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44B" w:rsidRDefault="008C388C">
      <w:pPr>
        <w:rPr>
          <w:rFonts w:ascii="Times New Roman" w:hAnsi="Times New Roman" w:cs="Times New Roman"/>
          <w:sz w:val="24"/>
          <w:szCs w:val="24"/>
        </w:rPr>
      </w:pPr>
      <w:r>
        <w:rPr>
          <w:rFonts w:ascii="Times New Roman" w:hAnsi="Times New Roman" w:cs="Times New Roman"/>
          <w:sz w:val="24"/>
          <w:szCs w:val="24"/>
        </w:rPr>
        <w:t>Name</w:t>
      </w:r>
    </w:p>
    <w:p w:rsidR="008C388C" w:rsidRDefault="008C388C">
      <w:pPr>
        <w:rPr>
          <w:rFonts w:ascii="Times New Roman" w:hAnsi="Times New Roman" w:cs="Times New Roman"/>
          <w:sz w:val="24"/>
          <w:szCs w:val="24"/>
        </w:rPr>
      </w:pPr>
      <w:r>
        <w:rPr>
          <w:rFonts w:ascii="Times New Roman" w:hAnsi="Times New Roman" w:cs="Times New Roman"/>
          <w:sz w:val="24"/>
          <w:szCs w:val="24"/>
        </w:rPr>
        <w:t>Instructor</w:t>
      </w:r>
    </w:p>
    <w:p w:rsidR="008C388C" w:rsidRDefault="008C388C">
      <w:pPr>
        <w:rPr>
          <w:rFonts w:ascii="Times New Roman" w:hAnsi="Times New Roman" w:cs="Times New Roman"/>
          <w:sz w:val="24"/>
          <w:szCs w:val="24"/>
        </w:rPr>
      </w:pPr>
      <w:r>
        <w:rPr>
          <w:rFonts w:ascii="Times New Roman" w:hAnsi="Times New Roman" w:cs="Times New Roman"/>
          <w:sz w:val="24"/>
          <w:szCs w:val="24"/>
        </w:rPr>
        <w:t>Course</w:t>
      </w:r>
    </w:p>
    <w:p w:rsidR="008C388C" w:rsidRDefault="008C388C">
      <w:pPr>
        <w:rPr>
          <w:rFonts w:ascii="Times New Roman" w:hAnsi="Times New Roman" w:cs="Times New Roman"/>
          <w:sz w:val="24"/>
          <w:szCs w:val="24"/>
        </w:rPr>
      </w:pPr>
      <w:r>
        <w:rPr>
          <w:rFonts w:ascii="Times New Roman" w:hAnsi="Times New Roman" w:cs="Times New Roman"/>
          <w:sz w:val="24"/>
          <w:szCs w:val="24"/>
        </w:rPr>
        <w:t>Code</w:t>
      </w:r>
    </w:p>
    <w:p w:rsidR="008C388C" w:rsidRDefault="008C388C">
      <w:pPr>
        <w:rPr>
          <w:rFonts w:ascii="Times New Roman" w:hAnsi="Times New Roman" w:cs="Times New Roman"/>
          <w:sz w:val="24"/>
          <w:szCs w:val="24"/>
        </w:rPr>
      </w:pPr>
      <w:r>
        <w:rPr>
          <w:rFonts w:ascii="Times New Roman" w:hAnsi="Times New Roman" w:cs="Times New Roman"/>
          <w:sz w:val="24"/>
          <w:szCs w:val="24"/>
        </w:rPr>
        <w:t>Date</w:t>
      </w:r>
    </w:p>
    <w:p w:rsidR="008C388C" w:rsidRDefault="008C388C" w:rsidP="008C388C">
      <w:pPr>
        <w:jc w:val="center"/>
        <w:rPr>
          <w:rFonts w:ascii="Times New Roman" w:hAnsi="Times New Roman" w:cs="Times New Roman"/>
          <w:sz w:val="24"/>
          <w:szCs w:val="24"/>
        </w:rPr>
      </w:pPr>
      <w:r>
        <w:rPr>
          <w:rFonts w:ascii="Times New Roman" w:hAnsi="Times New Roman" w:cs="Times New Roman"/>
          <w:sz w:val="24"/>
          <w:szCs w:val="24"/>
        </w:rPr>
        <w:t>Science in Miss Evers’ Boys</w:t>
      </w:r>
    </w:p>
    <w:p w:rsidR="00E03461" w:rsidRPr="00E03461" w:rsidRDefault="008C388C" w:rsidP="00C860B6">
      <w:pPr>
        <w:spacing w:line="480" w:lineRule="auto"/>
        <w:rPr>
          <w:rFonts w:ascii="Times New Roman" w:hAnsi="Times New Roman" w:cs="Times New Roman"/>
          <w:b/>
          <w:sz w:val="24"/>
          <w:szCs w:val="24"/>
        </w:rPr>
      </w:pPr>
      <w:r>
        <w:tab/>
      </w:r>
      <w:r w:rsidR="00E03461" w:rsidRPr="00E03461">
        <w:rPr>
          <w:rFonts w:ascii="Times New Roman" w:hAnsi="Times New Roman" w:cs="Times New Roman"/>
          <w:b/>
          <w:sz w:val="24"/>
          <w:szCs w:val="24"/>
        </w:rPr>
        <w:t xml:space="preserve">Introduction </w:t>
      </w:r>
    </w:p>
    <w:p w:rsidR="008C388C" w:rsidRDefault="00E06C7F" w:rsidP="00E03461">
      <w:pPr>
        <w:spacing w:line="480" w:lineRule="auto"/>
        <w:ind w:firstLine="720"/>
        <w:rPr>
          <w:rFonts w:ascii="Times New Roman" w:hAnsi="Times New Roman" w:cs="Times New Roman"/>
          <w:sz w:val="24"/>
          <w:szCs w:val="24"/>
        </w:rPr>
      </w:pPr>
      <w:r w:rsidRPr="00C860B6">
        <w:rPr>
          <w:rFonts w:ascii="Times New Roman" w:hAnsi="Times New Roman" w:cs="Times New Roman"/>
          <w:sz w:val="24"/>
          <w:szCs w:val="24"/>
        </w:rPr>
        <w:t xml:space="preserve">Miss Evers’ Boys is a 1997 film reconstructing </w:t>
      </w:r>
      <w:r w:rsidR="00F81461" w:rsidRPr="00C860B6">
        <w:rPr>
          <w:rFonts w:ascii="Times New Roman" w:hAnsi="Times New Roman" w:cs="Times New Roman"/>
          <w:sz w:val="24"/>
          <w:szCs w:val="24"/>
        </w:rPr>
        <w:t>a 40-year scientific project in Alabama in the United States. The fi</w:t>
      </w:r>
      <w:r w:rsidR="008543BD" w:rsidRPr="00C860B6">
        <w:rPr>
          <w:rFonts w:ascii="Times New Roman" w:hAnsi="Times New Roman" w:cs="Times New Roman"/>
          <w:sz w:val="24"/>
          <w:szCs w:val="24"/>
        </w:rPr>
        <w:t>lm is based on Tuskegee Project- a medical expe</w:t>
      </w:r>
      <w:r w:rsidR="00457D69">
        <w:rPr>
          <w:rFonts w:ascii="Times New Roman" w:hAnsi="Times New Roman" w:cs="Times New Roman"/>
          <w:sz w:val="24"/>
          <w:szCs w:val="24"/>
        </w:rPr>
        <w:t xml:space="preserve">riment to establish the impact </w:t>
      </w:r>
      <w:r w:rsidR="008543BD" w:rsidRPr="00C860B6">
        <w:rPr>
          <w:rFonts w:ascii="Times New Roman" w:hAnsi="Times New Roman" w:cs="Times New Roman"/>
          <w:sz w:val="24"/>
          <w:szCs w:val="24"/>
        </w:rPr>
        <w:t xml:space="preserve">of </w:t>
      </w:r>
      <w:r w:rsidR="00457D69">
        <w:rPr>
          <w:rFonts w:ascii="Times New Roman" w:hAnsi="Times New Roman" w:cs="Times New Roman"/>
          <w:sz w:val="24"/>
          <w:szCs w:val="24"/>
        </w:rPr>
        <w:t xml:space="preserve">untreated syphilis on African American men. The film’s main character Eunice Evers is nurse in charge of taking of the patients in the study. She is aware of the conditions of her patients and lack of medication but keep them in dark.  </w:t>
      </w:r>
      <w:r w:rsidR="00C20E7E">
        <w:rPr>
          <w:rFonts w:ascii="Times New Roman" w:hAnsi="Times New Roman" w:cs="Times New Roman"/>
          <w:sz w:val="24"/>
          <w:szCs w:val="24"/>
        </w:rPr>
        <w:t xml:space="preserve">Initially, Eunice Evers acted as a community mobiliser encouraging men to come out for treatment. However, the patients do not get promised free treatment, instead, 412 are infected with the disease and left without any form medication to cure their condition.  </w:t>
      </w:r>
      <w:r w:rsidR="00FC21F2" w:rsidRPr="00FC21F2">
        <w:rPr>
          <w:rFonts w:ascii="Times New Roman" w:hAnsi="Times New Roman" w:cs="Times New Roman"/>
          <w:sz w:val="24"/>
          <w:szCs w:val="24"/>
        </w:rPr>
        <w:t>Walter Bernstein</w:t>
      </w:r>
      <w:r w:rsidR="00FC21F2">
        <w:rPr>
          <w:rFonts w:ascii="Times New Roman" w:hAnsi="Times New Roman" w:cs="Times New Roman"/>
          <w:sz w:val="24"/>
          <w:szCs w:val="24"/>
        </w:rPr>
        <w:t xml:space="preserve"> (the film’s writer) uses the movie to expose the </w:t>
      </w:r>
      <w:r w:rsidR="00870E8C">
        <w:rPr>
          <w:rFonts w:ascii="Times New Roman" w:hAnsi="Times New Roman" w:cs="Times New Roman"/>
          <w:sz w:val="24"/>
          <w:szCs w:val="24"/>
        </w:rPr>
        <w:t xml:space="preserve">impacts of unethical practices in a scientific study. </w:t>
      </w:r>
    </w:p>
    <w:p w:rsidR="00E03461" w:rsidRDefault="00E03461" w:rsidP="00E03461">
      <w:pPr>
        <w:spacing w:line="480" w:lineRule="auto"/>
        <w:ind w:firstLine="720"/>
        <w:rPr>
          <w:rFonts w:ascii="Times New Roman" w:hAnsi="Times New Roman" w:cs="Times New Roman"/>
          <w:b/>
          <w:sz w:val="24"/>
          <w:szCs w:val="24"/>
        </w:rPr>
      </w:pPr>
      <w:r w:rsidRPr="00E03461">
        <w:rPr>
          <w:rFonts w:ascii="Times New Roman" w:hAnsi="Times New Roman" w:cs="Times New Roman"/>
          <w:b/>
          <w:sz w:val="24"/>
          <w:szCs w:val="24"/>
        </w:rPr>
        <w:t>Analysis</w:t>
      </w:r>
    </w:p>
    <w:p w:rsidR="00E03461" w:rsidRDefault="0011566A" w:rsidP="001156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Miss Evers’ Boys raises a lot of ethical concerns when it comes to handling human subjects in a scientific study. The film exposes the inhumane treatment the government of the United States meted on her population. </w:t>
      </w:r>
      <w:r w:rsidRPr="0011566A">
        <w:rPr>
          <w:rFonts w:ascii="Times New Roman" w:hAnsi="Times New Roman" w:cs="Times New Roman"/>
          <w:sz w:val="24"/>
          <w:szCs w:val="24"/>
        </w:rPr>
        <w:t>Alfre Woodard</w:t>
      </w:r>
      <w:r>
        <w:rPr>
          <w:rFonts w:ascii="Times New Roman" w:hAnsi="Times New Roman" w:cs="Times New Roman"/>
          <w:sz w:val="24"/>
          <w:szCs w:val="24"/>
        </w:rPr>
        <w:t xml:space="preserve"> (acting as Eunice Evers) misuses the trust the community has on her by recruiting them into the dangerous study. Dr. Brodus (Joe Morton) intentionally infects the victims with syphilis and </w:t>
      </w:r>
      <w:r w:rsidR="00F05FB7">
        <w:rPr>
          <w:rFonts w:ascii="Times New Roman" w:hAnsi="Times New Roman" w:cs="Times New Roman"/>
          <w:sz w:val="24"/>
          <w:szCs w:val="24"/>
        </w:rPr>
        <w:t xml:space="preserve">abandon them without providing any treatment. In fact, even after the discovery of penicillin in 1940 the government was reluctant to introduce intervention to save the patients from misery. </w:t>
      </w:r>
      <w:r w:rsidR="000A237F">
        <w:rPr>
          <w:rFonts w:ascii="Times New Roman" w:hAnsi="Times New Roman" w:cs="Times New Roman"/>
          <w:sz w:val="24"/>
          <w:szCs w:val="24"/>
        </w:rPr>
        <w:t xml:space="preserve">The film represents the gross violation of </w:t>
      </w:r>
      <w:r w:rsidR="000A237F">
        <w:rPr>
          <w:rFonts w:ascii="Times New Roman" w:hAnsi="Times New Roman" w:cs="Times New Roman"/>
          <w:sz w:val="24"/>
          <w:szCs w:val="24"/>
        </w:rPr>
        <w:lastRenderedPageBreak/>
        <w:t xml:space="preserve">code of ethics by the scientists since they failed to </w:t>
      </w:r>
      <w:r w:rsidR="007E056E">
        <w:rPr>
          <w:rFonts w:ascii="Times New Roman" w:hAnsi="Times New Roman" w:cs="Times New Roman"/>
          <w:sz w:val="24"/>
          <w:szCs w:val="24"/>
        </w:rPr>
        <w:t>protect their subjects. Moreover</w:t>
      </w:r>
      <w:r w:rsidR="000A237F">
        <w:rPr>
          <w:rFonts w:ascii="Times New Roman" w:hAnsi="Times New Roman" w:cs="Times New Roman"/>
          <w:sz w:val="24"/>
          <w:szCs w:val="24"/>
        </w:rPr>
        <w:t xml:space="preserve">, the study population was recruited through manipulation and fake promises for free meals and treatment. Eunice Evers (Alfre Woodward) do not </w:t>
      </w:r>
      <w:r w:rsidR="00822FA2">
        <w:rPr>
          <w:rFonts w:ascii="Times New Roman" w:hAnsi="Times New Roman" w:cs="Times New Roman"/>
          <w:sz w:val="24"/>
          <w:szCs w:val="24"/>
        </w:rPr>
        <w:t>reveal all the information to the recruits. In other words, they did not get enough information to make an informed consent before accepting to participate</w:t>
      </w:r>
      <w:sdt>
        <w:sdtPr>
          <w:rPr>
            <w:rFonts w:ascii="Times New Roman" w:hAnsi="Times New Roman" w:cs="Times New Roman"/>
            <w:sz w:val="24"/>
            <w:szCs w:val="24"/>
          </w:rPr>
          <w:id w:val="-100257760"/>
          <w:citation/>
        </w:sdtPr>
        <w:sdtContent>
          <w:r w:rsidR="007E056E">
            <w:rPr>
              <w:rFonts w:ascii="Times New Roman" w:hAnsi="Times New Roman" w:cs="Times New Roman"/>
              <w:sz w:val="24"/>
              <w:szCs w:val="24"/>
            </w:rPr>
            <w:fldChar w:fldCharType="begin"/>
          </w:r>
          <w:r w:rsidR="007E056E">
            <w:rPr>
              <w:rFonts w:ascii="Times New Roman" w:hAnsi="Times New Roman" w:cs="Times New Roman"/>
              <w:sz w:val="24"/>
              <w:szCs w:val="24"/>
            </w:rPr>
            <w:instrText xml:space="preserve"> CITATION Sol15 \l 1033 </w:instrText>
          </w:r>
          <w:r w:rsidR="007E056E">
            <w:rPr>
              <w:rFonts w:ascii="Times New Roman" w:hAnsi="Times New Roman" w:cs="Times New Roman"/>
              <w:sz w:val="24"/>
              <w:szCs w:val="24"/>
            </w:rPr>
            <w:fldChar w:fldCharType="separate"/>
          </w:r>
          <w:r w:rsidR="007E056E">
            <w:rPr>
              <w:rFonts w:ascii="Times New Roman" w:hAnsi="Times New Roman" w:cs="Times New Roman"/>
              <w:noProof/>
              <w:sz w:val="24"/>
              <w:szCs w:val="24"/>
            </w:rPr>
            <w:t xml:space="preserve"> </w:t>
          </w:r>
          <w:r w:rsidR="007E056E" w:rsidRPr="007E056E">
            <w:rPr>
              <w:rFonts w:ascii="Times New Roman" w:hAnsi="Times New Roman" w:cs="Times New Roman"/>
              <w:noProof/>
              <w:sz w:val="24"/>
              <w:szCs w:val="24"/>
            </w:rPr>
            <w:t>(Solberg and Taylor)</w:t>
          </w:r>
          <w:r w:rsidR="007E056E">
            <w:rPr>
              <w:rFonts w:ascii="Times New Roman" w:hAnsi="Times New Roman" w:cs="Times New Roman"/>
              <w:sz w:val="24"/>
              <w:szCs w:val="24"/>
            </w:rPr>
            <w:fldChar w:fldCharType="end"/>
          </w:r>
        </w:sdtContent>
      </w:sdt>
      <w:bookmarkStart w:id="0" w:name="_GoBack"/>
      <w:bookmarkEnd w:id="0"/>
      <w:r w:rsidR="00822FA2">
        <w:rPr>
          <w:rFonts w:ascii="Times New Roman" w:hAnsi="Times New Roman" w:cs="Times New Roman"/>
          <w:sz w:val="24"/>
          <w:szCs w:val="24"/>
        </w:rPr>
        <w:t xml:space="preserve">. Additionally, the nurse and her colleagues failed to inform the participants on the dangers of the experiment. Instead, they </w:t>
      </w:r>
      <w:r w:rsidR="005D5FF1">
        <w:rPr>
          <w:rFonts w:ascii="Times New Roman" w:hAnsi="Times New Roman" w:cs="Times New Roman"/>
          <w:sz w:val="24"/>
          <w:szCs w:val="24"/>
        </w:rPr>
        <w:t xml:space="preserve">presented the project as beneficial without potential dangers. </w:t>
      </w:r>
    </w:p>
    <w:p w:rsidR="00E11947" w:rsidRDefault="001E3E19" w:rsidP="001156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film </w:t>
      </w:r>
      <w:r w:rsidR="007E056E">
        <w:rPr>
          <w:rFonts w:ascii="Times New Roman" w:hAnsi="Times New Roman" w:cs="Times New Roman"/>
          <w:sz w:val="24"/>
          <w:szCs w:val="24"/>
        </w:rPr>
        <w:t xml:space="preserve">further </w:t>
      </w:r>
      <w:r>
        <w:rPr>
          <w:rFonts w:ascii="Times New Roman" w:hAnsi="Times New Roman" w:cs="Times New Roman"/>
          <w:sz w:val="24"/>
          <w:szCs w:val="24"/>
        </w:rPr>
        <w:t xml:space="preserve">exposes the inadequacy of science to solve some of the problems in the society. Essentially, scientific researches seek to promote the quality of human and also improve our environment. However, it is limited when it comes to controlling human innate behaviors like </w:t>
      </w:r>
      <w:r w:rsidR="003105C7">
        <w:rPr>
          <w:rFonts w:ascii="Times New Roman" w:hAnsi="Times New Roman" w:cs="Times New Roman"/>
          <w:sz w:val="24"/>
          <w:szCs w:val="24"/>
        </w:rPr>
        <w:t xml:space="preserve">sympathy, </w:t>
      </w:r>
      <w:r w:rsidR="002E712E">
        <w:rPr>
          <w:rFonts w:ascii="Times New Roman" w:hAnsi="Times New Roman" w:cs="Times New Roman"/>
          <w:sz w:val="24"/>
          <w:szCs w:val="24"/>
        </w:rPr>
        <w:t xml:space="preserve">empathy, </w:t>
      </w:r>
      <w:r w:rsidR="003105C7">
        <w:rPr>
          <w:rFonts w:ascii="Times New Roman" w:hAnsi="Times New Roman" w:cs="Times New Roman"/>
          <w:sz w:val="24"/>
          <w:szCs w:val="24"/>
        </w:rPr>
        <w:t>and happines</w:t>
      </w:r>
      <w:r w:rsidR="002E712E">
        <w:rPr>
          <w:rFonts w:ascii="Times New Roman" w:hAnsi="Times New Roman" w:cs="Times New Roman"/>
          <w:sz w:val="24"/>
          <w:szCs w:val="24"/>
        </w:rPr>
        <w:t xml:space="preserve">s among others. These human attributes influence our ability to make rational and moral judgment based on the outcome of actions or inaction. Miss Evers’ Boys film depicts lack of empathy among the researchers as they are driven by desire to achieve the result regardless of the sufferings that comes with the process. </w:t>
      </w:r>
      <w:r w:rsidR="006B230E">
        <w:rPr>
          <w:rFonts w:ascii="Times New Roman" w:hAnsi="Times New Roman" w:cs="Times New Roman"/>
          <w:sz w:val="24"/>
          <w:szCs w:val="24"/>
        </w:rPr>
        <w:t xml:space="preserve">The whole process was immoral, and unethical hence </w:t>
      </w:r>
      <w:r w:rsidR="00AA785B">
        <w:rPr>
          <w:rFonts w:ascii="Times New Roman" w:hAnsi="Times New Roman" w:cs="Times New Roman"/>
          <w:sz w:val="24"/>
          <w:szCs w:val="24"/>
        </w:rPr>
        <w:t xml:space="preserve">raising the questions on the importance of moral judgement in scientific experiments. </w:t>
      </w:r>
    </w:p>
    <w:p w:rsidR="00D01A44" w:rsidRDefault="00E11947" w:rsidP="0011566A">
      <w:pPr>
        <w:spacing w:line="480" w:lineRule="auto"/>
        <w:rPr>
          <w:rFonts w:ascii="Times New Roman" w:hAnsi="Times New Roman" w:cs="Times New Roman"/>
          <w:b/>
          <w:sz w:val="24"/>
          <w:szCs w:val="24"/>
        </w:rPr>
      </w:pPr>
      <w:r>
        <w:rPr>
          <w:rFonts w:ascii="Times New Roman" w:hAnsi="Times New Roman" w:cs="Times New Roman"/>
          <w:sz w:val="24"/>
          <w:szCs w:val="24"/>
        </w:rPr>
        <w:tab/>
      </w:r>
      <w:r w:rsidR="00D01A44" w:rsidRPr="00D01A44">
        <w:rPr>
          <w:rFonts w:ascii="Times New Roman" w:hAnsi="Times New Roman" w:cs="Times New Roman"/>
          <w:b/>
          <w:sz w:val="24"/>
          <w:szCs w:val="24"/>
        </w:rPr>
        <w:t>Conclusion</w:t>
      </w:r>
    </w:p>
    <w:p w:rsidR="00D01A44" w:rsidRDefault="00D01A44" w:rsidP="0011566A">
      <w:pPr>
        <w:spacing w:line="480" w:lineRule="auto"/>
        <w:rPr>
          <w:rFonts w:ascii="Times New Roman" w:hAnsi="Times New Roman" w:cs="Times New Roman"/>
          <w:sz w:val="24"/>
          <w:szCs w:val="24"/>
        </w:rPr>
      </w:pPr>
      <w:r>
        <w:rPr>
          <w:rFonts w:ascii="Times New Roman" w:hAnsi="Times New Roman" w:cs="Times New Roman"/>
          <w:sz w:val="24"/>
          <w:szCs w:val="24"/>
        </w:rPr>
        <w:tab/>
        <w:t>Miss Evers’</w:t>
      </w:r>
      <w:r w:rsidR="00F05CD2">
        <w:rPr>
          <w:rFonts w:ascii="Times New Roman" w:hAnsi="Times New Roman" w:cs="Times New Roman"/>
          <w:sz w:val="24"/>
          <w:szCs w:val="24"/>
        </w:rPr>
        <w:t xml:space="preserve"> Boys film is a perfect representation on what impact of misuse of science to the society. </w:t>
      </w:r>
      <w:r w:rsidR="00F05CD2" w:rsidRPr="00F05CD2">
        <w:rPr>
          <w:rFonts w:ascii="Times New Roman" w:hAnsi="Times New Roman" w:cs="Times New Roman"/>
          <w:sz w:val="24"/>
          <w:szCs w:val="24"/>
        </w:rPr>
        <w:t>Walter Bernstein</w:t>
      </w:r>
      <w:r w:rsidR="00F05CD2">
        <w:rPr>
          <w:rFonts w:ascii="Times New Roman" w:hAnsi="Times New Roman" w:cs="Times New Roman"/>
          <w:sz w:val="24"/>
          <w:szCs w:val="24"/>
        </w:rPr>
        <w:t xml:space="preserve"> uses a simplistic and straightforward approach in passing the message and cautions future scientists </w:t>
      </w:r>
      <w:r w:rsidR="00E0353D">
        <w:rPr>
          <w:rFonts w:ascii="Times New Roman" w:hAnsi="Times New Roman" w:cs="Times New Roman"/>
          <w:sz w:val="24"/>
          <w:szCs w:val="24"/>
        </w:rPr>
        <w:t xml:space="preserve">to protect their human subjects. The scientists have a moral obligation to avoid any experiment that can potentially harm the individuals involved in their studies. They, thus, have a solemn responsibility to provide accurate information to their potential participants to enable them make informed decisions. </w:t>
      </w:r>
    </w:p>
    <w:p w:rsidR="00E0353D" w:rsidRDefault="00E0353D" w:rsidP="001156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F74290" w:rsidRDefault="00F74290" w:rsidP="00F74290">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Solberg, Lauren and Carol Freund Taylor. "Teaching bioethics at Historically Black colleges and universities (HBCUs)." </w:t>
      </w:r>
      <w:r>
        <w:rPr>
          <w:i/>
          <w:iCs/>
          <w:noProof/>
        </w:rPr>
        <w:t>Journal of health care for the poor and underserved 26.2</w:t>
      </w:r>
      <w:r>
        <w:rPr>
          <w:noProof/>
        </w:rPr>
        <w:t xml:space="preserve"> (2015): 328-334.</w:t>
      </w:r>
    </w:p>
    <w:p w:rsidR="00BA618D" w:rsidRDefault="00F74290" w:rsidP="00F74290">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rsidR="00BA618D" w:rsidRDefault="00BA618D" w:rsidP="0011566A">
      <w:pPr>
        <w:spacing w:line="480" w:lineRule="auto"/>
        <w:rPr>
          <w:rFonts w:ascii="Times New Roman" w:hAnsi="Times New Roman" w:cs="Times New Roman"/>
          <w:sz w:val="24"/>
          <w:szCs w:val="24"/>
        </w:rPr>
      </w:pPr>
    </w:p>
    <w:p w:rsidR="00BA618D" w:rsidRDefault="00BA618D" w:rsidP="0011566A">
      <w:pPr>
        <w:spacing w:line="480" w:lineRule="auto"/>
        <w:rPr>
          <w:rFonts w:ascii="Times New Roman" w:hAnsi="Times New Roman" w:cs="Times New Roman"/>
          <w:sz w:val="24"/>
          <w:szCs w:val="24"/>
        </w:rPr>
      </w:pPr>
    </w:p>
    <w:p w:rsidR="00BA618D" w:rsidRDefault="00BA618D" w:rsidP="0011566A">
      <w:pPr>
        <w:spacing w:line="480" w:lineRule="auto"/>
        <w:rPr>
          <w:rFonts w:ascii="Times New Roman" w:hAnsi="Times New Roman" w:cs="Times New Roman"/>
          <w:sz w:val="24"/>
          <w:szCs w:val="24"/>
        </w:rPr>
      </w:pPr>
    </w:p>
    <w:p w:rsidR="001E469A" w:rsidRDefault="001E469A">
      <w:pPr>
        <w:rPr>
          <w:rFonts w:ascii="Times New Roman" w:hAnsi="Times New Roman" w:cs="Times New Roman"/>
          <w:sz w:val="24"/>
          <w:szCs w:val="24"/>
        </w:rPr>
      </w:pPr>
      <w:r>
        <w:rPr>
          <w:rFonts w:ascii="Times New Roman" w:hAnsi="Times New Roman" w:cs="Times New Roman"/>
          <w:sz w:val="24"/>
          <w:szCs w:val="24"/>
        </w:rPr>
        <w:br w:type="page"/>
      </w:r>
    </w:p>
    <w:p w:rsidR="00E0353D"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Tremendous</w:t>
      </w:r>
      <w:r w:rsidR="00EE4EE4">
        <w:rPr>
          <w:rFonts w:ascii="Times New Roman" w:hAnsi="Times New Roman" w:cs="Times New Roman"/>
          <w:sz w:val="24"/>
          <w:szCs w:val="24"/>
        </w:rPr>
        <w:t xml:space="preserve">- Unusually big or large </w:t>
      </w:r>
    </w:p>
    <w:p w:rsidR="001E469A"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t>Syphilis</w:t>
      </w:r>
      <w:r w:rsidR="00EE4EE4">
        <w:rPr>
          <w:rFonts w:ascii="Times New Roman" w:hAnsi="Times New Roman" w:cs="Times New Roman"/>
          <w:sz w:val="24"/>
          <w:szCs w:val="24"/>
        </w:rPr>
        <w:t xml:space="preserve">- A sexually transmitted disease caused by spirochete </w:t>
      </w:r>
    </w:p>
    <w:p w:rsidR="001E469A"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t>Nazi</w:t>
      </w:r>
      <w:r w:rsidR="00345805">
        <w:rPr>
          <w:rFonts w:ascii="Times New Roman" w:hAnsi="Times New Roman" w:cs="Times New Roman"/>
          <w:sz w:val="24"/>
          <w:szCs w:val="24"/>
        </w:rPr>
        <w:t>- A person with similar beliefs like the Germany’s fascist party in 1933-1945</w:t>
      </w:r>
    </w:p>
    <w:p w:rsidR="001E469A"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t>Epidemic</w:t>
      </w:r>
      <w:r w:rsidR="00345805">
        <w:rPr>
          <w:rFonts w:ascii="Times New Roman" w:hAnsi="Times New Roman" w:cs="Times New Roman"/>
          <w:sz w:val="24"/>
          <w:szCs w:val="24"/>
        </w:rPr>
        <w:t xml:space="preserve">- A disease or incident that affects large population </w:t>
      </w:r>
    </w:p>
    <w:p w:rsidR="001E469A"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t>Depression</w:t>
      </w:r>
      <w:r w:rsidR="00345805">
        <w:rPr>
          <w:rFonts w:ascii="Times New Roman" w:hAnsi="Times New Roman" w:cs="Times New Roman"/>
          <w:sz w:val="24"/>
          <w:szCs w:val="24"/>
        </w:rPr>
        <w:t>- the state of feeling dejected or sad</w:t>
      </w:r>
    </w:p>
    <w:p w:rsidR="001E469A" w:rsidRDefault="001E469A" w:rsidP="004C3BDE">
      <w:pPr>
        <w:spacing w:line="276" w:lineRule="auto"/>
        <w:rPr>
          <w:rFonts w:ascii="Times New Roman" w:hAnsi="Times New Roman" w:cs="Times New Roman"/>
          <w:sz w:val="24"/>
          <w:szCs w:val="24"/>
        </w:rPr>
      </w:pPr>
      <w:r>
        <w:rPr>
          <w:rFonts w:ascii="Times New Roman" w:hAnsi="Times New Roman" w:cs="Times New Roman"/>
          <w:sz w:val="24"/>
          <w:szCs w:val="24"/>
        </w:rPr>
        <w:t>Pneumonia</w:t>
      </w:r>
      <w:r w:rsidR="00345805">
        <w:rPr>
          <w:rFonts w:ascii="Times New Roman" w:hAnsi="Times New Roman" w:cs="Times New Roman"/>
          <w:sz w:val="24"/>
          <w:szCs w:val="24"/>
        </w:rPr>
        <w:t xml:space="preserve">- A disease that </w:t>
      </w:r>
      <w:r w:rsidR="006F7F27">
        <w:rPr>
          <w:rFonts w:ascii="Times New Roman" w:hAnsi="Times New Roman" w:cs="Times New Roman"/>
          <w:sz w:val="24"/>
          <w:szCs w:val="24"/>
        </w:rPr>
        <w:t>comes due to lung inflammation; usually caused by long exposure to cold environment.</w:t>
      </w:r>
    </w:p>
    <w:p w:rsidR="001E469A" w:rsidRDefault="00956CFE" w:rsidP="004C3BDE">
      <w:pPr>
        <w:spacing w:line="276" w:lineRule="auto"/>
        <w:rPr>
          <w:rFonts w:ascii="Times New Roman" w:hAnsi="Times New Roman" w:cs="Times New Roman"/>
          <w:sz w:val="24"/>
          <w:szCs w:val="24"/>
        </w:rPr>
      </w:pPr>
      <w:r>
        <w:rPr>
          <w:rFonts w:ascii="Times New Roman" w:hAnsi="Times New Roman" w:cs="Times New Roman"/>
          <w:sz w:val="24"/>
          <w:szCs w:val="24"/>
        </w:rPr>
        <w:t xml:space="preserve">Fever </w:t>
      </w:r>
      <w:r w:rsidR="006F7F27">
        <w:rPr>
          <w:rFonts w:ascii="Times New Roman" w:hAnsi="Times New Roman" w:cs="Times New Roman"/>
          <w:sz w:val="24"/>
          <w:szCs w:val="24"/>
        </w:rPr>
        <w:t>- the abnormal rise of body temperature</w:t>
      </w:r>
    </w:p>
    <w:p w:rsidR="00956CFE" w:rsidRDefault="006F7F27" w:rsidP="004C3BDE">
      <w:pPr>
        <w:spacing w:line="276" w:lineRule="auto"/>
        <w:rPr>
          <w:rFonts w:ascii="Times New Roman" w:hAnsi="Times New Roman" w:cs="Times New Roman"/>
          <w:sz w:val="24"/>
          <w:szCs w:val="24"/>
        </w:rPr>
      </w:pPr>
      <w:r>
        <w:rPr>
          <w:rFonts w:ascii="Times New Roman" w:hAnsi="Times New Roman" w:cs="Times New Roman"/>
          <w:sz w:val="24"/>
          <w:szCs w:val="24"/>
        </w:rPr>
        <w:t>Medication- the treatment process</w:t>
      </w:r>
    </w:p>
    <w:p w:rsidR="008100F2" w:rsidRDefault="008100F2" w:rsidP="004C3BDE">
      <w:pPr>
        <w:spacing w:line="276" w:lineRule="auto"/>
        <w:rPr>
          <w:rFonts w:ascii="Times New Roman" w:hAnsi="Times New Roman" w:cs="Times New Roman"/>
          <w:sz w:val="24"/>
          <w:szCs w:val="24"/>
        </w:rPr>
      </w:pPr>
      <w:r>
        <w:rPr>
          <w:rFonts w:ascii="Times New Roman" w:hAnsi="Times New Roman" w:cs="Times New Roman"/>
          <w:sz w:val="24"/>
          <w:szCs w:val="24"/>
        </w:rPr>
        <w:t>Lymph glands</w:t>
      </w:r>
      <w:r w:rsidR="006F7F27">
        <w:rPr>
          <w:rFonts w:ascii="Times New Roman" w:hAnsi="Times New Roman" w:cs="Times New Roman"/>
          <w:sz w:val="24"/>
          <w:szCs w:val="24"/>
        </w:rPr>
        <w:t xml:space="preserve">- Connective tissue that filter flow of lymph </w:t>
      </w:r>
    </w:p>
    <w:p w:rsidR="008100F2" w:rsidRDefault="008100F2" w:rsidP="004C3BDE">
      <w:pPr>
        <w:spacing w:line="276" w:lineRule="auto"/>
        <w:rPr>
          <w:rFonts w:ascii="Times New Roman" w:hAnsi="Times New Roman" w:cs="Times New Roman"/>
          <w:sz w:val="24"/>
          <w:szCs w:val="24"/>
        </w:rPr>
      </w:pPr>
      <w:r>
        <w:rPr>
          <w:rFonts w:ascii="Times New Roman" w:hAnsi="Times New Roman" w:cs="Times New Roman"/>
          <w:sz w:val="24"/>
          <w:szCs w:val="24"/>
        </w:rPr>
        <w:t>Rash</w:t>
      </w:r>
      <w:r w:rsidR="006F7F27">
        <w:rPr>
          <w:rFonts w:ascii="Times New Roman" w:hAnsi="Times New Roman" w:cs="Times New Roman"/>
          <w:sz w:val="24"/>
          <w:szCs w:val="24"/>
        </w:rPr>
        <w:t>- small eruptions on the body.</w:t>
      </w:r>
    </w:p>
    <w:p w:rsidR="008100F2" w:rsidRDefault="008100F2" w:rsidP="004C3BDE">
      <w:pPr>
        <w:spacing w:line="276" w:lineRule="auto"/>
        <w:rPr>
          <w:rFonts w:ascii="Times New Roman" w:hAnsi="Times New Roman" w:cs="Times New Roman"/>
          <w:sz w:val="24"/>
          <w:szCs w:val="24"/>
        </w:rPr>
      </w:pPr>
      <w:r>
        <w:rPr>
          <w:rFonts w:ascii="Times New Roman" w:hAnsi="Times New Roman" w:cs="Times New Roman"/>
          <w:sz w:val="24"/>
          <w:szCs w:val="24"/>
        </w:rPr>
        <w:t>Mysterious</w:t>
      </w:r>
      <w:r w:rsidR="006F7F27">
        <w:rPr>
          <w:rFonts w:ascii="Times New Roman" w:hAnsi="Times New Roman" w:cs="Times New Roman"/>
          <w:sz w:val="24"/>
          <w:szCs w:val="24"/>
        </w:rPr>
        <w:t>- not understandable</w:t>
      </w:r>
    </w:p>
    <w:p w:rsidR="008100F2" w:rsidRDefault="0041366A" w:rsidP="004C3BDE">
      <w:pPr>
        <w:spacing w:line="276" w:lineRule="auto"/>
        <w:rPr>
          <w:rFonts w:ascii="Times New Roman" w:hAnsi="Times New Roman" w:cs="Times New Roman"/>
          <w:sz w:val="24"/>
          <w:szCs w:val="24"/>
        </w:rPr>
      </w:pPr>
      <w:r>
        <w:rPr>
          <w:rFonts w:ascii="Times New Roman" w:hAnsi="Times New Roman" w:cs="Times New Roman"/>
          <w:sz w:val="24"/>
          <w:szCs w:val="24"/>
        </w:rPr>
        <w:t>Diseases</w:t>
      </w:r>
      <w:r w:rsidR="006F7F27">
        <w:rPr>
          <w:rFonts w:ascii="Times New Roman" w:hAnsi="Times New Roman" w:cs="Times New Roman"/>
          <w:sz w:val="24"/>
          <w:szCs w:val="24"/>
        </w:rPr>
        <w:t>- A condition that impairs normal body functioning</w:t>
      </w:r>
    </w:p>
    <w:p w:rsidR="0041366A" w:rsidRDefault="0041366A" w:rsidP="004C3BDE">
      <w:pPr>
        <w:spacing w:line="276" w:lineRule="auto"/>
        <w:rPr>
          <w:rFonts w:ascii="Times New Roman" w:hAnsi="Times New Roman" w:cs="Times New Roman"/>
          <w:sz w:val="24"/>
          <w:szCs w:val="24"/>
        </w:rPr>
      </w:pPr>
      <w:r>
        <w:rPr>
          <w:rFonts w:ascii="Times New Roman" w:hAnsi="Times New Roman" w:cs="Times New Roman"/>
          <w:sz w:val="24"/>
          <w:szCs w:val="24"/>
        </w:rPr>
        <w:t>Data</w:t>
      </w:r>
      <w:r w:rsidR="006F7F27">
        <w:rPr>
          <w:rFonts w:ascii="Times New Roman" w:hAnsi="Times New Roman" w:cs="Times New Roman"/>
          <w:sz w:val="24"/>
          <w:szCs w:val="24"/>
        </w:rPr>
        <w:t xml:space="preserve">- </w:t>
      </w:r>
      <w:r w:rsidR="00BA618D">
        <w:rPr>
          <w:rFonts w:ascii="Times New Roman" w:hAnsi="Times New Roman" w:cs="Times New Roman"/>
          <w:sz w:val="24"/>
          <w:szCs w:val="24"/>
        </w:rPr>
        <w:t>Factual information</w:t>
      </w:r>
    </w:p>
    <w:p w:rsidR="0041366A" w:rsidRDefault="0041366A" w:rsidP="004C3BDE">
      <w:pPr>
        <w:spacing w:line="276" w:lineRule="auto"/>
        <w:rPr>
          <w:rFonts w:ascii="Times New Roman" w:hAnsi="Times New Roman" w:cs="Times New Roman"/>
          <w:sz w:val="24"/>
          <w:szCs w:val="24"/>
        </w:rPr>
      </w:pPr>
      <w:r>
        <w:rPr>
          <w:rFonts w:ascii="Times New Roman" w:hAnsi="Times New Roman" w:cs="Times New Roman"/>
          <w:sz w:val="24"/>
          <w:szCs w:val="24"/>
        </w:rPr>
        <w:t>Cardiovascular</w:t>
      </w:r>
      <w:r w:rsidR="00BA618D">
        <w:rPr>
          <w:rFonts w:ascii="Times New Roman" w:hAnsi="Times New Roman" w:cs="Times New Roman"/>
          <w:sz w:val="24"/>
          <w:szCs w:val="24"/>
        </w:rPr>
        <w:t>- Relating to the heart</w:t>
      </w:r>
    </w:p>
    <w:p w:rsidR="0041366A" w:rsidRDefault="0041366A" w:rsidP="004C3BDE">
      <w:pPr>
        <w:spacing w:line="276" w:lineRule="auto"/>
        <w:rPr>
          <w:rFonts w:ascii="Times New Roman" w:hAnsi="Times New Roman" w:cs="Times New Roman"/>
          <w:sz w:val="24"/>
          <w:szCs w:val="24"/>
        </w:rPr>
      </w:pPr>
      <w:r>
        <w:rPr>
          <w:rFonts w:ascii="Times New Roman" w:hAnsi="Times New Roman" w:cs="Times New Roman"/>
          <w:sz w:val="24"/>
          <w:szCs w:val="24"/>
        </w:rPr>
        <w:t xml:space="preserve">Neurological </w:t>
      </w:r>
      <w:r w:rsidR="00BA618D">
        <w:rPr>
          <w:rFonts w:ascii="Times New Roman" w:hAnsi="Times New Roman" w:cs="Times New Roman"/>
          <w:sz w:val="24"/>
          <w:szCs w:val="24"/>
        </w:rPr>
        <w:t>– Branch of medicine dealing with nervous system.</w:t>
      </w:r>
    </w:p>
    <w:p w:rsidR="0041366A" w:rsidRDefault="0041366A" w:rsidP="0011566A">
      <w:pPr>
        <w:spacing w:line="480" w:lineRule="auto"/>
        <w:rPr>
          <w:rFonts w:ascii="Times New Roman" w:hAnsi="Times New Roman" w:cs="Times New Roman"/>
          <w:sz w:val="24"/>
          <w:szCs w:val="24"/>
        </w:rPr>
      </w:pPr>
    </w:p>
    <w:p w:rsidR="00DE106D" w:rsidRDefault="00DE106D" w:rsidP="0011566A">
      <w:pPr>
        <w:spacing w:line="480" w:lineRule="auto"/>
        <w:rPr>
          <w:rFonts w:ascii="Times New Roman" w:hAnsi="Times New Roman" w:cs="Times New Roman"/>
          <w:sz w:val="24"/>
          <w:szCs w:val="24"/>
        </w:rPr>
      </w:pPr>
    </w:p>
    <w:p w:rsidR="00E0353D" w:rsidRPr="00D01A44" w:rsidRDefault="00E0353D" w:rsidP="0011566A">
      <w:pPr>
        <w:spacing w:line="480" w:lineRule="auto"/>
        <w:rPr>
          <w:rFonts w:ascii="Times New Roman" w:hAnsi="Times New Roman" w:cs="Times New Roman"/>
          <w:sz w:val="24"/>
          <w:szCs w:val="24"/>
        </w:rPr>
      </w:pPr>
    </w:p>
    <w:p w:rsidR="001E3E19" w:rsidRDefault="00D01A44" w:rsidP="0011566A">
      <w:pPr>
        <w:spacing w:line="480" w:lineRule="auto"/>
        <w:rPr>
          <w:rFonts w:ascii="Times New Roman" w:hAnsi="Times New Roman" w:cs="Times New Roman"/>
          <w:sz w:val="24"/>
          <w:szCs w:val="24"/>
        </w:rPr>
      </w:pPr>
      <w:r>
        <w:rPr>
          <w:rFonts w:ascii="Times New Roman" w:hAnsi="Times New Roman" w:cs="Times New Roman"/>
          <w:sz w:val="24"/>
          <w:szCs w:val="24"/>
        </w:rPr>
        <w:tab/>
      </w:r>
      <w:r w:rsidR="006B230E">
        <w:rPr>
          <w:rFonts w:ascii="Times New Roman" w:hAnsi="Times New Roman" w:cs="Times New Roman"/>
          <w:sz w:val="24"/>
          <w:szCs w:val="24"/>
        </w:rPr>
        <w:t xml:space="preserve"> </w:t>
      </w:r>
    </w:p>
    <w:p w:rsidR="000A237F" w:rsidRPr="00E03461" w:rsidRDefault="000A237F" w:rsidP="0011566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The primary role of science is to improve the quality of human life through invention of drugs, </w:t>
      </w:r>
    </w:p>
    <w:p w:rsidR="00E03461" w:rsidRDefault="00E03461" w:rsidP="00E03461">
      <w:pPr>
        <w:spacing w:line="480" w:lineRule="auto"/>
        <w:ind w:firstLine="720"/>
        <w:rPr>
          <w:rFonts w:ascii="Times New Roman" w:hAnsi="Times New Roman" w:cs="Times New Roman"/>
          <w:sz w:val="24"/>
          <w:szCs w:val="24"/>
        </w:rPr>
      </w:pPr>
    </w:p>
    <w:p w:rsidR="00870E8C" w:rsidRPr="00C860B6" w:rsidRDefault="00870E8C" w:rsidP="00C860B6">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870E8C" w:rsidRPr="00C860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6D5" w:rsidRDefault="006C06D5" w:rsidP="008C388C">
      <w:pPr>
        <w:spacing w:after="0" w:line="240" w:lineRule="auto"/>
      </w:pPr>
      <w:r>
        <w:separator/>
      </w:r>
    </w:p>
  </w:endnote>
  <w:endnote w:type="continuationSeparator" w:id="0">
    <w:p w:rsidR="006C06D5" w:rsidRDefault="006C06D5" w:rsidP="008C3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6D5" w:rsidRDefault="006C06D5" w:rsidP="008C388C">
      <w:pPr>
        <w:spacing w:after="0" w:line="240" w:lineRule="auto"/>
      </w:pPr>
      <w:r>
        <w:separator/>
      </w:r>
    </w:p>
  </w:footnote>
  <w:footnote w:type="continuationSeparator" w:id="0">
    <w:p w:rsidR="006C06D5" w:rsidRDefault="006C06D5" w:rsidP="008C38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88C" w:rsidRPr="008C388C" w:rsidRDefault="008C388C" w:rsidP="008C388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8C388C">
      <w:rPr>
        <w:rFonts w:ascii="Times New Roman" w:hAnsi="Times New Roman" w:cs="Times New Roman"/>
        <w:sz w:val="24"/>
        <w:szCs w:val="24"/>
      </w:rPr>
      <w:fldChar w:fldCharType="begin"/>
    </w:r>
    <w:r w:rsidRPr="008C388C">
      <w:rPr>
        <w:rFonts w:ascii="Times New Roman" w:hAnsi="Times New Roman" w:cs="Times New Roman"/>
        <w:sz w:val="24"/>
        <w:szCs w:val="24"/>
      </w:rPr>
      <w:instrText xml:space="preserve"> PAGE   \* MERGEFORMAT </w:instrText>
    </w:r>
    <w:r w:rsidRPr="008C388C">
      <w:rPr>
        <w:rFonts w:ascii="Times New Roman" w:hAnsi="Times New Roman" w:cs="Times New Roman"/>
        <w:sz w:val="24"/>
        <w:szCs w:val="24"/>
      </w:rPr>
      <w:fldChar w:fldCharType="separate"/>
    </w:r>
    <w:r w:rsidR="007E056E">
      <w:rPr>
        <w:rFonts w:ascii="Times New Roman" w:hAnsi="Times New Roman" w:cs="Times New Roman"/>
        <w:noProof/>
        <w:sz w:val="24"/>
        <w:szCs w:val="24"/>
      </w:rPr>
      <w:t>2</w:t>
    </w:r>
    <w:r w:rsidRPr="008C388C">
      <w:rPr>
        <w:rFonts w:ascii="Times New Roman" w:hAnsi="Times New Roman" w:cs="Times New Roman"/>
        <w:noProof/>
        <w:sz w:val="24"/>
        <w:szCs w:val="24"/>
      </w:rPr>
      <w:fldChar w:fldCharType="end"/>
    </w:r>
  </w:p>
  <w:p w:rsidR="008C388C" w:rsidRDefault="008C38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88C"/>
    <w:rsid w:val="000A237F"/>
    <w:rsid w:val="0011566A"/>
    <w:rsid w:val="001E3E19"/>
    <w:rsid w:val="001E469A"/>
    <w:rsid w:val="002E712E"/>
    <w:rsid w:val="003105C7"/>
    <w:rsid w:val="00345805"/>
    <w:rsid w:val="003F544B"/>
    <w:rsid w:val="0041366A"/>
    <w:rsid w:val="00457D69"/>
    <w:rsid w:val="004C3BDE"/>
    <w:rsid w:val="005D5FF1"/>
    <w:rsid w:val="006B230E"/>
    <w:rsid w:val="006C06D5"/>
    <w:rsid w:val="006F7F27"/>
    <w:rsid w:val="007E056E"/>
    <w:rsid w:val="007F233C"/>
    <w:rsid w:val="008100F2"/>
    <w:rsid w:val="00822FA2"/>
    <w:rsid w:val="008543BD"/>
    <w:rsid w:val="00870E8C"/>
    <w:rsid w:val="008C388C"/>
    <w:rsid w:val="008D7173"/>
    <w:rsid w:val="00956CFE"/>
    <w:rsid w:val="00AA785B"/>
    <w:rsid w:val="00BA618D"/>
    <w:rsid w:val="00BD1F3F"/>
    <w:rsid w:val="00C20E7E"/>
    <w:rsid w:val="00C860B6"/>
    <w:rsid w:val="00CE6644"/>
    <w:rsid w:val="00D01A44"/>
    <w:rsid w:val="00DE106D"/>
    <w:rsid w:val="00E03461"/>
    <w:rsid w:val="00E0353D"/>
    <w:rsid w:val="00E06C7F"/>
    <w:rsid w:val="00E11947"/>
    <w:rsid w:val="00EE4EE4"/>
    <w:rsid w:val="00F05CD2"/>
    <w:rsid w:val="00F05FB7"/>
    <w:rsid w:val="00F74290"/>
    <w:rsid w:val="00F81461"/>
    <w:rsid w:val="00FC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5A16B-88DC-4858-8E84-E4B1C0ABE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88C"/>
  </w:style>
  <w:style w:type="paragraph" w:styleId="Footer">
    <w:name w:val="footer"/>
    <w:basedOn w:val="Normal"/>
    <w:link w:val="FooterChar"/>
    <w:uiPriority w:val="99"/>
    <w:unhideWhenUsed/>
    <w:rsid w:val="008C3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88C"/>
  </w:style>
  <w:style w:type="paragraph" w:styleId="NoSpacing">
    <w:name w:val="No Spacing"/>
    <w:uiPriority w:val="1"/>
    <w:qFormat/>
    <w:rsid w:val="00C860B6"/>
    <w:pPr>
      <w:spacing w:after="0" w:line="240" w:lineRule="auto"/>
    </w:pPr>
  </w:style>
  <w:style w:type="paragraph" w:styleId="Bibliography">
    <w:name w:val="Bibliography"/>
    <w:basedOn w:val="Normal"/>
    <w:next w:val="Normal"/>
    <w:uiPriority w:val="37"/>
    <w:unhideWhenUsed/>
    <w:rsid w:val="00F74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641083">
      <w:bodyDiv w:val="1"/>
      <w:marLeft w:val="0"/>
      <w:marRight w:val="0"/>
      <w:marTop w:val="0"/>
      <w:marBottom w:val="0"/>
      <w:divBdr>
        <w:top w:val="none" w:sz="0" w:space="0" w:color="auto"/>
        <w:left w:val="none" w:sz="0" w:space="0" w:color="auto"/>
        <w:bottom w:val="none" w:sz="0" w:space="0" w:color="auto"/>
        <w:right w:val="none" w:sz="0" w:space="0" w:color="auto"/>
      </w:divBdr>
    </w:div>
    <w:div w:id="2040203264">
      <w:bodyDiv w:val="1"/>
      <w:marLeft w:val="0"/>
      <w:marRight w:val="0"/>
      <w:marTop w:val="0"/>
      <w:marBottom w:val="0"/>
      <w:divBdr>
        <w:top w:val="none" w:sz="0" w:space="0" w:color="auto"/>
        <w:left w:val="none" w:sz="0" w:space="0" w:color="auto"/>
        <w:bottom w:val="none" w:sz="0" w:space="0" w:color="auto"/>
        <w:right w:val="none" w:sz="0" w:space="0" w:color="auto"/>
      </w:divBdr>
    </w:div>
    <w:div w:id="206998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F9D"/>
    <w:rsid w:val="00465DF2"/>
    <w:rsid w:val="00B26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B37B446E44F79BDC2B4C8BDF3074C">
    <w:name w:val="DECB37B446E44F79BDC2B4C8BDF3074C"/>
    <w:rsid w:val="00B26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Sol15</b:Tag>
    <b:SourceType>JournalArticle</b:SourceType>
    <b:Guid>{968FC5EC-1AC8-4FB7-8D77-08673D54B6FE}</b:Guid>
    <b:Title>Teaching bioethics at Historically Black colleges and universities (HBCUs)</b:Title>
    <b:Year>2015</b:Year>
    <b:Author>
      <b:Author>
        <b:NameList>
          <b:Person>
            <b:Last>Solberg</b:Last>
            <b:First>Lauren</b:First>
          </b:Person>
          <b:Person>
            <b:Last>Taylor</b:Last>
            <b:First>Carol</b:First>
            <b:Middle>Freund</b:Middle>
          </b:Person>
        </b:NameList>
      </b:Author>
    </b:Author>
    <b:JournalName>Journal of health care for the poor and underserved 26.2</b:JournalName>
    <b:Pages>328-334</b:Pages>
    <b:RefOrder>1</b:RefOrder>
  </b:Source>
</b:Sources>
</file>

<file path=customXml/itemProps1.xml><?xml version="1.0" encoding="utf-8"?>
<ds:datastoreItem xmlns:ds="http://schemas.openxmlformats.org/officeDocument/2006/customXml" ds:itemID="{7002CE3C-07E2-42A0-A06F-670154691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4</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29</cp:revision>
  <dcterms:created xsi:type="dcterms:W3CDTF">2018-10-26T17:20:00Z</dcterms:created>
  <dcterms:modified xsi:type="dcterms:W3CDTF">2018-10-26T21:20:00Z</dcterms:modified>
</cp:coreProperties>
</file>