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jc w:val="center"/>
        <w:rPr>
          <w:rFonts w:ascii="Times New Roman" w:hAnsi="Times New Roman" w:cs="Times New Roman"/>
          <w:sz w:val="24"/>
          <w:szCs w:val="24"/>
        </w:rPr>
      </w:pPr>
      <w:r>
        <w:rPr>
          <w:rFonts w:ascii="Times New Roman" w:hAnsi="Times New Roman" w:cs="Times New Roman"/>
          <w:sz w:val="24"/>
          <w:szCs w:val="24"/>
        </w:rPr>
        <w:t>BULLYING</w:t>
      </w:r>
    </w:p>
    <w:p w:rsidR="0089347E" w:rsidRDefault="0089347E" w:rsidP="0089347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9347E" w:rsidRDefault="0089347E" w:rsidP="0089347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9347E" w:rsidRDefault="0089347E" w:rsidP="0089347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3A7112" w:rsidRPr="0089347E" w:rsidRDefault="00476BE2" w:rsidP="0089347E">
      <w:pPr>
        <w:spacing w:line="480" w:lineRule="auto"/>
        <w:ind w:firstLine="720"/>
        <w:rPr>
          <w:rFonts w:ascii="Times New Roman" w:hAnsi="Times New Roman" w:cs="Times New Roman"/>
          <w:sz w:val="24"/>
          <w:szCs w:val="24"/>
        </w:rPr>
      </w:pPr>
      <w:r w:rsidRPr="0089347E">
        <w:rPr>
          <w:rFonts w:ascii="Times New Roman" w:hAnsi="Times New Roman" w:cs="Times New Roman"/>
          <w:sz w:val="24"/>
          <w:szCs w:val="24"/>
        </w:rPr>
        <w:lastRenderedPageBreak/>
        <w:t>Bullying</w:t>
      </w:r>
      <w:r w:rsidR="00C066CB" w:rsidRPr="0089347E">
        <w:rPr>
          <w:rFonts w:ascii="Times New Roman" w:hAnsi="Times New Roman" w:cs="Times New Roman"/>
          <w:sz w:val="24"/>
          <w:szCs w:val="24"/>
        </w:rPr>
        <w:t xml:space="preserve"> is a critical issue in society today, this is because it affects many people in different ways. </w:t>
      </w:r>
      <w:r w:rsidRPr="0089347E">
        <w:rPr>
          <w:rFonts w:ascii="Times New Roman" w:hAnsi="Times New Roman" w:cs="Times New Roman"/>
          <w:sz w:val="24"/>
          <w:szCs w:val="24"/>
        </w:rPr>
        <w:t>Those</w:t>
      </w:r>
      <w:r w:rsidR="00C066CB" w:rsidRPr="0089347E">
        <w:rPr>
          <w:rFonts w:ascii="Times New Roman" w:hAnsi="Times New Roman" w:cs="Times New Roman"/>
          <w:sz w:val="24"/>
          <w:szCs w:val="24"/>
        </w:rPr>
        <w:t xml:space="preserve"> bullied are </w:t>
      </w:r>
      <w:r w:rsidRPr="0089347E">
        <w:rPr>
          <w:rFonts w:ascii="Times New Roman" w:hAnsi="Times New Roman" w:cs="Times New Roman"/>
          <w:sz w:val="24"/>
          <w:szCs w:val="24"/>
        </w:rPr>
        <w:t>referred</w:t>
      </w:r>
      <w:r w:rsidR="00C066CB" w:rsidRPr="0089347E">
        <w:rPr>
          <w:rFonts w:ascii="Times New Roman" w:hAnsi="Times New Roman" w:cs="Times New Roman"/>
          <w:sz w:val="24"/>
          <w:szCs w:val="24"/>
        </w:rPr>
        <w:t xml:space="preserve"> to as </w:t>
      </w:r>
      <w:r w:rsidRPr="0089347E">
        <w:rPr>
          <w:rFonts w:ascii="Times New Roman" w:hAnsi="Times New Roman" w:cs="Times New Roman"/>
          <w:sz w:val="24"/>
          <w:szCs w:val="24"/>
        </w:rPr>
        <w:t>victims</w:t>
      </w:r>
      <w:r w:rsidR="00C066CB" w:rsidRPr="0089347E">
        <w:rPr>
          <w:rFonts w:ascii="Times New Roman" w:hAnsi="Times New Roman" w:cs="Times New Roman"/>
          <w:sz w:val="24"/>
          <w:szCs w:val="24"/>
        </w:rPr>
        <w:t xml:space="preserve"> but those inflicting harms are the bullies while those individuals watching with no reaction are </w:t>
      </w:r>
      <w:r w:rsidRPr="0089347E">
        <w:rPr>
          <w:rFonts w:ascii="Times New Roman" w:hAnsi="Times New Roman" w:cs="Times New Roman"/>
          <w:sz w:val="24"/>
          <w:szCs w:val="24"/>
        </w:rPr>
        <w:t xml:space="preserve">referred to as bystanders. Bullying is depicted as unwanted behavior that shows power over other individuals. Bullying in society has become prevalent in schools, between parents and children at home, and outside the family settings in the public </w:t>
      </w:r>
      <w:r w:rsidR="0089347E" w:rsidRPr="0089347E">
        <w:rPr>
          <w:rFonts w:ascii="Times New Roman" w:hAnsi="Times New Roman" w:cs="Times New Roman"/>
          <w:sz w:val="24"/>
          <w:szCs w:val="24"/>
        </w:rPr>
        <w:t>society</w:t>
      </w:r>
      <w:r w:rsidR="0089347E">
        <w:rPr>
          <w:rFonts w:ascii="Times New Roman" w:hAnsi="Times New Roman" w:cs="Times New Roman"/>
          <w:sz w:val="24"/>
          <w:szCs w:val="24"/>
        </w:rPr>
        <w:t xml:space="preserve"> (Canales, et al 2018)</w:t>
      </w:r>
      <w:r w:rsidRPr="0089347E">
        <w:rPr>
          <w:rFonts w:ascii="Times New Roman" w:hAnsi="Times New Roman" w:cs="Times New Roman"/>
          <w:sz w:val="24"/>
          <w:szCs w:val="24"/>
        </w:rPr>
        <w:t xml:space="preserve">. </w:t>
      </w:r>
      <w:r w:rsidR="0089347E" w:rsidRPr="0089347E">
        <w:rPr>
          <w:rFonts w:ascii="Times New Roman" w:hAnsi="Times New Roman" w:cs="Times New Roman"/>
          <w:sz w:val="24"/>
          <w:szCs w:val="24"/>
        </w:rPr>
        <w:t>Then</w:t>
      </w:r>
      <w:r w:rsidRPr="0089347E">
        <w:rPr>
          <w:rFonts w:ascii="Times New Roman" w:hAnsi="Times New Roman" w:cs="Times New Roman"/>
          <w:sz w:val="24"/>
          <w:szCs w:val="24"/>
        </w:rPr>
        <w:t xml:space="preserve"> before bullying was defined to be physical aggression made on weak parties but currently this has moved further to verbal bullying and abuse of power in offices that have subsequently caused conflicts among people holding different ranks. Verbal bully</w:t>
      </w:r>
      <w:r w:rsidRPr="0089347E">
        <w:rPr>
          <w:rFonts w:ascii="Times New Roman" w:hAnsi="Times New Roman" w:cs="Times New Roman"/>
          <w:sz w:val="24"/>
          <w:szCs w:val="24"/>
        </w:rPr>
        <w:t xml:space="preserve">ing is expressed by the use of vulgar language to show the power of the other party, which can be informed by insulting or teasing around. Bullying causes traumatic conditions in young children. The kind of bullies in society currently execute their power </w:t>
      </w:r>
      <w:r w:rsidRPr="0089347E">
        <w:rPr>
          <w:rFonts w:ascii="Times New Roman" w:hAnsi="Times New Roman" w:cs="Times New Roman"/>
          <w:sz w:val="24"/>
          <w:szCs w:val="24"/>
        </w:rPr>
        <w:t xml:space="preserve">forcefully to the weak partners. </w:t>
      </w:r>
    </w:p>
    <w:p w:rsidR="008432C9" w:rsidRPr="0089347E" w:rsidRDefault="00476BE2" w:rsidP="0089347E">
      <w:pPr>
        <w:spacing w:line="480" w:lineRule="auto"/>
        <w:ind w:firstLine="720"/>
        <w:rPr>
          <w:rFonts w:ascii="Times New Roman" w:hAnsi="Times New Roman" w:cs="Times New Roman"/>
          <w:sz w:val="24"/>
          <w:szCs w:val="24"/>
        </w:rPr>
      </w:pPr>
      <w:r w:rsidRPr="0089347E">
        <w:rPr>
          <w:rFonts w:ascii="Times New Roman" w:hAnsi="Times New Roman" w:cs="Times New Roman"/>
          <w:sz w:val="24"/>
          <w:szCs w:val="24"/>
        </w:rPr>
        <w:t>When</w:t>
      </w:r>
      <w:r w:rsidR="000479BB" w:rsidRPr="0089347E">
        <w:rPr>
          <w:rFonts w:ascii="Times New Roman" w:hAnsi="Times New Roman" w:cs="Times New Roman"/>
          <w:sz w:val="24"/>
          <w:szCs w:val="24"/>
        </w:rPr>
        <w:t xml:space="preserve"> the parents </w:t>
      </w:r>
      <w:r w:rsidRPr="0089347E">
        <w:rPr>
          <w:rFonts w:ascii="Times New Roman" w:hAnsi="Times New Roman" w:cs="Times New Roman"/>
          <w:sz w:val="24"/>
          <w:szCs w:val="24"/>
        </w:rPr>
        <w:t>practice bullying</w:t>
      </w:r>
      <w:r w:rsidR="000479BB" w:rsidRPr="0089347E">
        <w:rPr>
          <w:rFonts w:ascii="Times New Roman" w:hAnsi="Times New Roman" w:cs="Times New Roman"/>
          <w:sz w:val="24"/>
          <w:szCs w:val="24"/>
        </w:rPr>
        <w:t xml:space="preserve"> their kids this results in physical </w:t>
      </w:r>
      <w:r w:rsidR="00BC4C35" w:rsidRPr="0089347E">
        <w:rPr>
          <w:rFonts w:ascii="Times New Roman" w:hAnsi="Times New Roman" w:cs="Times New Roman"/>
          <w:sz w:val="24"/>
          <w:szCs w:val="24"/>
        </w:rPr>
        <w:t>aggressions</w:t>
      </w:r>
      <w:r w:rsidR="000479BB" w:rsidRPr="0089347E">
        <w:rPr>
          <w:rFonts w:ascii="Times New Roman" w:hAnsi="Times New Roman" w:cs="Times New Roman"/>
          <w:sz w:val="24"/>
          <w:szCs w:val="24"/>
        </w:rPr>
        <w:t xml:space="preserve"> of the child while at school </w:t>
      </w:r>
      <w:r w:rsidRPr="0089347E">
        <w:rPr>
          <w:rFonts w:ascii="Times New Roman" w:hAnsi="Times New Roman" w:cs="Times New Roman"/>
          <w:sz w:val="24"/>
          <w:szCs w:val="24"/>
        </w:rPr>
        <w:t>to</w:t>
      </w:r>
      <w:r w:rsidR="000479BB" w:rsidRPr="0089347E">
        <w:rPr>
          <w:rFonts w:ascii="Times New Roman" w:hAnsi="Times New Roman" w:cs="Times New Roman"/>
          <w:sz w:val="24"/>
          <w:szCs w:val="24"/>
        </w:rPr>
        <w:t xml:space="preserve"> other </w:t>
      </w:r>
      <w:r w:rsidRPr="0089347E">
        <w:rPr>
          <w:rFonts w:ascii="Times New Roman" w:hAnsi="Times New Roman" w:cs="Times New Roman"/>
          <w:sz w:val="24"/>
          <w:szCs w:val="24"/>
        </w:rPr>
        <w:t>classmates</w:t>
      </w:r>
      <w:r w:rsidR="000479BB" w:rsidRPr="0089347E">
        <w:rPr>
          <w:rFonts w:ascii="Times New Roman" w:hAnsi="Times New Roman" w:cs="Times New Roman"/>
          <w:sz w:val="24"/>
          <w:szCs w:val="24"/>
        </w:rPr>
        <w:t xml:space="preserve">. indirect aggression is also prevalent in the society where the dominant party tends to react in a way that those around will not understand that bullying has taken place, it is also </w:t>
      </w:r>
      <w:r w:rsidRPr="0089347E">
        <w:rPr>
          <w:rFonts w:ascii="Times New Roman" w:hAnsi="Times New Roman" w:cs="Times New Roman"/>
          <w:sz w:val="24"/>
          <w:szCs w:val="24"/>
        </w:rPr>
        <w:t>referred</w:t>
      </w:r>
      <w:r w:rsidR="000479BB" w:rsidRPr="0089347E">
        <w:rPr>
          <w:rFonts w:ascii="Times New Roman" w:hAnsi="Times New Roman" w:cs="Times New Roman"/>
          <w:sz w:val="24"/>
          <w:szCs w:val="24"/>
        </w:rPr>
        <w:t xml:space="preserve"> to as </w:t>
      </w:r>
      <w:r w:rsidR="00BC4C35" w:rsidRPr="0089347E">
        <w:rPr>
          <w:rFonts w:ascii="Times New Roman" w:hAnsi="Times New Roman" w:cs="Times New Roman"/>
          <w:sz w:val="24"/>
          <w:szCs w:val="24"/>
        </w:rPr>
        <w:t>relational aggression because it involves relationships in the society and differs from social norms thus inflicting harm on members of the society, this form takes the paths of gossips and rumors, this kind of bullying results to alteration of social order. Cyberbullying has also increased rapidly that has been spread through technology such as emails, text messages, and chatrooms</w:t>
      </w:r>
      <w:r w:rsidR="0089347E">
        <w:rPr>
          <w:rFonts w:ascii="Times New Roman" w:hAnsi="Times New Roman" w:cs="Times New Roman"/>
          <w:sz w:val="24"/>
          <w:szCs w:val="24"/>
        </w:rPr>
        <w:t xml:space="preserve"> (Høgh, et al 2021)</w:t>
      </w:r>
      <w:r w:rsidR="00BC4C35" w:rsidRPr="0089347E">
        <w:rPr>
          <w:rFonts w:ascii="Times New Roman" w:hAnsi="Times New Roman" w:cs="Times New Roman"/>
          <w:sz w:val="24"/>
          <w:szCs w:val="24"/>
        </w:rPr>
        <w:t xml:space="preserve">. Cyberbullying has a high impact on duress inflicted on the victims. </w:t>
      </w:r>
      <w:r w:rsidR="0089347E" w:rsidRPr="0089347E">
        <w:rPr>
          <w:rFonts w:ascii="Times New Roman" w:hAnsi="Times New Roman" w:cs="Times New Roman"/>
          <w:sz w:val="24"/>
          <w:szCs w:val="24"/>
        </w:rPr>
        <w:t>Bullying</w:t>
      </w:r>
      <w:r w:rsidRPr="0089347E">
        <w:rPr>
          <w:rFonts w:ascii="Times New Roman" w:hAnsi="Times New Roman" w:cs="Times New Roman"/>
          <w:sz w:val="24"/>
          <w:szCs w:val="24"/>
        </w:rPr>
        <w:t xml:space="preserve"> has caused health issues to the victims such as injuries and mental issues. </w:t>
      </w:r>
    </w:p>
    <w:p w:rsidR="00814B9A" w:rsidRDefault="00476BE2" w:rsidP="0089347E">
      <w:pPr>
        <w:spacing w:line="480" w:lineRule="auto"/>
        <w:ind w:firstLine="720"/>
        <w:rPr>
          <w:rFonts w:ascii="Times New Roman" w:hAnsi="Times New Roman" w:cs="Times New Roman"/>
          <w:sz w:val="24"/>
          <w:szCs w:val="24"/>
        </w:rPr>
      </w:pPr>
      <w:r w:rsidRPr="0089347E">
        <w:rPr>
          <w:rFonts w:ascii="Times New Roman" w:hAnsi="Times New Roman" w:cs="Times New Roman"/>
          <w:sz w:val="24"/>
          <w:szCs w:val="24"/>
        </w:rPr>
        <w:t xml:space="preserve">Based on the conflict theory insinuates that society is based on several groups that have competing </w:t>
      </w:r>
      <w:r w:rsidR="0089347E" w:rsidRPr="0089347E">
        <w:rPr>
          <w:rFonts w:ascii="Times New Roman" w:hAnsi="Times New Roman" w:cs="Times New Roman"/>
          <w:sz w:val="24"/>
          <w:szCs w:val="24"/>
        </w:rPr>
        <w:t>ideas</w:t>
      </w:r>
      <w:r w:rsidR="0089347E">
        <w:rPr>
          <w:rFonts w:ascii="Times New Roman" w:hAnsi="Times New Roman" w:cs="Times New Roman"/>
          <w:sz w:val="24"/>
          <w:szCs w:val="24"/>
        </w:rPr>
        <w:t xml:space="preserve"> (</w:t>
      </w:r>
      <w:r w:rsidR="0089347E" w:rsidRPr="0089347E">
        <w:rPr>
          <w:rFonts w:ascii="Times New Roman" w:hAnsi="Times New Roman" w:cs="Times New Roman"/>
          <w:sz w:val="24"/>
          <w:szCs w:val="24"/>
        </w:rPr>
        <w:t>Parsley,</w:t>
      </w:r>
      <w:r w:rsidR="0089347E">
        <w:rPr>
          <w:rFonts w:ascii="Times New Roman" w:hAnsi="Times New Roman" w:cs="Times New Roman"/>
          <w:sz w:val="24"/>
          <w:szCs w:val="24"/>
        </w:rPr>
        <w:t xml:space="preserve"> &amp; Murphy, 2021)</w:t>
      </w:r>
      <w:r w:rsidRPr="0089347E">
        <w:rPr>
          <w:rFonts w:ascii="Times New Roman" w:hAnsi="Times New Roman" w:cs="Times New Roman"/>
          <w:sz w:val="24"/>
          <w:szCs w:val="24"/>
        </w:rPr>
        <w:t>. To help eradi</w:t>
      </w:r>
      <w:r w:rsidRPr="0089347E">
        <w:rPr>
          <w:rFonts w:ascii="Times New Roman" w:hAnsi="Times New Roman" w:cs="Times New Roman"/>
          <w:sz w:val="24"/>
          <w:szCs w:val="24"/>
        </w:rPr>
        <w:t>cate bullying in society issues on group interest must be assessed to check the dominant ones that try to exercise power over the weak ones. When a group is not controlled they tend to continue with a behavior that is seen as a criminal activity if it does</w:t>
      </w:r>
      <w:r w:rsidRPr="0089347E">
        <w:rPr>
          <w:rFonts w:ascii="Times New Roman" w:hAnsi="Times New Roman" w:cs="Times New Roman"/>
          <w:sz w:val="24"/>
          <w:szCs w:val="24"/>
        </w:rPr>
        <w:t xml:space="preserve"> not align with set rules of governance. For effective conflict resolution in society, there must be an outline of the defined acts that are regarded as criminal offenses and deviant behavior that should be avoided in the community. Enactment of </w:t>
      </w:r>
      <w:r w:rsidR="0036022E" w:rsidRPr="0089347E">
        <w:rPr>
          <w:rFonts w:ascii="Times New Roman" w:hAnsi="Times New Roman" w:cs="Times New Roman"/>
          <w:sz w:val="24"/>
          <w:szCs w:val="24"/>
        </w:rPr>
        <w:t xml:space="preserve">conflict resolution policy that will be based on the laws and regulations will be effective in punishing the offenders and this will retain law and order in the society. </w:t>
      </w:r>
      <w:r w:rsidRPr="0089347E">
        <w:rPr>
          <w:rFonts w:ascii="Times New Roman" w:hAnsi="Times New Roman" w:cs="Times New Roman"/>
          <w:sz w:val="24"/>
          <w:szCs w:val="24"/>
        </w:rPr>
        <w:t>The</w:t>
      </w:r>
      <w:r w:rsidR="0036022E" w:rsidRPr="0089347E">
        <w:rPr>
          <w:rFonts w:ascii="Times New Roman" w:hAnsi="Times New Roman" w:cs="Times New Roman"/>
          <w:sz w:val="24"/>
          <w:szCs w:val="24"/>
        </w:rPr>
        <w:t xml:space="preserve"> policy will be based on the functionalist theory that will include laws that shall be used to resolve </w:t>
      </w:r>
      <w:r w:rsidRPr="0089347E">
        <w:rPr>
          <w:rFonts w:ascii="Times New Roman" w:hAnsi="Times New Roman" w:cs="Times New Roman"/>
          <w:sz w:val="24"/>
          <w:szCs w:val="24"/>
        </w:rPr>
        <w:t>daily</w:t>
      </w:r>
      <w:r w:rsidR="0036022E" w:rsidRPr="0089347E">
        <w:rPr>
          <w:rFonts w:ascii="Times New Roman" w:hAnsi="Times New Roman" w:cs="Times New Roman"/>
          <w:sz w:val="24"/>
          <w:szCs w:val="24"/>
        </w:rPr>
        <w:t xml:space="preserve"> disputes in the society, the laws will be inclusive of all gender values that will serve everyone in the community, </w:t>
      </w:r>
      <w:r w:rsidRPr="0089347E">
        <w:rPr>
          <w:rFonts w:ascii="Times New Roman" w:hAnsi="Times New Roman" w:cs="Times New Roman"/>
          <w:sz w:val="24"/>
          <w:szCs w:val="24"/>
        </w:rPr>
        <w:t>and the</w:t>
      </w:r>
      <w:r w:rsidR="0036022E" w:rsidRPr="0089347E">
        <w:rPr>
          <w:rFonts w:ascii="Times New Roman" w:hAnsi="Times New Roman" w:cs="Times New Roman"/>
          <w:sz w:val="24"/>
          <w:szCs w:val="24"/>
        </w:rPr>
        <w:t xml:space="preserve"> policy is based on the symbolic function of peace and discourage deviant behaviors in the normal societal setting. </w:t>
      </w:r>
      <w:r w:rsidRPr="0089347E">
        <w:rPr>
          <w:rFonts w:ascii="Times New Roman" w:hAnsi="Times New Roman" w:cs="Times New Roman"/>
          <w:sz w:val="24"/>
          <w:szCs w:val="24"/>
        </w:rPr>
        <w:t>T</w:t>
      </w:r>
      <w:r w:rsidRPr="0089347E">
        <w:rPr>
          <w:rFonts w:ascii="Times New Roman" w:hAnsi="Times New Roman" w:cs="Times New Roman"/>
          <w:sz w:val="24"/>
          <w:szCs w:val="24"/>
        </w:rPr>
        <w:t>he</w:t>
      </w:r>
      <w:r w:rsidR="0036022E" w:rsidRPr="0089347E">
        <w:rPr>
          <w:rFonts w:ascii="Times New Roman" w:hAnsi="Times New Roman" w:cs="Times New Roman"/>
          <w:sz w:val="24"/>
          <w:szCs w:val="24"/>
        </w:rPr>
        <w:t xml:space="preserve"> policy will be based on the arbit</w:t>
      </w:r>
      <w:r w:rsidRPr="0089347E">
        <w:rPr>
          <w:rFonts w:ascii="Times New Roman" w:hAnsi="Times New Roman" w:cs="Times New Roman"/>
          <w:sz w:val="24"/>
          <w:szCs w:val="24"/>
        </w:rPr>
        <w:t xml:space="preserve">ration process. </w:t>
      </w: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rPr>
          <w:rFonts w:ascii="Times New Roman" w:hAnsi="Times New Roman" w:cs="Times New Roman"/>
          <w:sz w:val="24"/>
          <w:szCs w:val="24"/>
        </w:rPr>
      </w:pPr>
    </w:p>
    <w:p w:rsidR="0089347E" w:rsidRDefault="0089347E" w:rsidP="0089347E">
      <w:pPr>
        <w:spacing w:line="480" w:lineRule="auto"/>
        <w:ind w:left="2880"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w:t>
      </w:r>
    </w:p>
    <w:p w:rsidR="0089347E" w:rsidRDefault="0089347E" w:rsidP="0089347E">
      <w:pPr>
        <w:spacing w:line="480" w:lineRule="auto"/>
        <w:ind w:left="720" w:hanging="720"/>
        <w:rPr>
          <w:rFonts w:ascii="Times New Roman" w:hAnsi="Times New Roman" w:cs="Times New Roman"/>
          <w:sz w:val="24"/>
          <w:szCs w:val="24"/>
        </w:rPr>
      </w:pPr>
      <w:r w:rsidRPr="0089347E">
        <w:rPr>
          <w:rFonts w:ascii="Times New Roman" w:hAnsi="Times New Roman" w:cs="Times New Roman"/>
          <w:sz w:val="24"/>
          <w:szCs w:val="24"/>
        </w:rPr>
        <w:t>Parsley, P. L., &amp; Murphy, M. P. (2021). An Introduction to Criminological Theory and Popular Culture. In </w:t>
      </w:r>
      <w:r w:rsidRPr="0089347E">
        <w:rPr>
          <w:rFonts w:ascii="Times New Roman" w:hAnsi="Times New Roman" w:cs="Times New Roman"/>
          <w:i/>
          <w:iCs/>
          <w:sz w:val="24"/>
          <w:szCs w:val="24"/>
        </w:rPr>
        <w:t>Theories of Crime Through Popular Culture</w:t>
      </w:r>
      <w:r w:rsidRPr="0089347E">
        <w:rPr>
          <w:rFonts w:ascii="Times New Roman" w:hAnsi="Times New Roman" w:cs="Times New Roman"/>
          <w:sz w:val="24"/>
          <w:szCs w:val="24"/>
        </w:rPr>
        <w:t> (pp. 1-6). Palgrave Macmillan, Cham.</w:t>
      </w:r>
    </w:p>
    <w:p w:rsidR="0089347E" w:rsidRDefault="0089347E" w:rsidP="0089347E">
      <w:pPr>
        <w:spacing w:line="480" w:lineRule="auto"/>
        <w:ind w:left="720" w:hanging="720"/>
        <w:rPr>
          <w:rFonts w:ascii="Times New Roman" w:hAnsi="Times New Roman" w:cs="Times New Roman"/>
          <w:sz w:val="24"/>
          <w:szCs w:val="24"/>
        </w:rPr>
      </w:pPr>
      <w:r w:rsidRPr="0089347E">
        <w:rPr>
          <w:rFonts w:ascii="Times New Roman" w:hAnsi="Times New Roman" w:cs="Times New Roman"/>
          <w:sz w:val="24"/>
          <w:szCs w:val="24"/>
        </w:rPr>
        <w:t>Canales, M. U., Oidor, C. A., Baena, V. S., &amp; Ruiz, E. J. (2018). Bullying. Description of the roles of victim, bully, peer group, school, family and society. </w:t>
      </w:r>
      <w:r w:rsidRPr="0089347E">
        <w:rPr>
          <w:rFonts w:ascii="Times New Roman" w:hAnsi="Times New Roman" w:cs="Times New Roman"/>
          <w:i/>
          <w:iCs/>
          <w:sz w:val="24"/>
          <w:szCs w:val="24"/>
        </w:rPr>
        <w:t>International Journal of Sociology of Education</w:t>
      </w:r>
      <w:r w:rsidRPr="0089347E">
        <w:rPr>
          <w:rFonts w:ascii="Times New Roman" w:hAnsi="Times New Roman" w:cs="Times New Roman"/>
          <w:sz w:val="24"/>
          <w:szCs w:val="24"/>
        </w:rPr>
        <w:t>, </w:t>
      </w:r>
      <w:r w:rsidRPr="0089347E">
        <w:rPr>
          <w:rFonts w:ascii="Times New Roman" w:hAnsi="Times New Roman" w:cs="Times New Roman"/>
          <w:i/>
          <w:iCs/>
          <w:sz w:val="24"/>
          <w:szCs w:val="24"/>
        </w:rPr>
        <w:t>7</w:t>
      </w:r>
      <w:r w:rsidRPr="0089347E">
        <w:rPr>
          <w:rFonts w:ascii="Times New Roman" w:hAnsi="Times New Roman" w:cs="Times New Roman"/>
          <w:sz w:val="24"/>
          <w:szCs w:val="24"/>
        </w:rPr>
        <w:t>(3), 278-299.</w:t>
      </w:r>
    </w:p>
    <w:p w:rsidR="0089347E" w:rsidRPr="0089347E" w:rsidRDefault="0089347E" w:rsidP="0089347E">
      <w:pPr>
        <w:spacing w:line="480" w:lineRule="auto"/>
        <w:ind w:left="720" w:hanging="720"/>
        <w:rPr>
          <w:rFonts w:ascii="Times New Roman" w:hAnsi="Times New Roman" w:cs="Times New Roman"/>
          <w:sz w:val="24"/>
          <w:szCs w:val="24"/>
        </w:rPr>
      </w:pPr>
      <w:r w:rsidRPr="0089347E">
        <w:rPr>
          <w:rFonts w:ascii="Times New Roman" w:hAnsi="Times New Roman" w:cs="Times New Roman"/>
          <w:sz w:val="24"/>
          <w:szCs w:val="24"/>
        </w:rPr>
        <w:t>Høgh, A., Clausen, T., Bickmann, L., Hansen, Å. M., Conway, P. M., &amp; Baernholdt, M. (2021). Consequences of workplace bullying for individuals, organizations and society. </w:t>
      </w:r>
      <w:r w:rsidRPr="0089347E">
        <w:rPr>
          <w:rFonts w:ascii="Times New Roman" w:hAnsi="Times New Roman" w:cs="Times New Roman"/>
          <w:i/>
          <w:iCs/>
          <w:sz w:val="24"/>
          <w:szCs w:val="24"/>
        </w:rPr>
        <w:t>Pathways of job-related negative behaviour</w:t>
      </w:r>
      <w:r w:rsidRPr="0089347E">
        <w:rPr>
          <w:rFonts w:ascii="Times New Roman" w:hAnsi="Times New Roman" w:cs="Times New Roman"/>
          <w:sz w:val="24"/>
          <w:szCs w:val="24"/>
        </w:rPr>
        <w:t>, 177-200.</w:t>
      </w:r>
    </w:p>
    <w:sectPr w:rsidR="0089347E" w:rsidRPr="0089347E" w:rsidSect="008934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6BE2" w:rsidRDefault="00476BE2" w:rsidP="0089347E">
      <w:pPr>
        <w:spacing w:after="0" w:line="240" w:lineRule="auto"/>
      </w:pPr>
      <w:r>
        <w:separator/>
      </w:r>
    </w:p>
  </w:endnote>
  <w:endnote w:type="continuationSeparator" w:id="0">
    <w:p w:rsidR="00476BE2" w:rsidRDefault="00476BE2" w:rsidP="00893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6BE2" w:rsidRDefault="00476BE2" w:rsidP="0089347E">
      <w:pPr>
        <w:spacing w:after="0" w:line="240" w:lineRule="auto"/>
      </w:pPr>
      <w:r>
        <w:separator/>
      </w:r>
    </w:p>
  </w:footnote>
  <w:footnote w:type="continuationSeparator" w:id="0">
    <w:p w:rsidR="00476BE2" w:rsidRDefault="00476BE2" w:rsidP="008934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47E" w:rsidRDefault="0089347E">
    <w:pPr>
      <w:pStyle w:val="Header"/>
      <w:jc w:val="right"/>
    </w:pPr>
    <w:r w:rsidRPr="0089347E">
      <w:rPr>
        <w:rFonts w:ascii="Times New Roman" w:hAnsi="Times New Roman" w:cs="Times New Roman"/>
        <w:sz w:val="24"/>
        <w:szCs w:val="24"/>
      </w:rPr>
      <w:t>BULLYING.</w:t>
    </w:r>
    <w:r>
      <w:tab/>
    </w:r>
    <w:r>
      <w:tab/>
    </w:r>
    <w:sdt>
      <w:sdtPr>
        <w:id w:val="-13920279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89347E" w:rsidRDefault="008934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47E" w:rsidRDefault="0089347E">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6CB"/>
    <w:rsid w:val="000479BB"/>
    <w:rsid w:val="002273E1"/>
    <w:rsid w:val="0036022E"/>
    <w:rsid w:val="003A7112"/>
    <w:rsid w:val="00476BE2"/>
    <w:rsid w:val="00814B9A"/>
    <w:rsid w:val="008432C9"/>
    <w:rsid w:val="0089347E"/>
    <w:rsid w:val="00BC4C35"/>
    <w:rsid w:val="00C06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12F1CE-1E04-47F9-AE50-3777E54A5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4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47E"/>
  </w:style>
  <w:style w:type="paragraph" w:styleId="Footer">
    <w:name w:val="footer"/>
    <w:basedOn w:val="Normal"/>
    <w:link w:val="FooterChar"/>
    <w:uiPriority w:val="99"/>
    <w:unhideWhenUsed/>
    <w:rsid w:val="008934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2021-11-05T07:08:00Z</dcterms:created>
  <dcterms:modified xsi:type="dcterms:W3CDTF">2021-11-05T08:37:00Z</dcterms:modified>
</cp:coreProperties>
</file>