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0FF" w:rsidRDefault="00FF5771">
      <w:pPr>
        <w:rPr>
          <w:rFonts w:ascii="Times New Roman" w:hAnsi="Times New Roman" w:cs="Times New Roman"/>
          <w:sz w:val="24"/>
          <w:szCs w:val="24"/>
        </w:rPr>
      </w:pPr>
      <w:r>
        <w:rPr>
          <w:rFonts w:ascii="Times New Roman" w:hAnsi="Times New Roman" w:cs="Times New Roman"/>
          <w:sz w:val="24"/>
          <w:szCs w:val="24"/>
        </w:rPr>
        <w:t>Name</w:t>
      </w:r>
    </w:p>
    <w:p w:rsidR="00FF5771" w:rsidRDefault="00FF5771">
      <w:pPr>
        <w:rPr>
          <w:rFonts w:ascii="Times New Roman" w:hAnsi="Times New Roman" w:cs="Times New Roman"/>
          <w:sz w:val="24"/>
          <w:szCs w:val="24"/>
        </w:rPr>
      </w:pPr>
      <w:r>
        <w:rPr>
          <w:rFonts w:ascii="Times New Roman" w:hAnsi="Times New Roman" w:cs="Times New Roman"/>
          <w:sz w:val="24"/>
          <w:szCs w:val="24"/>
        </w:rPr>
        <w:t>Instructor</w:t>
      </w:r>
    </w:p>
    <w:p w:rsidR="00FF5771" w:rsidRDefault="00FF5771">
      <w:pPr>
        <w:rPr>
          <w:rFonts w:ascii="Times New Roman" w:hAnsi="Times New Roman" w:cs="Times New Roman"/>
          <w:sz w:val="24"/>
          <w:szCs w:val="24"/>
        </w:rPr>
      </w:pPr>
      <w:r>
        <w:rPr>
          <w:rFonts w:ascii="Times New Roman" w:hAnsi="Times New Roman" w:cs="Times New Roman"/>
          <w:sz w:val="24"/>
          <w:szCs w:val="24"/>
        </w:rPr>
        <w:t>Course</w:t>
      </w:r>
    </w:p>
    <w:p w:rsidR="00FF5771" w:rsidRDefault="00FF5771">
      <w:pPr>
        <w:rPr>
          <w:rFonts w:ascii="Times New Roman" w:hAnsi="Times New Roman" w:cs="Times New Roman"/>
          <w:sz w:val="24"/>
          <w:szCs w:val="24"/>
        </w:rPr>
      </w:pPr>
      <w:r>
        <w:rPr>
          <w:rFonts w:ascii="Times New Roman" w:hAnsi="Times New Roman" w:cs="Times New Roman"/>
          <w:sz w:val="24"/>
          <w:szCs w:val="24"/>
        </w:rPr>
        <w:t>Date</w:t>
      </w:r>
    </w:p>
    <w:p w:rsidR="00FF5771" w:rsidRDefault="00FF5771" w:rsidP="00FF5771">
      <w:pPr>
        <w:jc w:val="center"/>
        <w:rPr>
          <w:rFonts w:ascii="Times New Roman" w:hAnsi="Times New Roman" w:cs="Times New Roman"/>
          <w:sz w:val="24"/>
          <w:szCs w:val="24"/>
        </w:rPr>
      </w:pPr>
      <w:r>
        <w:rPr>
          <w:rFonts w:ascii="Times New Roman" w:hAnsi="Times New Roman" w:cs="Times New Roman"/>
          <w:sz w:val="24"/>
          <w:szCs w:val="24"/>
        </w:rPr>
        <w:t>Recruitment</w:t>
      </w:r>
      <w:r w:rsidR="00C970B2">
        <w:rPr>
          <w:rFonts w:ascii="Times New Roman" w:hAnsi="Times New Roman" w:cs="Times New Roman"/>
          <w:sz w:val="24"/>
          <w:szCs w:val="24"/>
        </w:rPr>
        <w:t xml:space="preserve"> Strategy</w:t>
      </w:r>
    </w:p>
    <w:p w:rsidR="00C970B2" w:rsidRDefault="00356D29" w:rsidP="00A96BAC">
      <w:pPr>
        <w:ind w:left="720" w:firstLine="720"/>
        <w:rPr>
          <w:rFonts w:ascii="Times New Roman" w:hAnsi="Times New Roman" w:cs="Times New Roman"/>
          <w:b/>
          <w:sz w:val="24"/>
          <w:szCs w:val="24"/>
        </w:rPr>
      </w:pPr>
      <w:r>
        <w:rPr>
          <w:rFonts w:ascii="Times New Roman" w:hAnsi="Times New Roman" w:cs="Times New Roman"/>
          <w:b/>
          <w:sz w:val="24"/>
          <w:szCs w:val="24"/>
        </w:rPr>
        <w:t>Misuse of Statistic in recruitment</w:t>
      </w:r>
    </w:p>
    <w:p w:rsidR="00356D29" w:rsidRDefault="00434B08" w:rsidP="0086077C">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Statistics plays a critical role in determining the best </w:t>
      </w:r>
      <w:r w:rsidR="00DC01C3">
        <w:rPr>
          <w:rFonts w:ascii="Times New Roman" w:hAnsi="Times New Roman" w:cs="Times New Roman"/>
          <w:sz w:val="24"/>
          <w:szCs w:val="24"/>
        </w:rPr>
        <w:t xml:space="preserve">candidate among the shortlisted applicants. </w:t>
      </w:r>
      <w:r w:rsidR="00BE737D">
        <w:rPr>
          <w:rFonts w:ascii="Times New Roman" w:hAnsi="Times New Roman" w:cs="Times New Roman"/>
          <w:sz w:val="24"/>
          <w:szCs w:val="24"/>
        </w:rPr>
        <w:t xml:space="preserve">Particularly, </w:t>
      </w:r>
      <w:r w:rsidR="00486F83">
        <w:rPr>
          <w:rFonts w:ascii="Times New Roman" w:hAnsi="Times New Roman" w:cs="Times New Roman"/>
          <w:sz w:val="24"/>
          <w:szCs w:val="24"/>
        </w:rPr>
        <w:t xml:space="preserve">descriptive statistics like probability </w:t>
      </w:r>
      <w:r w:rsidR="00C072AA">
        <w:rPr>
          <w:rFonts w:ascii="Times New Roman" w:hAnsi="Times New Roman" w:cs="Times New Roman"/>
          <w:sz w:val="24"/>
          <w:szCs w:val="24"/>
        </w:rPr>
        <w:t>helps the recruitment board to w</w:t>
      </w:r>
      <w:r w:rsidR="00F0144F">
        <w:rPr>
          <w:rFonts w:ascii="Times New Roman" w:hAnsi="Times New Roman" w:cs="Times New Roman"/>
          <w:sz w:val="24"/>
          <w:szCs w:val="24"/>
        </w:rPr>
        <w:t xml:space="preserve">eigh their options. </w:t>
      </w:r>
      <w:r w:rsidR="002652D8">
        <w:rPr>
          <w:rFonts w:ascii="Times New Roman" w:hAnsi="Times New Roman" w:cs="Times New Roman"/>
          <w:sz w:val="24"/>
          <w:szCs w:val="24"/>
        </w:rPr>
        <w:t xml:space="preserve">For example, the board can pick a candidate based on their previous records and chances the doing similar mistake in future. </w:t>
      </w:r>
      <w:r w:rsidR="00151FA4">
        <w:rPr>
          <w:rFonts w:ascii="Times New Roman" w:hAnsi="Times New Roman" w:cs="Times New Roman"/>
          <w:sz w:val="24"/>
          <w:szCs w:val="24"/>
        </w:rPr>
        <w:t xml:space="preserve">The statistical approach is applicable in various situation within the organization. </w:t>
      </w:r>
      <w:r w:rsidR="0068255D">
        <w:rPr>
          <w:rFonts w:ascii="Times New Roman" w:hAnsi="Times New Roman" w:cs="Times New Roman"/>
          <w:sz w:val="24"/>
          <w:szCs w:val="24"/>
        </w:rPr>
        <w:t xml:space="preserve">For instance, when the board is faced in dilemma where the best candidate has some unfavorable incidents in the past </w:t>
      </w:r>
      <w:r w:rsidR="00F919D0">
        <w:rPr>
          <w:rFonts w:ascii="Times New Roman" w:hAnsi="Times New Roman" w:cs="Times New Roman"/>
          <w:sz w:val="24"/>
          <w:szCs w:val="24"/>
        </w:rPr>
        <w:t>they can use probability of them committing same</w:t>
      </w:r>
      <w:r w:rsidR="00730620">
        <w:rPr>
          <w:rFonts w:ascii="Times New Roman" w:hAnsi="Times New Roman" w:cs="Times New Roman"/>
          <w:sz w:val="24"/>
          <w:szCs w:val="24"/>
        </w:rPr>
        <w:t xml:space="preserve"> in near future. </w:t>
      </w:r>
      <w:r w:rsidR="007C2C9E">
        <w:rPr>
          <w:rFonts w:ascii="Times New Roman" w:hAnsi="Times New Roman" w:cs="Times New Roman"/>
          <w:sz w:val="24"/>
          <w:szCs w:val="24"/>
        </w:rPr>
        <w:t xml:space="preserve">Besides, probability is applicable in nearly every aspect of </w:t>
      </w:r>
      <w:r w:rsidR="0086077C">
        <w:rPr>
          <w:rFonts w:ascii="Times New Roman" w:hAnsi="Times New Roman" w:cs="Times New Roman"/>
          <w:sz w:val="24"/>
          <w:szCs w:val="24"/>
        </w:rPr>
        <w:t>our daily life. Life is all about taking chances with perceived benefits. Take, for example, we go to school to increase our probability of getting employed. Eve</w:t>
      </w:r>
      <w:r w:rsidR="00F44ACB">
        <w:rPr>
          <w:rFonts w:ascii="Times New Roman" w:hAnsi="Times New Roman" w:cs="Times New Roman"/>
          <w:sz w:val="24"/>
          <w:szCs w:val="24"/>
        </w:rPr>
        <w:t xml:space="preserve">n our choices for learning institutions </w:t>
      </w:r>
      <w:r w:rsidR="0086077C">
        <w:rPr>
          <w:rFonts w:ascii="Times New Roman" w:hAnsi="Times New Roman" w:cs="Times New Roman"/>
          <w:sz w:val="24"/>
          <w:szCs w:val="24"/>
        </w:rPr>
        <w:t xml:space="preserve">are dependent on </w:t>
      </w:r>
      <w:r w:rsidR="00F44ACB">
        <w:rPr>
          <w:rFonts w:ascii="Times New Roman" w:hAnsi="Times New Roman" w:cs="Times New Roman"/>
          <w:sz w:val="24"/>
          <w:szCs w:val="24"/>
        </w:rPr>
        <w:t>available data on their performance.</w:t>
      </w:r>
    </w:p>
    <w:p w:rsidR="00F44ACB" w:rsidRDefault="00D4719A" w:rsidP="0086077C">
      <w:pPr>
        <w:spacing w:line="480" w:lineRule="auto"/>
        <w:ind w:left="720" w:firstLine="720"/>
        <w:rPr>
          <w:rFonts w:ascii="Times New Roman" w:hAnsi="Times New Roman" w:cs="Times New Roman"/>
          <w:b/>
          <w:sz w:val="24"/>
          <w:szCs w:val="24"/>
        </w:rPr>
      </w:pPr>
      <w:r>
        <w:rPr>
          <w:rFonts w:ascii="Times New Roman" w:hAnsi="Times New Roman" w:cs="Times New Roman"/>
          <w:b/>
          <w:sz w:val="24"/>
          <w:szCs w:val="24"/>
        </w:rPr>
        <w:t>Probability puzzle</w:t>
      </w:r>
    </w:p>
    <w:p w:rsidR="00D4719A" w:rsidRDefault="003F404C" w:rsidP="0086077C">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Total population =23</w:t>
      </w:r>
    </w:p>
    <w:p w:rsidR="003F404C" w:rsidRDefault="003F404C" w:rsidP="0086077C">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Select number= 2</w:t>
      </w:r>
    </w:p>
    <w:p w:rsidR="003F404C" w:rsidRPr="0076420D" w:rsidRDefault="003F404C" w:rsidP="0086077C">
      <w:pPr>
        <w:spacing w:line="480" w:lineRule="auto"/>
        <w:ind w:left="720" w:firstLine="720"/>
        <w:rPr>
          <w:rFonts w:ascii="Times New Roman" w:hAnsi="Times New Roman" w:cs="Times New Roman"/>
          <w:b/>
          <w:sz w:val="24"/>
          <w:szCs w:val="24"/>
        </w:rPr>
      </w:pPr>
      <w:r>
        <w:rPr>
          <w:rFonts w:ascii="Times New Roman" w:hAnsi="Times New Roman" w:cs="Times New Roman"/>
          <w:sz w:val="24"/>
          <w:szCs w:val="24"/>
        </w:rPr>
        <w:t>2/23= 0.087</w:t>
      </w:r>
    </w:p>
    <w:p w:rsidR="003F404C" w:rsidRDefault="008B680D" w:rsidP="008B680D">
      <w:pPr>
        <w:spacing w:line="480" w:lineRule="auto"/>
        <w:ind w:left="720" w:firstLine="720"/>
        <w:jc w:val="center"/>
        <w:rPr>
          <w:rFonts w:ascii="Times New Roman" w:hAnsi="Times New Roman" w:cs="Times New Roman"/>
          <w:b/>
          <w:sz w:val="24"/>
          <w:szCs w:val="24"/>
        </w:rPr>
      </w:pPr>
      <w:r w:rsidRPr="0076420D">
        <w:rPr>
          <w:rFonts w:ascii="Times New Roman" w:hAnsi="Times New Roman" w:cs="Times New Roman"/>
          <w:b/>
          <w:sz w:val="24"/>
          <w:szCs w:val="24"/>
        </w:rPr>
        <w:t>Recruitment Strategy</w:t>
      </w:r>
    </w:p>
    <w:p w:rsidR="0076420D" w:rsidRDefault="0076420D" w:rsidP="0076420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 xml:space="preserve">Hiring new employees is one of the uphill tasks that an organization usually faces in the process of replacing workforces. </w:t>
      </w:r>
      <w:r w:rsidR="00810FA9">
        <w:rPr>
          <w:rFonts w:ascii="Times New Roman" w:hAnsi="Times New Roman" w:cs="Times New Roman"/>
          <w:sz w:val="24"/>
          <w:szCs w:val="24"/>
        </w:rPr>
        <w:t xml:space="preserve">The future prosperity or failure depends on the fresh blood injected </w:t>
      </w:r>
      <w:r w:rsidR="008C1EBB">
        <w:rPr>
          <w:rFonts w:ascii="Times New Roman" w:hAnsi="Times New Roman" w:cs="Times New Roman"/>
          <w:sz w:val="24"/>
          <w:szCs w:val="24"/>
        </w:rPr>
        <w:t>during recruitment. Consequently, it is vital for the recruiting agency to develop an elaborate recruitment plan that covers all areas of interest- depending on the nature of the organization. Some of these areas might including conducting background search on the candidate to establish their criminal record, academic qualification, communication skills, and interpersonal skills among others.</w:t>
      </w:r>
    </w:p>
    <w:p w:rsidR="00DB484D" w:rsidRDefault="001A7E02" w:rsidP="0076420D">
      <w:pPr>
        <w:spacing w:line="480" w:lineRule="auto"/>
        <w:ind w:left="720" w:firstLine="720"/>
        <w:rPr>
          <w:rFonts w:ascii="Times New Roman" w:hAnsi="Times New Roman" w:cs="Times New Roman"/>
          <w:b/>
          <w:sz w:val="24"/>
          <w:szCs w:val="24"/>
        </w:rPr>
      </w:pPr>
      <w:r>
        <w:rPr>
          <w:rFonts w:ascii="Times New Roman" w:hAnsi="Times New Roman" w:cs="Times New Roman"/>
          <w:b/>
          <w:sz w:val="24"/>
          <w:szCs w:val="24"/>
        </w:rPr>
        <w:t xml:space="preserve">1 </w:t>
      </w:r>
      <w:r w:rsidR="00DB484D">
        <w:rPr>
          <w:rFonts w:ascii="Times New Roman" w:hAnsi="Times New Roman" w:cs="Times New Roman"/>
          <w:b/>
          <w:sz w:val="24"/>
          <w:szCs w:val="24"/>
        </w:rPr>
        <w:t>Background Search</w:t>
      </w:r>
    </w:p>
    <w:p w:rsidR="00DB484D" w:rsidRDefault="00DB484D" w:rsidP="0076420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This where the recruitment board carries out their independent search on the candidates’ past behaviors. The behaviors </w:t>
      </w:r>
      <w:r w:rsidR="00F15904">
        <w:rPr>
          <w:rFonts w:ascii="Times New Roman" w:hAnsi="Times New Roman" w:cs="Times New Roman"/>
          <w:sz w:val="24"/>
          <w:szCs w:val="24"/>
        </w:rPr>
        <w:t xml:space="preserve">are both in professional and personal life as they have direct influence on their performance or company’s reputation. For example, hiring a personal with criminal record presents a risk to the organization, both internally and externally. Internal risks might include breach of company’s code of ethics by sharing its strategies to rivals at a price. On the other hand, external risks include potential damage to the organization’s public image. Besides, the board can also ask questions during the interview for clarifications on any suspicions. </w:t>
      </w:r>
    </w:p>
    <w:p w:rsidR="009D447E" w:rsidRDefault="009D447E" w:rsidP="0076420D">
      <w:pPr>
        <w:spacing w:line="480" w:lineRule="auto"/>
        <w:ind w:left="720" w:firstLine="720"/>
        <w:rPr>
          <w:rFonts w:ascii="Times New Roman" w:hAnsi="Times New Roman" w:cs="Times New Roman"/>
          <w:b/>
          <w:sz w:val="24"/>
          <w:szCs w:val="24"/>
        </w:rPr>
      </w:pPr>
      <w:r>
        <w:rPr>
          <w:rFonts w:ascii="Times New Roman" w:hAnsi="Times New Roman" w:cs="Times New Roman"/>
          <w:sz w:val="24"/>
          <w:szCs w:val="24"/>
        </w:rPr>
        <w:t xml:space="preserve">2 </w:t>
      </w:r>
      <w:r>
        <w:rPr>
          <w:rFonts w:ascii="Times New Roman" w:hAnsi="Times New Roman" w:cs="Times New Roman"/>
          <w:b/>
          <w:sz w:val="24"/>
          <w:szCs w:val="24"/>
        </w:rPr>
        <w:t>Academic Qualification and Experience</w:t>
      </w:r>
    </w:p>
    <w:p w:rsidR="009D447E" w:rsidRPr="009D447E" w:rsidRDefault="009D447E" w:rsidP="0076420D">
      <w:pPr>
        <w:spacing w:line="480" w:lineRule="auto"/>
        <w:ind w:left="720" w:firstLine="720"/>
        <w:rPr>
          <w:rFonts w:ascii="Times New Roman" w:hAnsi="Times New Roman" w:cs="Times New Roman"/>
          <w:b/>
          <w:sz w:val="24"/>
          <w:szCs w:val="24"/>
        </w:rPr>
      </w:pPr>
      <w:r>
        <w:rPr>
          <w:rFonts w:ascii="Times New Roman" w:hAnsi="Times New Roman" w:cs="Times New Roman"/>
          <w:sz w:val="24"/>
          <w:szCs w:val="24"/>
        </w:rPr>
        <w:t xml:space="preserve">Establishing academic qualification of an applicant is very critical in picking the best candidates. In this context, academic qualification is not only limited to certificates but also registration with relevant bodies where applicable. For example, when dealing with an engineering applicant his or her registration status of registration with relevant body must very be verified. These professional bodies usually have database where the </w:t>
      </w:r>
      <w:r>
        <w:rPr>
          <w:rFonts w:ascii="Times New Roman" w:hAnsi="Times New Roman" w:cs="Times New Roman"/>
          <w:sz w:val="24"/>
          <w:szCs w:val="24"/>
        </w:rPr>
        <w:lastRenderedPageBreak/>
        <w:t>board can carry out their verification. Similarly, they can verify the certificates from the listed institution to confirm their authentic</w:t>
      </w:r>
      <w:r w:rsidR="003E61AF">
        <w:rPr>
          <w:rFonts w:ascii="Times New Roman" w:hAnsi="Times New Roman" w:cs="Times New Roman"/>
          <w:sz w:val="24"/>
          <w:szCs w:val="24"/>
        </w:rPr>
        <w:t>ity.</w:t>
      </w:r>
      <w:r>
        <w:rPr>
          <w:rFonts w:ascii="Times New Roman" w:hAnsi="Times New Roman" w:cs="Times New Roman"/>
          <w:sz w:val="24"/>
          <w:szCs w:val="24"/>
        </w:rPr>
        <w:t xml:space="preserve"> </w:t>
      </w:r>
    </w:p>
    <w:p w:rsidR="008B680D" w:rsidRDefault="00A5415D" w:rsidP="00A5415D">
      <w:pPr>
        <w:spacing w:line="480" w:lineRule="auto"/>
        <w:ind w:left="720" w:firstLine="720"/>
        <w:jc w:val="center"/>
        <w:rPr>
          <w:rFonts w:ascii="Times New Roman" w:hAnsi="Times New Roman" w:cs="Times New Roman"/>
          <w:b/>
          <w:sz w:val="24"/>
          <w:szCs w:val="24"/>
        </w:rPr>
      </w:pPr>
      <w:r>
        <w:rPr>
          <w:rFonts w:ascii="Times New Roman" w:hAnsi="Times New Roman" w:cs="Times New Roman"/>
          <w:b/>
          <w:sz w:val="24"/>
          <w:szCs w:val="24"/>
        </w:rPr>
        <w:t>3 Skills Evaluation</w:t>
      </w:r>
    </w:p>
    <w:p w:rsidR="00A5415D" w:rsidRDefault="00A5415D" w:rsidP="00A5415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An employee does not operate in vacuum but work together with other staffs. An organization is like an engine system where every part does a distinctive but complimentary role. The success of the system relies on individual’s ability to perform his or her tasks while coordinating with others. Therefore, it essential for the recruit to have good communication and interpersonal skills. Communication skills is examined by monitoring how he or she responds to the interview question whereas interpersonal skills are based on the interaction with the panel.</w:t>
      </w:r>
    </w:p>
    <w:p w:rsidR="00A5415D" w:rsidRDefault="00A5415D" w:rsidP="00A5415D">
      <w:pPr>
        <w:spacing w:line="480" w:lineRule="auto"/>
        <w:ind w:left="720" w:firstLine="720"/>
        <w:rPr>
          <w:rFonts w:ascii="Times New Roman" w:hAnsi="Times New Roman" w:cs="Times New Roman"/>
          <w:b/>
          <w:sz w:val="24"/>
          <w:szCs w:val="24"/>
        </w:rPr>
      </w:pPr>
      <w:r w:rsidRPr="009C1EF1">
        <w:rPr>
          <w:rFonts w:ascii="Times New Roman" w:hAnsi="Times New Roman" w:cs="Times New Roman"/>
          <w:b/>
          <w:sz w:val="24"/>
          <w:szCs w:val="24"/>
        </w:rPr>
        <w:t>Sample Interview questions</w:t>
      </w:r>
    </w:p>
    <w:p w:rsidR="009C1EF1" w:rsidRDefault="009C1EF1" w:rsidP="00A5415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1</w:t>
      </w:r>
      <w:r w:rsidR="000E69A5">
        <w:rPr>
          <w:rFonts w:ascii="Times New Roman" w:hAnsi="Times New Roman" w:cs="Times New Roman"/>
          <w:sz w:val="24"/>
          <w:szCs w:val="24"/>
        </w:rPr>
        <w:t>Why should we hire you and not any other person?</w:t>
      </w:r>
    </w:p>
    <w:p w:rsidR="000E69A5" w:rsidRDefault="00AC01E8" w:rsidP="00A5415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2 What would you do if you have a disagreement with your boss?</w:t>
      </w:r>
    </w:p>
    <w:p w:rsidR="00AC01E8" w:rsidRDefault="00AC01E8" w:rsidP="00A5415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3 Which is that memorable thing in your professional life and why?</w:t>
      </w:r>
    </w:p>
    <w:p w:rsidR="00AC01E8" w:rsidRDefault="00AC01E8" w:rsidP="00A5415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4 </w:t>
      </w:r>
      <w:r w:rsidR="00F83186">
        <w:rPr>
          <w:rFonts w:ascii="Times New Roman" w:hAnsi="Times New Roman" w:cs="Times New Roman"/>
          <w:sz w:val="24"/>
          <w:szCs w:val="24"/>
        </w:rPr>
        <w:t>Describe yourself</w:t>
      </w:r>
    </w:p>
    <w:p w:rsidR="00F83186" w:rsidRPr="009C1EF1" w:rsidRDefault="00F83186" w:rsidP="00A5415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5 Where do you see yourself in five years time?</w:t>
      </w:r>
      <w:bookmarkStart w:id="0" w:name="_GoBack"/>
      <w:bookmarkEnd w:id="0"/>
    </w:p>
    <w:p w:rsidR="00A5415D" w:rsidRPr="00A5415D" w:rsidRDefault="00A5415D" w:rsidP="00A5415D">
      <w:pPr>
        <w:spacing w:line="480" w:lineRule="auto"/>
        <w:ind w:left="720" w:firstLine="720"/>
        <w:rPr>
          <w:rFonts w:ascii="Times New Roman" w:hAnsi="Times New Roman" w:cs="Times New Roman"/>
          <w:sz w:val="24"/>
          <w:szCs w:val="24"/>
        </w:rPr>
      </w:pPr>
    </w:p>
    <w:p w:rsidR="00A5415D" w:rsidRPr="00A5415D" w:rsidRDefault="00A5415D" w:rsidP="00A5415D">
      <w:pPr>
        <w:spacing w:line="480" w:lineRule="auto"/>
        <w:ind w:left="720" w:firstLine="720"/>
        <w:jc w:val="center"/>
        <w:rPr>
          <w:rFonts w:ascii="Times New Roman" w:hAnsi="Times New Roman" w:cs="Times New Roman"/>
          <w:b/>
          <w:sz w:val="24"/>
          <w:szCs w:val="24"/>
        </w:rPr>
      </w:pPr>
    </w:p>
    <w:p w:rsidR="003F404C" w:rsidRPr="00A5415D" w:rsidRDefault="003F404C" w:rsidP="00A5415D">
      <w:pPr>
        <w:spacing w:line="480" w:lineRule="auto"/>
        <w:ind w:left="720" w:firstLine="720"/>
        <w:jc w:val="center"/>
        <w:rPr>
          <w:rFonts w:ascii="Times New Roman" w:hAnsi="Times New Roman" w:cs="Times New Roman"/>
          <w:b/>
          <w:sz w:val="24"/>
          <w:szCs w:val="24"/>
        </w:rPr>
      </w:pPr>
    </w:p>
    <w:p w:rsidR="003F404C" w:rsidRPr="00D4719A" w:rsidRDefault="003F404C" w:rsidP="0086077C">
      <w:pPr>
        <w:spacing w:line="480" w:lineRule="auto"/>
        <w:ind w:left="720" w:firstLine="720"/>
        <w:rPr>
          <w:rFonts w:ascii="Times New Roman" w:hAnsi="Times New Roman" w:cs="Times New Roman"/>
          <w:sz w:val="24"/>
          <w:szCs w:val="24"/>
        </w:rPr>
      </w:pPr>
    </w:p>
    <w:p w:rsidR="00356D29" w:rsidRPr="00356D29" w:rsidRDefault="00356D29" w:rsidP="00C970B2">
      <w:pPr>
        <w:rPr>
          <w:rFonts w:ascii="Times New Roman" w:hAnsi="Times New Roman" w:cs="Times New Roman"/>
          <w:b/>
          <w:sz w:val="24"/>
          <w:szCs w:val="24"/>
        </w:rPr>
      </w:pPr>
    </w:p>
    <w:p w:rsidR="00FF5771" w:rsidRPr="00FF5771" w:rsidRDefault="00FF5771" w:rsidP="00FF5771">
      <w:pPr>
        <w:rPr>
          <w:rFonts w:ascii="Times New Roman" w:hAnsi="Times New Roman" w:cs="Times New Roman"/>
          <w:sz w:val="24"/>
          <w:szCs w:val="24"/>
        </w:rPr>
      </w:pPr>
    </w:p>
    <w:sectPr w:rsidR="00FF5771" w:rsidRPr="00FF577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56B" w:rsidRDefault="0068356B" w:rsidP="00FF5771">
      <w:pPr>
        <w:spacing w:after="0" w:line="240" w:lineRule="auto"/>
      </w:pPr>
      <w:r>
        <w:separator/>
      </w:r>
    </w:p>
  </w:endnote>
  <w:endnote w:type="continuationSeparator" w:id="0">
    <w:p w:rsidR="0068356B" w:rsidRDefault="0068356B" w:rsidP="00FF5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56B" w:rsidRDefault="0068356B" w:rsidP="00FF5771">
      <w:pPr>
        <w:spacing w:after="0" w:line="240" w:lineRule="auto"/>
      </w:pPr>
      <w:r>
        <w:separator/>
      </w:r>
    </w:p>
  </w:footnote>
  <w:footnote w:type="continuationSeparator" w:id="0">
    <w:p w:rsidR="0068356B" w:rsidRDefault="0068356B" w:rsidP="00FF5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771" w:rsidRPr="00FF5771" w:rsidRDefault="00FF5771" w:rsidP="00FF5771">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FF5771">
      <w:rPr>
        <w:rFonts w:ascii="Times New Roman" w:hAnsi="Times New Roman" w:cs="Times New Roman"/>
        <w:sz w:val="24"/>
        <w:szCs w:val="24"/>
      </w:rPr>
      <w:fldChar w:fldCharType="begin"/>
    </w:r>
    <w:r w:rsidRPr="00FF5771">
      <w:rPr>
        <w:rFonts w:ascii="Times New Roman" w:hAnsi="Times New Roman" w:cs="Times New Roman"/>
        <w:sz w:val="24"/>
        <w:szCs w:val="24"/>
      </w:rPr>
      <w:instrText xml:space="preserve"> PAGE   \* MERGEFORMAT </w:instrText>
    </w:r>
    <w:r w:rsidRPr="00FF5771">
      <w:rPr>
        <w:rFonts w:ascii="Times New Roman" w:hAnsi="Times New Roman" w:cs="Times New Roman"/>
        <w:sz w:val="24"/>
        <w:szCs w:val="24"/>
      </w:rPr>
      <w:fldChar w:fldCharType="separate"/>
    </w:r>
    <w:r w:rsidR="00F83186">
      <w:rPr>
        <w:rFonts w:ascii="Times New Roman" w:hAnsi="Times New Roman" w:cs="Times New Roman"/>
        <w:noProof/>
        <w:sz w:val="24"/>
        <w:szCs w:val="24"/>
      </w:rPr>
      <w:t>3</w:t>
    </w:r>
    <w:r w:rsidRPr="00FF5771">
      <w:rPr>
        <w:rFonts w:ascii="Times New Roman" w:hAnsi="Times New Roman" w:cs="Times New Roman"/>
        <w:noProof/>
        <w:sz w:val="24"/>
        <w:szCs w:val="24"/>
      </w:rPr>
      <w:fldChar w:fldCharType="end"/>
    </w:r>
  </w:p>
  <w:p w:rsidR="00FF5771" w:rsidRDefault="00FF57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80C"/>
    <w:rsid w:val="000A2071"/>
    <w:rsid w:val="000E69A5"/>
    <w:rsid w:val="00151FA4"/>
    <w:rsid w:val="001A7E02"/>
    <w:rsid w:val="002652D8"/>
    <w:rsid w:val="00356D29"/>
    <w:rsid w:val="003E61AF"/>
    <w:rsid w:val="003F404C"/>
    <w:rsid w:val="00434B08"/>
    <w:rsid w:val="00486F83"/>
    <w:rsid w:val="004E4D12"/>
    <w:rsid w:val="00624CF5"/>
    <w:rsid w:val="0068255D"/>
    <w:rsid w:val="0068356B"/>
    <w:rsid w:val="00707EC8"/>
    <w:rsid w:val="00730620"/>
    <w:rsid w:val="0076420D"/>
    <w:rsid w:val="007C2C9E"/>
    <w:rsid w:val="00810FA9"/>
    <w:rsid w:val="008500FF"/>
    <w:rsid w:val="0086077C"/>
    <w:rsid w:val="008B680D"/>
    <w:rsid w:val="008C1EBB"/>
    <w:rsid w:val="009C1EF1"/>
    <w:rsid w:val="009D447E"/>
    <w:rsid w:val="00A5415D"/>
    <w:rsid w:val="00A96BAC"/>
    <w:rsid w:val="00AC01E8"/>
    <w:rsid w:val="00B23341"/>
    <w:rsid w:val="00BE69EC"/>
    <w:rsid w:val="00BE737D"/>
    <w:rsid w:val="00C072AA"/>
    <w:rsid w:val="00C970B2"/>
    <w:rsid w:val="00D0356C"/>
    <w:rsid w:val="00D4719A"/>
    <w:rsid w:val="00DB484D"/>
    <w:rsid w:val="00DC01C3"/>
    <w:rsid w:val="00DD3872"/>
    <w:rsid w:val="00E3280C"/>
    <w:rsid w:val="00F0144F"/>
    <w:rsid w:val="00F15904"/>
    <w:rsid w:val="00F44ACB"/>
    <w:rsid w:val="00F83186"/>
    <w:rsid w:val="00F919D0"/>
    <w:rsid w:val="00FF5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F005B0-5386-4C42-9371-E15CC6155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7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771"/>
  </w:style>
  <w:style w:type="paragraph" w:styleId="Footer">
    <w:name w:val="footer"/>
    <w:basedOn w:val="Normal"/>
    <w:link w:val="FooterChar"/>
    <w:uiPriority w:val="99"/>
    <w:unhideWhenUsed/>
    <w:rsid w:val="00FF57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4</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48</cp:revision>
  <dcterms:created xsi:type="dcterms:W3CDTF">2018-10-09T06:21:00Z</dcterms:created>
  <dcterms:modified xsi:type="dcterms:W3CDTF">2018-10-09T10:55:00Z</dcterms:modified>
</cp:coreProperties>
</file>