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E4223A" w14:textId="77777777" w:rsidR="001D0FC7" w:rsidRDefault="001D0FC7" w:rsidP="001D0FC7">
      <w:pPr>
        <w:pStyle w:val="NormalWeb"/>
        <w:shd w:val="clear" w:color="auto" w:fill="FFFFFF"/>
        <w:spacing w:before="180" w:beforeAutospacing="0" w:after="180" w:afterAutospacing="0"/>
        <w:rPr>
          <w:rFonts w:ascii="Helvetica" w:hAnsi="Helvetica" w:cs="Helvetica"/>
          <w:color w:val="2D3B45"/>
        </w:rPr>
      </w:pPr>
      <w:r w:rsidRPr="001D0FC7">
        <w:rPr>
          <w:rFonts w:ascii="Helvetica" w:hAnsi="Helvetica" w:cs="Helvetica"/>
          <w:color w:val="2D3B45"/>
          <w:highlight w:val="yellow"/>
        </w:rPr>
        <w:t>Assignment one</w:t>
      </w:r>
      <w:r>
        <w:rPr>
          <w:rFonts w:ascii="Helvetica" w:hAnsi="Helvetica" w:cs="Helvetica"/>
          <w:color w:val="2D3B45"/>
        </w:rPr>
        <w:t xml:space="preserve"> </w:t>
      </w:r>
    </w:p>
    <w:p w14:paraId="5C6C2847" w14:textId="31B431B8"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Concept Maps come in many different formats. Individually or as groups as directed by your instructor create a concept map from this case study:</w:t>
      </w:r>
    </w:p>
    <w:p w14:paraId="3C520EEC" w14:textId="77777777"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M.S., a 72-year-old white woman, comes to your clinic for a complete physical examination. She has not been to a provider for 11 years because “I don't like doctors.” Her only complaint today is “pain in my upper back.”</w:t>
      </w:r>
    </w:p>
    <w:p w14:paraId="3313597D" w14:textId="19E1E7DB"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She describes the pain as sharp and knifelike. The pain began approximately 3 weeks ago when she was getting out of bed in the morning and </w:t>
      </w:r>
      <w:proofErr w:type="gramStart"/>
      <w:r>
        <w:rPr>
          <w:rFonts w:ascii="Helvetica" w:hAnsi="Helvetica" w:cs="Helvetica"/>
          <w:color w:val="2D3B45"/>
        </w:rPr>
        <w:t>hasn't</w:t>
      </w:r>
      <w:proofErr w:type="gramEnd"/>
      <w:r>
        <w:rPr>
          <w:rFonts w:ascii="Helvetica" w:hAnsi="Helvetica" w:cs="Helvetica"/>
          <w:color w:val="2D3B45"/>
        </w:rPr>
        <w:t xml:space="preserve"> changed at all. M.S. rates her pain as 6 on a 0- to 10-point pain scale and says the pain decreases to 3 or 4 after taking “a couple of </w:t>
      </w:r>
      <w:r>
        <w:rPr>
          <w:rFonts w:ascii="Helvetica" w:hAnsi="Helvetica" w:cs="Helvetica"/>
          <w:color w:val="2D3B45"/>
        </w:rPr>
        <w:t>ibuprofens</w:t>
      </w:r>
      <w:r>
        <w:rPr>
          <w:rFonts w:ascii="Helvetica" w:hAnsi="Helvetica" w:cs="Helvetica"/>
          <w:color w:val="2D3B45"/>
        </w:rPr>
        <w:t>.” She denies recent falls or trauma.</w:t>
      </w:r>
    </w:p>
    <w:p w14:paraId="085CDD84" w14:textId="01777237"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M.S. admits she needs to quit smoking and start exercising but states, “I don't have the energy to exercise, and besides, I've always been thin.” She has smoked one to two packs of cigarettes per day since she was 17 years old. Her last blood work was 11 years ago, and she </w:t>
      </w:r>
      <w:r>
        <w:rPr>
          <w:rFonts w:ascii="Helvetica" w:hAnsi="Helvetica" w:cs="Helvetica"/>
          <w:color w:val="2D3B45"/>
        </w:rPr>
        <w:t>cannot</w:t>
      </w:r>
      <w:r>
        <w:rPr>
          <w:rFonts w:ascii="Helvetica" w:hAnsi="Helvetica" w:cs="Helvetica"/>
          <w:color w:val="2D3B45"/>
        </w:rPr>
        <w:t xml:space="preserve"> remember the results. She went through menopause at the age of 47 and has never taken hormone replacement therapy. The physical exam was unremarkable other than moderate tenderness to deep palpation over the spinous process at T7. No masses or tenderness to the tissue surrounded the tender spot. No visible masses, skin changes, or erythema were noted. Her neurologic exam is intact, and no muscle wasting is noted.</w:t>
      </w:r>
    </w:p>
    <w:p w14:paraId="6DAAC0E8" w14:textId="5E6562CC"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M.S. has never had an osteoporosis screening. She confides that her mother and grandmother were diagnosed with osteoporosis when they were in their early 50s</w:t>
      </w:r>
    </w:p>
    <w:p w14:paraId="728C1C80" w14:textId="042E517D" w:rsidR="001D0FC7" w:rsidRDefault="001D0FC7" w:rsidP="001D0FC7">
      <w:pPr>
        <w:pStyle w:val="NormalWeb"/>
        <w:shd w:val="clear" w:color="auto" w:fill="FFFFFF"/>
        <w:spacing w:before="180" w:beforeAutospacing="0" w:after="180" w:afterAutospacing="0"/>
        <w:rPr>
          <w:rFonts w:ascii="Helvetica" w:hAnsi="Helvetica" w:cs="Helvetica"/>
          <w:color w:val="2D3B45"/>
        </w:rPr>
      </w:pPr>
    </w:p>
    <w:p w14:paraId="3EA31853" w14:textId="7ACE5CB3" w:rsidR="001D0FC7" w:rsidRDefault="001D0FC7" w:rsidP="001D0FC7">
      <w:pPr>
        <w:pStyle w:val="NormalWeb"/>
        <w:shd w:val="clear" w:color="auto" w:fill="FFFFFF"/>
        <w:spacing w:before="180" w:beforeAutospacing="0" w:after="180" w:afterAutospacing="0"/>
        <w:rPr>
          <w:rFonts w:ascii="Helvetica" w:hAnsi="Helvetica" w:cs="Helvetica"/>
          <w:color w:val="2D3B45"/>
        </w:rPr>
      </w:pPr>
      <w:r w:rsidRPr="001D0FC7">
        <w:rPr>
          <w:rFonts w:ascii="Helvetica" w:hAnsi="Helvetica" w:cs="Helvetica"/>
          <w:color w:val="2D3B45"/>
          <w:highlight w:val="yellow"/>
        </w:rPr>
        <w:t>Assignment two</w:t>
      </w:r>
    </w:p>
    <w:p w14:paraId="3D9D4CDA" w14:textId="77777777"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Caring for the </w:t>
      </w:r>
      <w:proofErr w:type="spellStart"/>
      <w:r>
        <w:rPr>
          <w:rFonts w:ascii="Helvetica" w:hAnsi="Helvetica" w:cs="Helvetica"/>
          <w:color w:val="2D3B45"/>
        </w:rPr>
        <w:t>Nguyens</w:t>
      </w:r>
      <w:proofErr w:type="spellEnd"/>
    </w:p>
    <w:p w14:paraId="569A1F16" w14:textId="77777777"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Review the opening scenario of Nam Nguyen in the front of this book. After the nurse practitioner completed the interview and physical examination of Mr. Nguyen, he listed the following diagnoses on the problem list: Hypertension Obesity Musculoskeletal pain Tobacco abuse Family history of prostate cancer Family history of cardiovascular disease Family history of diabetes mellitus (DM)</w:t>
      </w:r>
    </w:p>
    <w:p w14:paraId="71A76B4D" w14:textId="77777777"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What type of problem list does this one </w:t>
      </w:r>
      <w:proofErr w:type="gramStart"/>
      <w:r>
        <w:rPr>
          <w:rFonts w:ascii="Helvetica" w:hAnsi="Helvetica" w:cs="Helvetica"/>
          <w:color w:val="2D3B45"/>
        </w:rPr>
        <w:t>represent</w:t>
      </w:r>
      <w:proofErr w:type="gramEnd"/>
      <w:r>
        <w:rPr>
          <w:rFonts w:ascii="Helvetica" w:hAnsi="Helvetica" w:cs="Helvetica"/>
          <w:color w:val="2D3B45"/>
        </w:rPr>
        <w:t>?</w:t>
      </w:r>
    </w:p>
    <w:p w14:paraId="3ECC60C9" w14:textId="77777777"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How is it </w:t>
      </w:r>
      <w:proofErr w:type="gramStart"/>
      <w:r>
        <w:rPr>
          <w:rFonts w:ascii="Helvetica" w:hAnsi="Helvetica" w:cs="Helvetica"/>
          <w:color w:val="2D3B45"/>
        </w:rPr>
        <w:t>similar to</w:t>
      </w:r>
      <w:proofErr w:type="gramEnd"/>
      <w:r>
        <w:rPr>
          <w:rFonts w:ascii="Helvetica" w:hAnsi="Helvetica" w:cs="Helvetica"/>
          <w:color w:val="2D3B45"/>
        </w:rPr>
        <w:t xml:space="preserve"> or different from a problem list that you might generate?</w:t>
      </w:r>
    </w:p>
    <w:p w14:paraId="41A9C394" w14:textId="77777777"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Based on the data in the scenario, identify at least one actual, one potential, and one wellness diagnosis for Mr. Nguyen. Identify the NANDA-I labels and describe the cues that support your choices. The nurse has identified Overweight as a problem for Mr. Nguyen.    </w:t>
      </w:r>
    </w:p>
    <w:p w14:paraId="28C0E653" w14:textId="77777777"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xml:space="preserve">What information do you need </w:t>
      </w:r>
      <w:proofErr w:type="gramStart"/>
      <w:r>
        <w:rPr>
          <w:rFonts w:ascii="Helvetica" w:hAnsi="Helvetica" w:cs="Helvetica"/>
          <w:color w:val="2D3B45"/>
        </w:rPr>
        <w:t>in order to</w:t>
      </w:r>
      <w:proofErr w:type="gramEnd"/>
      <w:r>
        <w:rPr>
          <w:rFonts w:ascii="Helvetica" w:hAnsi="Helvetica" w:cs="Helvetica"/>
          <w:color w:val="2D3B45"/>
        </w:rPr>
        <w:t xml:space="preserve"> determine the etiology of this problem?    Because you do not have that information, write a two-part diagnostic statement describing Mr. Nguyen’s nutritional status.</w:t>
      </w:r>
    </w:p>
    <w:p w14:paraId="0B50C4AA" w14:textId="77777777"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Now rewrite the nutrition statement as a three-part statement, including the phrase as evidenced by.</w:t>
      </w:r>
    </w:p>
    <w:p w14:paraId="34955E50" w14:textId="77777777" w:rsidR="001D0FC7" w:rsidRDefault="001D0FC7" w:rsidP="001D0F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nurse has identified Acute Pain (knees) for Mr. Nguyen. If the pain were caused by a medical condition, like osteoarthritis, how would you write a two-part diagnostic statement to describe this health status?</w:t>
      </w:r>
    </w:p>
    <w:p w14:paraId="59C726A7" w14:textId="77777777" w:rsidR="001D0FC7" w:rsidRDefault="001D0FC7" w:rsidP="001D0FC7">
      <w:pPr>
        <w:pStyle w:val="NormalWeb"/>
        <w:shd w:val="clear" w:color="auto" w:fill="FFFFFF"/>
        <w:spacing w:before="180" w:beforeAutospacing="0" w:after="180" w:afterAutospacing="0"/>
        <w:rPr>
          <w:rFonts w:ascii="Helvetica" w:hAnsi="Helvetica" w:cs="Helvetica"/>
          <w:color w:val="2D3B45"/>
        </w:rPr>
      </w:pPr>
    </w:p>
    <w:p w14:paraId="7F7B395E" w14:textId="77777777" w:rsidR="00745ADE" w:rsidRPr="001D0FC7" w:rsidRDefault="001D0FC7" w:rsidP="001D0FC7"/>
    <w:sectPr w:rsidR="00745ADE" w:rsidRPr="001D0F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FC7"/>
    <w:rsid w:val="001D0FC7"/>
    <w:rsid w:val="00887435"/>
    <w:rsid w:val="009429C8"/>
    <w:rsid w:val="009F3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1BEB4"/>
  <w15:chartTrackingRefBased/>
  <w15:docId w15:val="{31B76B2A-DE21-4CD1-B706-F2D63FB88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N w:val="0"/>
      <w:spacing w:after="0" w:line="254" w:lineRule="auto"/>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0FC7"/>
    <w:pPr>
      <w:overflowPunct/>
      <w:autoSpaceDN/>
      <w:spacing w:before="100" w:beforeAutospacing="1" w:after="100" w:afterAutospacing="1" w:line="240" w:lineRule="auto"/>
      <w:jc w:val="left"/>
      <w:textAlignment w:val="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2005429">
      <w:bodyDiv w:val="1"/>
      <w:marLeft w:val="0"/>
      <w:marRight w:val="0"/>
      <w:marTop w:val="0"/>
      <w:marBottom w:val="0"/>
      <w:divBdr>
        <w:top w:val="none" w:sz="0" w:space="0" w:color="auto"/>
        <w:left w:val="none" w:sz="0" w:space="0" w:color="auto"/>
        <w:bottom w:val="none" w:sz="0" w:space="0" w:color="auto"/>
        <w:right w:val="none" w:sz="0" w:space="0" w:color="auto"/>
      </w:divBdr>
    </w:div>
    <w:div w:id="145274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1</cp:revision>
  <dcterms:created xsi:type="dcterms:W3CDTF">2020-09-27T03:01:00Z</dcterms:created>
  <dcterms:modified xsi:type="dcterms:W3CDTF">2020-09-27T03:08:00Z</dcterms:modified>
</cp:coreProperties>
</file>