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B91" w:rsidRDefault="00FE3B91" w:rsidP="00FE3B91">
      <w:pPr>
        <w:spacing w:after="0" w:line="480" w:lineRule="auto"/>
        <w:jc w:val="center"/>
        <w:rPr>
          <w:rFonts w:ascii="Times New Roman" w:hAnsi="Times New Roman" w:cs="Times New Roman"/>
          <w:sz w:val="24"/>
        </w:rPr>
      </w:pPr>
      <w:bookmarkStart w:id="0" w:name="_GoBack"/>
      <w:bookmarkEnd w:id="0"/>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FE3B91" w:rsidRDefault="00FE3B91" w:rsidP="00FE3B91">
      <w:pPr>
        <w:spacing w:after="0" w:line="480" w:lineRule="auto"/>
        <w:jc w:val="center"/>
        <w:rPr>
          <w:rFonts w:ascii="Times New Roman" w:hAnsi="Times New Roman" w:cs="Times New Roman"/>
          <w:sz w:val="24"/>
        </w:rPr>
      </w:pPr>
    </w:p>
    <w:p w:rsidR="006A1108" w:rsidRPr="00FE3B91" w:rsidRDefault="006A1108" w:rsidP="00FE3B91">
      <w:pPr>
        <w:spacing w:after="0" w:line="480" w:lineRule="auto"/>
        <w:jc w:val="center"/>
        <w:rPr>
          <w:rFonts w:ascii="Times New Roman" w:hAnsi="Times New Roman" w:cs="Times New Roman"/>
          <w:sz w:val="24"/>
        </w:rPr>
      </w:pPr>
      <w:r w:rsidRPr="00FE3B91">
        <w:rPr>
          <w:rFonts w:ascii="Times New Roman" w:hAnsi="Times New Roman" w:cs="Times New Roman"/>
          <w:sz w:val="24"/>
        </w:rPr>
        <w:t xml:space="preserve">Healthcare </w:t>
      </w:r>
      <w:r w:rsidR="00FE3B91" w:rsidRPr="00FE3B91">
        <w:rPr>
          <w:rFonts w:ascii="Times New Roman" w:hAnsi="Times New Roman" w:cs="Times New Roman"/>
          <w:sz w:val="24"/>
        </w:rPr>
        <w:t>Reliefs</w:t>
      </w:r>
    </w:p>
    <w:p w:rsidR="006A1108" w:rsidRPr="00FE3B91" w:rsidRDefault="006A1108" w:rsidP="00FE3B91">
      <w:pPr>
        <w:spacing w:after="0" w:line="480" w:lineRule="auto"/>
        <w:jc w:val="center"/>
        <w:rPr>
          <w:rFonts w:ascii="Times New Roman" w:hAnsi="Times New Roman" w:cs="Times New Roman"/>
          <w:sz w:val="24"/>
        </w:rPr>
      </w:pPr>
      <w:r w:rsidRPr="00FE3B91">
        <w:rPr>
          <w:rFonts w:ascii="Times New Roman" w:hAnsi="Times New Roman" w:cs="Times New Roman"/>
          <w:sz w:val="24"/>
        </w:rPr>
        <w:t xml:space="preserve">Student’s </w:t>
      </w:r>
      <w:r w:rsidR="00FE3B91" w:rsidRPr="00FE3B91">
        <w:rPr>
          <w:rFonts w:ascii="Times New Roman" w:hAnsi="Times New Roman" w:cs="Times New Roman"/>
          <w:sz w:val="24"/>
        </w:rPr>
        <w:t>Name</w:t>
      </w:r>
    </w:p>
    <w:p w:rsidR="006A1108" w:rsidRPr="00FE3B91" w:rsidRDefault="006A1108" w:rsidP="00FE3B91">
      <w:pPr>
        <w:spacing w:after="0" w:line="480" w:lineRule="auto"/>
        <w:jc w:val="center"/>
        <w:rPr>
          <w:rFonts w:ascii="Times New Roman" w:hAnsi="Times New Roman" w:cs="Times New Roman"/>
          <w:sz w:val="24"/>
        </w:rPr>
      </w:pPr>
      <w:r w:rsidRPr="00FE3B91">
        <w:rPr>
          <w:rFonts w:ascii="Times New Roman" w:hAnsi="Times New Roman" w:cs="Times New Roman"/>
          <w:sz w:val="24"/>
        </w:rPr>
        <w:t xml:space="preserve">Institution </w:t>
      </w:r>
      <w:r w:rsidR="00FE3B91" w:rsidRPr="00FE3B91">
        <w:rPr>
          <w:rFonts w:ascii="Times New Roman" w:hAnsi="Times New Roman" w:cs="Times New Roman"/>
          <w:sz w:val="24"/>
        </w:rPr>
        <w:t>Affiliation</w:t>
      </w:r>
    </w:p>
    <w:p w:rsidR="00FE3B91" w:rsidRPr="00FE3B91" w:rsidRDefault="00FE3B91" w:rsidP="00FE3B91">
      <w:pPr>
        <w:spacing w:after="0" w:line="480" w:lineRule="auto"/>
        <w:jc w:val="center"/>
        <w:rPr>
          <w:rFonts w:ascii="Times New Roman" w:hAnsi="Times New Roman" w:cs="Times New Roman"/>
          <w:sz w:val="24"/>
        </w:rPr>
      </w:pPr>
      <w:r w:rsidRPr="00FE3B91">
        <w:rPr>
          <w:rFonts w:ascii="Times New Roman" w:hAnsi="Times New Roman" w:cs="Times New Roman"/>
          <w:sz w:val="24"/>
        </w:rPr>
        <w:t>Date</w:t>
      </w: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FE3B91" w:rsidRDefault="00FE3B91" w:rsidP="00FE3B91">
      <w:pPr>
        <w:spacing w:after="0" w:line="480" w:lineRule="auto"/>
        <w:jc w:val="center"/>
        <w:rPr>
          <w:rFonts w:ascii="Times New Roman" w:hAnsi="Times New Roman" w:cs="Times New Roman"/>
          <w:b/>
          <w:sz w:val="24"/>
        </w:rPr>
      </w:pPr>
    </w:p>
    <w:p w:rsidR="006A1108" w:rsidRPr="00FE3B91" w:rsidRDefault="006A1108" w:rsidP="00FE3B91">
      <w:pPr>
        <w:spacing w:after="0" w:line="480" w:lineRule="auto"/>
        <w:jc w:val="center"/>
        <w:rPr>
          <w:rFonts w:ascii="Times New Roman" w:hAnsi="Times New Roman" w:cs="Times New Roman"/>
          <w:b/>
          <w:sz w:val="24"/>
        </w:rPr>
      </w:pPr>
      <w:r w:rsidRPr="00FE3B91">
        <w:rPr>
          <w:rFonts w:ascii="Times New Roman" w:hAnsi="Times New Roman" w:cs="Times New Roman"/>
          <w:b/>
          <w:sz w:val="24"/>
        </w:rPr>
        <w:lastRenderedPageBreak/>
        <w:t xml:space="preserve">Healthcare </w:t>
      </w:r>
      <w:r w:rsidR="00FE3B91" w:rsidRPr="00FE3B91">
        <w:rPr>
          <w:rFonts w:ascii="Times New Roman" w:hAnsi="Times New Roman" w:cs="Times New Roman"/>
          <w:b/>
          <w:sz w:val="24"/>
        </w:rPr>
        <w:t>Reliefs</w:t>
      </w:r>
    </w:p>
    <w:p w:rsidR="00D75CA0" w:rsidRPr="00FE3B91" w:rsidRDefault="00FE3B91" w:rsidP="00FE3B91">
      <w:pPr>
        <w:spacing w:after="0" w:line="480" w:lineRule="auto"/>
        <w:rPr>
          <w:rFonts w:ascii="Times New Roman" w:hAnsi="Times New Roman" w:cs="Times New Roman"/>
          <w:sz w:val="24"/>
        </w:rPr>
      </w:pPr>
      <w:r>
        <w:rPr>
          <w:rFonts w:ascii="Times New Roman" w:hAnsi="Times New Roman" w:cs="Times New Roman"/>
          <w:sz w:val="24"/>
        </w:rPr>
        <w:tab/>
      </w:r>
      <w:r w:rsidR="00D75CA0" w:rsidRPr="00FE3B91">
        <w:rPr>
          <w:rFonts w:ascii="Times New Roman" w:hAnsi="Times New Roman" w:cs="Times New Roman"/>
          <w:sz w:val="24"/>
        </w:rPr>
        <w:t xml:space="preserve">The role of government in the healthcare sector is a complicated matter because the needs of the people vary depending on various aspects. Healthcare is a fundamental pillar that all the sectors rely on because it is tied to human capital development. In America, there are state healthcare insurance programs and national health insurance programs. Federal programs compress the needs of the sector in a blanket, and every stakeholder is supposed to conform to the terms and conditions for them to be part of the programs. However, state healthcare insurance programs are more specific, and they cater to the unique needs of people that exist within its jurisdiction. Unlike the federal program that has a specified price tag, state programs differ in their pricing. Bottom-line is that state programs have a variety of programs that suit the specific needs, and they can be shifted on an occasional basis. </w:t>
      </w:r>
    </w:p>
    <w:p w:rsidR="00D75CA0" w:rsidRPr="00FE3B91" w:rsidRDefault="00FE3B91" w:rsidP="00FE3B91">
      <w:pPr>
        <w:spacing w:after="0" w:line="480" w:lineRule="auto"/>
        <w:rPr>
          <w:rFonts w:ascii="Times New Roman" w:hAnsi="Times New Roman" w:cs="Times New Roman"/>
          <w:sz w:val="24"/>
        </w:rPr>
      </w:pPr>
      <w:r>
        <w:rPr>
          <w:rFonts w:ascii="Times New Roman" w:hAnsi="Times New Roman" w:cs="Times New Roman"/>
          <w:sz w:val="24"/>
        </w:rPr>
        <w:tab/>
      </w:r>
      <w:r w:rsidR="00D75CA0" w:rsidRPr="00FE3B91">
        <w:rPr>
          <w:rFonts w:ascii="Times New Roman" w:hAnsi="Times New Roman" w:cs="Times New Roman"/>
          <w:sz w:val="24"/>
        </w:rPr>
        <w:t>The residents of California have unique needs that require intervention from the federal and state governments. There is the noise that Californians are paying many utilities that empty their pockets to the point that they cannot prioritize healthcare. State research revealed that a large of people were shocked by the amount of hospital bill presented to them after visiting a hospital. Mental hospitals were termed as ones that offered the most unrealistic prices</w:t>
      </w:r>
      <w:r w:rsidRPr="00FE3B91">
        <w:rPr>
          <w:rFonts w:ascii="Times New Roman" w:hAnsi="Times New Roman" w:cs="Times New Roman"/>
          <w:sz w:val="24"/>
        </w:rPr>
        <w:t xml:space="preserve"> (Kristof, 2019)</w:t>
      </w:r>
      <w:r w:rsidR="00D75CA0" w:rsidRPr="00FE3B91">
        <w:rPr>
          <w:rFonts w:ascii="Times New Roman" w:hAnsi="Times New Roman" w:cs="Times New Roman"/>
          <w:sz w:val="24"/>
        </w:rPr>
        <w:t>. This notion is not hinged on the quality of service but rather the pricing and delays. Californians argue that they need tax relief from the government. They believe that this will help in reducing the prices of medical services and medicine. This will motivate them to enquire for healthcare services more often. They also urge the government to keep an open pricing policy to help them understand the rationale behind the price tags on healthcare services and medicine.</w:t>
      </w:r>
    </w:p>
    <w:p w:rsidR="00FE3B91" w:rsidRDefault="00FE3B91" w:rsidP="00FE3B91">
      <w:pPr>
        <w:spacing w:after="0" w:line="480" w:lineRule="auto"/>
        <w:rPr>
          <w:rFonts w:ascii="Times New Roman" w:hAnsi="Times New Roman" w:cs="Times New Roman"/>
          <w:sz w:val="24"/>
        </w:rPr>
      </w:pPr>
    </w:p>
    <w:p w:rsidR="00FE3B91" w:rsidRDefault="00FE3B91" w:rsidP="00FE3B91">
      <w:pPr>
        <w:spacing w:after="0" w:line="480" w:lineRule="auto"/>
        <w:rPr>
          <w:rFonts w:ascii="Times New Roman" w:hAnsi="Times New Roman" w:cs="Times New Roman"/>
          <w:sz w:val="24"/>
        </w:rPr>
      </w:pPr>
    </w:p>
    <w:p w:rsidR="006A1108" w:rsidRPr="00FE3B91" w:rsidRDefault="00FE3B91" w:rsidP="00FE3B91">
      <w:pPr>
        <w:spacing w:after="0" w:line="480" w:lineRule="auto"/>
        <w:jc w:val="center"/>
        <w:rPr>
          <w:rFonts w:ascii="Times New Roman" w:hAnsi="Times New Roman" w:cs="Times New Roman"/>
          <w:sz w:val="24"/>
        </w:rPr>
      </w:pPr>
      <w:r w:rsidRPr="00FE3B91">
        <w:rPr>
          <w:rFonts w:ascii="Times New Roman" w:hAnsi="Times New Roman" w:cs="Times New Roman"/>
          <w:sz w:val="24"/>
        </w:rPr>
        <w:t>Reference</w:t>
      </w:r>
    </w:p>
    <w:p w:rsidR="00FE3B91" w:rsidRPr="00FE3B91" w:rsidRDefault="00FE3B91" w:rsidP="00FE3B91">
      <w:pPr>
        <w:spacing w:after="0" w:line="480" w:lineRule="auto"/>
        <w:rPr>
          <w:rFonts w:ascii="Times New Roman" w:hAnsi="Times New Roman" w:cs="Times New Roman"/>
          <w:sz w:val="24"/>
        </w:rPr>
      </w:pPr>
      <w:r w:rsidRPr="00FE3B91">
        <w:rPr>
          <w:rFonts w:ascii="Times New Roman" w:hAnsi="Times New Roman" w:cs="Times New Roman"/>
          <w:sz w:val="24"/>
        </w:rPr>
        <w:t xml:space="preserve">Kristof stremikis (2019), What Matters Most to Californians - California Health Care </w:t>
      </w:r>
      <w:r>
        <w:rPr>
          <w:rFonts w:ascii="Times New Roman" w:hAnsi="Times New Roman" w:cs="Times New Roman"/>
          <w:sz w:val="24"/>
        </w:rPr>
        <w:tab/>
      </w:r>
      <w:r w:rsidRPr="00FE3B91">
        <w:rPr>
          <w:rFonts w:ascii="Times New Roman" w:hAnsi="Times New Roman" w:cs="Times New Roman"/>
          <w:sz w:val="24"/>
        </w:rPr>
        <w:t xml:space="preserve">Foundation. California Health Care Foundation. Retrieved from: </w:t>
      </w:r>
      <w:r>
        <w:rPr>
          <w:rFonts w:ascii="Times New Roman" w:hAnsi="Times New Roman" w:cs="Times New Roman"/>
          <w:sz w:val="24"/>
        </w:rPr>
        <w:tab/>
      </w:r>
      <w:r w:rsidRPr="00FE3B91">
        <w:rPr>
          <w:rFonts w:ascii="Times New Roman" w:hAnsi="Times New Roman" w:cs="Times New Roman"/>
          <w:sz w:val="24"/>
        </w:rPr>
        <w:t>https://www.chcf.org/blog/what-matters-most-to-californians/</w:t>
      </w:r>
    </w:p>
    <w:sectPr w:rsidR="00FE3B91" w:rsidRPr="00FE3B91" w:rsidSect="00FE3B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783" w:rsidRDefault="001D4783" w:rsidP="00FE3B91">
      <w:pPr>
        <w:spacing w:after="0" w:line="240" w:lineRule="auto"/>
      </w:pPr>
      <w:r>
        <w:separator/>
      </w:r>
    </w:p>
  </w:endnote>
  <w:endnote w:type="continuationSeparator" w:id="0">
    <w:p w:rsidR="001D4783" w:rsidRDefault="001D4783" w:rsidP="00FE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783" w:rsidRDefault="001D4783" w:rsidP="00FE3B91">
      <w:pPr>
        <w:spacing w:after="0" w:line="240" w:lineRule="auto"/>
      </w:pPr>
      <w:r>
        <w:separator/>
      </w:r>
    </w:p>
  </w:footnote>
  <w:footnote w:type="continuationSeparator" w:id="0">
    <w:p w:rsidR="001D4783" w:rsidRDefault="001D4783" w:rsidP="00FE3B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B91" w:rsidRPr="00FE3B91" w:rsidRDefault="00FE3B91" w:rsidP="00FE3B91">
    <w:pPr>
      <w:pStyle w:val="Header"/>
      <w:jc w:val="right"/>
      <w:rPr>
        <w:rFonts w:ascii="Times New Roman" w:hAnsi="Times New Roman" w:cs="Times New Roman"/>
        <w:sz w:val="24"/>
      </w:rPr>
    </w:pPr>
    <w:r w:rsidRPr="00FE3B91">
      <w:rPr>
        <w:rFonts w:ascii="Times New Roman" w:hAnsi="Times New Roman" w:cs="Times New Roman"/>
        <w:sz w:val="24"/>
      </w:rPr>
      <w:t>HEALTHCARE RELIEFS</w:t>
    </w:r>
    <w:r w:rsidRPr="00FE3B91">
      <w:rPr>
        <w:rFonts w:ascii="Times New Roman" w:hAnsi="Times New Roman" w:cs="Times New Roman"/>
        <w:sz w:val="24"/>
      </w:rPr>
      <w:tab/>
    </w:r>
    <w:r w:rsidRPr="00FE3B91">
      <w:rPr>
        <w:rFonts w:ascii="Times New Roman" w:hAnsi="Times New Roman" w:cs="Times New Roman"/>
        <w:sz w:val="24"/>
      </w:rPr>
      <w:tab/>
    </w:r>
    <w:sdt>
      <w:sdtPr>
        <w:rPr>
          <w:rFonts w:ascii="Times New Roman" w:hAnsi="Times New Roman" w:cs="Times New Roman"/>
          <w:sz w:val="24"/>
        </w:rPr>
        <w:id w:val="-1224291563"/>
        <w:docPartObj>
          <w:docPartGallery w:val="Page Numbers (Top of Page)"/>
          <w:docPartUnique/>
        </w:docPartObj>
      </w:sdtPr>
      <w:sdtEndPr>
        <w:rPr>
          <w:noProof/>
        </w:rPr>
      </w:sdtEndPr>
      <w:sdtContent>
        <w:r w:rsidRPr="00FE3B91">
          <w:rPr>
            <w:rFonts w:ascii="Times New Roman" w:hAnsi="Times New Roman" w:cs="Times New Roman"/>
            <w:sz w:val="24"/>
          </w:rPr>
          <w:fldChar w:fldCharType="begin"/>
        </w:r>
        <w:r w:rsidRPr="00FE3B91">
          <w:rPr>
            <w:rFonts w:ascii="Times New Roman" w:hAnsi="Times New Roman" w:cs="Times New Roman"/>
            <w:sz w:val="24"/>
          </w:rPr>
          <w:instrText xml:space="preserve"> PAGE   \* MERGEFORMAT </w:instrText>
        </w:r>
        <w:r w:rsidRPr="00FE3B91">
          <w:rPr>
            <w:rFonts w:ascii="Times New Roman" w:hAnsi="Times New Roman" w:cs="Times New Roman"/>
            <w:sz w:val="24"/>
          </w:rPr>
          <w:fldChar w:fldCharType="separate"/>
        </w:r>
        <w:r w:rsidR="005B1E44">
          <w:rPr>
            <w:rFonts w:ascii="Times New Roman" w:hAnsi="Times New Roman" w:cs="Times New Roman"/>
            <w:noProof/>
            <w:sz w:val="24"/>
          </w:rPr>
          <w:t>3</w:t>
        </w:r>
        <w:r w:rsidRPr="00FE3B91">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B91" w:rsidRPr="00FE3B91" w:rsidRDefault="00FE3B91" w:rsidP="00FE3B91">
    <w:pPr>
      <w:pStyle w:val="Header"/>
      <w:jc w:val="right"/>
      <w:rPr>
        <w:rFonts w:ascii="Times New Roman" w:hAnsi="Times New Roman" w:cs="Times New Roman"/>
        <w:sz w:val="24"/>
      </w:rPr>
    </w:pPr>
    <w:r w:rsidRPr="00FE3B91">
      <w:rPr>
        <w:rFonts w:ascii="Times New Roman" w:hAnsi="Times New Roman" w:cs="Times New Roman"/>
        <w:sz w:val="24"/>
      </w:rPr>
      <w:t>Running head: HEALTHCARE RELIEFS</w:t>
    </w:r>
    <w:r w:rsidRPr="00FE3B91">
      <w:rPr>
        <w:rFonts w:ascii="Times New Roman" w:hAnsi="Times New Roman" w:cs="Times New Roman"/>
        <w:sz w:val="24"/>
      </w:rPr>
      <w:tab/>
    </w:r>
    <w:r w:rsidRPr="00FE3B91">
      <w:rPr>
        <w:rFonts w:ascii="Times New Roman" w:hAnsi="Times New Roman" w:cs="Times New Roman"/>
        <w:sz w:val="24"/>
      </w:rPr>
      <w:tab/>
    </w:r>
    <w:sdt>
      <w:sdtPr>
        <w:rPr>
          <w:rFonts w:ascii="Times New Roman" w:hAnsi="Times New Roman" w:cs="Times New Roman"/>
          <w:sz w:val="24"/>
        </w:rPr>
        <w:id w:val="-2084208788"/>
        <w:docPartObj>
          <w:docPartGallery w:val="Page Numbers (Top of Page)"/>
          <w:docPartUnique/>
        </w:docPartObj>
      </w:sdtPr>
      <w:sdtEndPr>
        <w:rPr>
          <w:noProof/>
        </w:rPr>
      </w:sdtEndPr>
      <w:sdtContent>
        <w:r w:rsidRPr="00FE3B91">
          <w:rPr>
            <w:rFonts w:ascii="Times New Roman" w:hAnsi="Times New Roman" w:cs="Times New Roman"/>
            <w:sz w:val="24"/>
          </w:rPr>
          <w:fldChar w:fldCharType="begin"/>
        </w:r>
        <w:r w:rsidRPr="00FE3B91">
          <w:rPr>
            <w:rFonts w:ascii="Times New Roman" w:hAnsi="Times New Roman" w:cs="Times New Roman"/>
            <w:sz w:val="24"/>
          </w:rPr>
          <w:instrText xml:space="preserve"> PAGE   \* MERGEFORMAT </w:instrText>
        </w:r>
        <w:r w:rsidRPr="00FE3B91">
          <w:rPr>
            <w:rFonts w:ascii="Times New Roman" w:hAnsi="Times New Roman" w:cs="Times New Roman"/>
            <w:sz w:val="24"/>
          </w:rPr>
          <w:fldChar w:fldCharType="separate"/>
        </w:r>
        <w:r w:rsidR="001D4783">
          <w:rPr>
            <w:rFonts w:ascii="Times New Roman" w:hAnsi="Times New Roman" w:cs="Times New Roman"/>
            <w:noProof/>
            <w:sz w:val="24"/>
          </w:rPr>
          <w:t>1</w:t>
        </w:r>
        <w:r w:rsidRPr="00FE3B9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22E"/>
    <w:rsid w:val="0005622E"/>
    <w:rsid w:val="000D001E"/>
    <w:rsid w:val="001D4783"/>
    <w:rsid w:val="00437679"/>
    <w:rsid w:val="00462C81"/>
    <w:rsid w:val="005B1E44"/>
    <w:rsid w:val="006247B7"/>
    <w:rsid w:val="006A1108"/>
    <w:rsid w:val="00B77511"/>
    <w:rsid w:val="00D75CA0"/>
    <w:rsid w:val="00DF6E06"/>
    <w:rsid w:val="00FE3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B91"/>
  </w:style>
  <w:style w:type="paragraph" w:styleId="Footer">
    <w:name w:val="footer"/>
    <w:basedOn w:val="Normal"/>
    <w:link w:val="FooterChar"/>
    <w:uiPriority w:val="99"/>
    <w:unhideWhenUsed/>
    <w:rsid w:val="00FE3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B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B91"/>
  </w:style>
  <w:style w:type="paragraph" w:styleId="Footer">
    <w:name w:val="footer"/>
    <w:basedOn w:val="Normal"/>
    <w:link w:val="FooterChar"/>
    <w:uiPriority w:val="99"/>
    <w:unhideWhenUsed/>
    <w:rsid w:val="00FE3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2019-09-23T15:10:00Z</dcterms:created>
  <dcterms:modified xsi:type="dcterms:W3CDTF">2019-09-23T15:10:00Z</dcterms:modified>
</cp:coreProperties>
</file>