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4B4A1" w14:textId="77777777" w:rsidR="00F135DD" w:rsidRDefault="00F135DD">
      <w:bookmarkStart w:id="0" w:name="_gjdgxs" w:colFirst="0" w:colLast="0"/>
      <w:bookmarkEnd w:id="0"/>
    </w:p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3240"/>
        <w:gridCol w:w="3240"/>
        <w:gridCol w:w="3240"/>
      </w:tblGrid>
      <w:tr w:rsidR="00F135DD" w14:paraId="05E4B4B9" w14:textId="77777777">
        <w:trPr>
          <w:trHeight w:val="8100"/>
        </w:trPr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A2" w14:textId="4C9F86AE" w:rsidR="00F135DD" w:rsidRDefault="00AF1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Psychiatric</w:t>
            </w:r>
            <w:r w:rsidR="00230BE1">
              <w:t xml:space="preserve"> Diagnosis</w:t>
            </w:r>
            <w:r w:rsidR="00F60318">
              <w:t>(s)</w:t>
            </w:r>
            <w:r w:rsidR="00230BE1">
              <w:t>:</w:t>
            </w:r>
          </w:p>
          <w:p w14:paraId="05E4B4A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C" w14:textId="6FDC1BB2" w:rsidR="00F135DD" w:rsidRDefault="00BE3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Chief Complaint (subjective, patient’s own words):</w:t>
            </w:r>
          </w:p>
          <w:p w14:paraId="6A1F6709" w14:textId="51C0A959" w:rsidR="00D515E0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B86B17C" w14:textId="42D3F2D5" w:rsidR="00E56284" w:rsidRDefault="00342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Hyperactivity</w:t>
            </w:r>
          </w:p>
          <w:p w14:paraId="672D9671" w14:textId="2FAC996D" w:rsidR="00D515E0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Admission Status:</w:t>
            </w:r>
          </w:p>
          <w:p w14:paraId="75109369" w14:textId="22A67361" w:rsidR="00D515E0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Voluntary or Involuntary</w:t>
            </w:r>
          </w:p>
          <w:p w14:paraId="40DD425F" w14:textId="3A00738E" w:rsidR="00327DA9" w:rsidRDefault="0032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History of Present Illness:</w:t>
            </w:r>
          </w:p>
          <w:p w14:paraId="3E5DD53E" w14:textId="30CA9061" w:rsidR="00327DA9" w:rsidRDefault="0032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468E71F" w14:textId="77777777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6689014" w14:textId="77777777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82377EF" w14:textId="77777777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6119F72" w14:textId="13BCD81B" w:rsidR="00327DA9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Psychiatric History:</w:t>
            </w:r>
          </w:p>
          <w:p w14:paraId="4EBB33D6" w14:textId="7EC08323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A73D338" w14:textId="087AEEC7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F26FD31" w14:textId="45CC23C8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385878C" w14:textId="53A3C768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Past Medical History:</w:t>
            </w:r>
          </w:p>
          <w:p w14:paraId="709A81E7" w14:textId="72767C77" w:rsidR="00D515E0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691E3AE" w14:textId="77777777" w:rsidR="00D515E0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B5" w14:textId="407CA6E0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F1FA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Pathophysiology (In your own words):</w:t>
            </w:r>
          </w:p>
          <w:p w14:paraId="190B1824" w14:textId="77777777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3CF3C74" w14:textId="77777777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4FA4273" w14:textId="77777777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365615E" w14:textId="7645502D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Risk Assessment: </w:t>
            </w:r>
          </w:p>
          <w:p w14:paraId="02E874AB" w14:textId="18F21DE8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Does patient have thoughts of hurting themselves?</w:t>
            </w:r>
            <w:r w:rsidR="00E56284">
              <w:t xml:space="preserve"> Yes or No</w:t>
            </w:r>
          </w:p>
          <w:p w14:paraId="031D2824" w14:textId="77777777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C1864EB" w14:textId="7EC20D96" w:rsidR="0018786D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Does patient have thoughts of hurting others?</w:t>
            </w:r>
            <w:r w:rsidR="00E56284">
              <w:t xml:space="preserve"> Yes or No</w:t>
            </w:r>
          </w:p>
          <w:p w14:paraId="6A92DFB8" w14:textId="77777777" w:rsidR="00BD3FDF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5A4D27A" w14:textId="77777777" w:rsidR="00E56284" w:rsidRDefault="00E56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0E7AD3" w14:textId="49538F14" w:rsidR="00BD3FDF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Suicide risk factors:</w:t>
            </w:r>
          </w:p>
          <w:p w14:paraId="3BD302A7" w14:textId="77777777" w:rsidR="00BD3FDF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8CF3F8D" w14:textId="77777777" w:rsidR="00BD3FDF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A86AFCA" w14:textId="77777777" w:rsidR="001A779D" w:rsidRDefault="001A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8C1330A" w14:textId="77777777" w:rsidR="001A779D" w:rsidRDefault="001A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B6" w14:textId="2D48420A" w:rsidR="001A779D" w:rsidRDefault="001A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Protective factors: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90F62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Complications/Potential Complications (Physiologic Adaptation(s)/Reduction of Risk Potential):</w:t>
            </w:r>
          </w:p>
          <w:p w14:paraId="05E4B4B7" w14:textId="65BFA73E" w:rsidR="00AB3665" w:rsidRDefault="00AB3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**Include substance use/abuse history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46B4A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Psychosocial Concerns (Psychosocial Integrity):</w:t>
            </w:r>
          </w:p>
          <w:p w14:paraId="05E4B4B8" w14:textId="3AD83B84" w:rsidR="004B6B71" w:rsidRDefault="004B6B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**Include psychosocial history</w:t>
            </w:r>
          </w:p>
        </w:tc>
      </w:tr>
    </w:tbl>
    <w:p w14:paraId="05E4B4BA" w14:textId="77777777" w:rsidR="00F135DD" w:rsidRDefault="00F135DD">
      <w:bookmarkStart w:id="1" w:name="_2c9wtlevl4sp" w:colFirst="0" w:colLast="0"/>
      <w:bookmarkEnd w:id="1"/>
    </w:p>
    <w:tbl>
      <w:tblPr>
        <w:tblStyle w:val="a0"/>
        <w:tblW w:w="12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8775"/>
      </w:tblGrid>
      <w:tr w:rsidR="00F135DD" w14:paraId="05E4B4BE" w14:textId="77777777">
        <w:trPr>
          <w:trHeight w:val="162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BB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 xml:space="preserve">Assessment (Physiological Adaptation) </w:t>
            </w:r>
          </w:p>
          <w:p w14:paraId="27921EC7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**performed by the student</w:t>
            </w:r>
          </w:p>
          <w:p w14:paraId="21B0FC64" w14:textId="77777777" w:rsidR="00F60318" w:rsidRDefault="00F60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**include age/sex</w:t>
            </w:r>
          </w:p>
          <w:p w14:paraId="05E4B4BC" w14:textId="7EE1A19C" w:rsidR="00024E4E" w:rsidRDefault="0002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**MSE, MMSE, CIWA, COW, if applicable)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B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C1" w14:textId="77777777">
        <w:trPr>
          <w:trHeight w:val="144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10876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Labs and  Diagnostics (Reduction of Risk Potential)</w:t>
            </w:r>
          </w:p>
          <w:p w14:paraId="05E4B4BF" w14:textId="2590BB99" w:rsidR="00975537" w:rsidRDefault="00975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 Must include therapeutic drug levels, tox screen and pregnancy test.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C5" w14:textId="77777777">
        <w:trPr>
          <w:trHeight w:val="112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2" w14:textId="2F69D211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Planning and Goals (short term and long term</w:t>
            </w:r>
            <w:r w:rsidR="00F96874">
              <w:t xml:space="preserve"> goals</w:t>
            </w:r>
            <w:r>
              <w:t>)</w:t>
            </w:r>
          </w:p>
          <w:p w14:paraId="05E4B4C3" w14:textId="661CC084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**Actual priority problems with prioritized goals 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C9" w14:textId="77777777">
        <w:trPr>
          <w:trHeight w:val="230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6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Nursing Interventions (Basic Care and Comfort, Safety and Infection Control)</w:t>
            </w:r>
          </w:p>
          <w:p w14:paraId="539FFD32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**What did the student/nurse perform throughout the day</w:t>
            </w:r>
          </w:p>
          <w:p w14:paraId="05E4B4C7" w14:textId="0DC67EC1" w:rsidR="00DE24F7" w:rsidRDefault="00DE24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**Include rationale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CC" w14:textId="77777777">
        <w:trPr>
          <w:trHeight w:val="158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A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Evaluation of Interventions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05E4B4CE" w14:textId="77777777" w:rsidR="00F135DD" w:rsidRDefault="00F135DD">
      <w:bookmarkStart w:id="2" w:name="_eji3ag7ewqec" w:colFirst="0" w:colLast="0"/>
      <w:bookmarkStart w:id="3" w:name="_otdr2i6qmy28" w:colFirst="0" w:colLast="0"/>
      <w:bookmarkEnd w:id="2"/>
      <w:bookmarkEnd w:id="3"/>
    </w:p>
    <w:tbl>
      <w:tblPr>
        <w:tblStyle w:val="a1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  <w:gridCol w:w="2160"/>
      </w:tblGrid>
      <w:tr w:rsidR="00F135DD" w14:paraId="05E4B4D5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F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Medication Name (Generic) and Drug class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0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264B5C">
              <w:rPr>
                <w:b/>
                <w:bCs/>
                <w:u w:val="single"/>
              </w:rPr>
              <w:t>Patient’s</w:t>
            </w:r>
            <w:r>
              <w:t xml:space="preserve"> Dose, Route, and Frequency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1" w14:textId="54A28AB3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Why is</w:t>
            </w:r>
            <w:r w:rsidR="00264B5C">
              <w:t xml:space="preserve"> </w:t>
            </w:r>
            <w:r w:rsidRPr="00264B5C">
              <w:rPr>
                <w:b/>
                <w:bCs/>
                <w:u w:val="single"/>
              </w:rPr>
              <w:t>patient</w:t>
            </w:r>
            <w:r>
              <w:t xml:space="preserve"> receiving this medication?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2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Nursing considerations (labs, assessment, etc.)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3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Side effects and Major adverse effects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4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Patient Teaching</w:t>
            </w:r>
          </w:p>
        </w:tc>
      </w:tr>
      <w:tr w:rsidR="00F135DD" w14:paraId="05E4B4DC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E3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F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1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2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EA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F1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F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F8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2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FF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06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1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2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0D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14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F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1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2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1B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22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F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1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29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30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F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37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1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2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3E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05E4B53F" w14:textId="77777777" w:rsidR="00F135DD" w:rsidRDefault="00F135DD">
      <w:bookmarkStart w:id="4" w:name="_nfmh6v8bg88a" w:colFirst="0" w:colLast="0"/>
      <w:bookmarkEnd w:id="4"/>
    </w:p>
    <w:tbl>
      <w:tblPr>
        <w:tblStyle w:val="a2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60"/>
      </w:tblGrid>
      <w:tr w:rsidR="00790A2B" w14:paraId="35E4930A" w14:textId="77777777" w:rsidTr="00BF38D4">
        <w:trPr>
          <w:trHeight w:val="1680"/>
        </w:trPr>
        <w:tc>
          <w:tcPr>
            <w:tcW w:w="12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E266B" w14:textId="5451B34D" w:rsidR="00790A2B" w:rsidRDefault="00BF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>Alternative Treatments with benefits and risk: For example, if patient is currently being treated with SSRI’s for depression what other options for treatment are available?</w:t>
            </w:r>
          </w:p>
        </w:tc>
      </w:tr>
      <w:tr w:rsidR="00F135DD" w14:paraId="05E4B541" w14:textId="77777777" w:rsidTr="00BF38D4">
        <w:trPr>
          <w:trHeight w:val="1932"/>
        </w:trPr>
        <w:tc>
          <w:tcPr>
            <w:tcW w:w="12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40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Patient Teaching (Health Promotion, Safety and Infection Control, and Management of Care):</w:t>
            </w:r>
          </w:p>
        </w:tc>
      </w:tr>
      <w:tr w:rsidR="00F135DD" w14:paraId="05E4B54E" w14:textId="77777777">
        <w:trPr>
          <w:trHeight w:val="3720"/>
        </w:trPr>
        <w:tc>
          <w:tcPr>
            <w:tcW w:w="12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42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Patient Summary (SBAR Format): </w:t>
            </w:r>
          </w:p>
          <w:p w14:paraId="05E4B54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544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S-</w:t>
            </w:r>
          </w:p>
          <w:p w14:paraId="05E4B54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</w:p>
          <w:p w14:paraId="05E4B547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B-</w:t>
            </w:r>
          </w:p>
          <w:p w14:paraId="05E4B54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</w:p>
          <w:p w14:paraId="05E4B54A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A-</w:t>
            </w:r>
          </w:p>
          <w:p w14:paraId="758D643F" w14:textId="77777777" w:rsidR="00337813" w:rsidRDefault="0033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</w:p>
          <w:p w14:paraId="05E4B54D" w14:textId="1AD986C4" w:rsidR="00F135DD" w:rsidRDefault="00BF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  <w:r w:rsidR="00230BE1">
              <w:rPr>
                <w:sz w:val="36"/>
                <w:szCs w:val="36"/>
              </w:rPr>
              <w:t>-</w:t>
            </w:r>
          </w:p>
        </w:tc>
      </w:tr>
    </w:tbl>
    <w:p w14:paraId="05E4B54F" w14:textId="77777777" w:rsidR="00F135DD" w:rsidRDefault="00F135DD" w:rsidP="00BF38D4">
      <w:bookmarkStart w:id="5" w:name="_ck6ka9m5y5v9" w:colFirst="0" w:colLast="0"/>
      <w:bookmarkEnd w:id="5"/>
    </w:p>
    <w:sectPr w:rsidR="00F135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84694" w14:textId="77777777" w:rsidR="00946B83" w:rsidRDefault="00946B83">
      <w:pPr>
        <w:spacing w:after="0" w:line="240" w:lineRule="auto"/>
      </w:pPr>
      <w:r>
        <w:separator/>
      </w:r>
    </w:p>
  </w:endnote>
  <w:endnote w:type="continuationSeparator" w:id="0">
    <w:p w14:paraId="75814BAF" w14:textId="77777777" w:rsidR="00946B83" w:rsidRDefault="0094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B553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B554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5E4B555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5E4B556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5E4B557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B559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6667D" w14:textId="77777777" w:rsidR="00946B83" w:rsidRDefault="00946B83">
      <w:pPr>
        <w:spacing w:after="0" w:line="240" w:lineRule="auto"/>
      </w:pPr>
      <w:r>
        <w:separator/>
      </w:r>
    </w:p>
  </w:footnote>
  <w:footnote w:type="continuationSeparator" w:id="0">
    <w:p w14:paraId="4066E349" w14:textId="77777777" w:rsidR="00946B83" w:rsidRDefault="00946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B550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BE94" w14:textId="77777777" w:rsidR="00283DD1" w:rsidRDefault="00283DD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4"/>
        <w:szCs w:val="24"/>
      </w:rPr>
    </w:pPr>
  </w:p>
  <w:p w14:paraId="05E4B551" w14:textId="725870DD" w:rsidR="00F135DD" w:rsidRDefault="00230BE1" w:rsidP="00337813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spacing w:after="0" w:line="240" w:lineRule="auto"/>
      <w:rPr>
        <w:color w:val="000000"/>
      </w:rPr>
    </w:pPr>
    <w:r>
      <w:rPr>
        <w:color w:val="000000"/>
        <w:sz w:val="24"/>
        <w:szCs w:val="24"/>
      </w:rPr>
      <w:t xml:space="preserve">Name_________________________   </w:t>
    </w:r>
    <w:r w:rsidR="00BF38D4">
      <w:rPr>
        <w:color w:val="000000"/>
        <w:sz w:val="40"/>
        <w:szCs w:val="40"/>
      </w:rPr>
      <w:t xml:space="preserve">Mental Health </w:t>
    </w:r>
    <w:r>
      <w:rPr>
        <w:color w:val="000000"/>
        <w:sz w:val="40"/>
        <w:szCs w:val="40"/>
      </w:rPr>
      <w:t>Critical Thinking Map</w:t>
    </w:r>
    <w:r>
      <w:rPr>
        <w:color w:val="000000"/>
        <w:sz w:val="40"/>
        <w:szCs w:val="40"/>
      </w:rPr>
      <w:tab/>
    </w:r>
    <w:r w:rsidR="00337813">
      <w:rPr>
        <w:color w:val="000000"/>
        <w:sz w:val="24"/>
        <w:szCs w:val="24"/>
      </w:rPr>
      <w:t>Date______________</w:t>
    </w:r>
    <w:r>
      <w:rPr>
        <w:color w:val="000000"/>
        <w:sz w:val="40"/>
        <w:szCs w:val="40"/>
      </w:rPr>
      <w:tab/>
      <w:t xml:space="preserve">  </w:t>
    </w:r>
  </w:p>
  <w:p w14:paraId="05E4B552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B558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DD"/>
    <w:rsid w:val="00024E4E"/>
    <w:rsid w:val="0018786D"/>
    <w:rsid w:val="001A779D"/>
    <w:rsid w:val="00230BE1"/>
    <w:rsid w:val="00264B5C"/>
    <w:rsid w:val="00283DD1"/>
    <w:rsid w:val="00327DA9"/>
    <w:rsid w:val="00337813"/>
    <w:rsid w:val="00342A3A"/>
    <w:rsid w:val="004B6B71"/>
    <w:rsid w:val="004E3B92"/>
    <w:rsid w:val="00790A2B"/>
    <w:rsid w:val="00946B83"/>
    <w:rsid w:val="00975537"/>
    <w:rsid w:val="00A07041"/>
    <w:rsid w:val="00AB3665"/>
    <w:rsid w:val="00AF1F99"/>
    <w:rsid w:val="00BD3FDF"/>
    <w:rsid w:val="00BE3990"/>
    <w:rsid w:val="00BF38D4"/>
    <w:rsid w:val="00D515E0"/>
    <w:rsid w:val="00DE24F7"/>
    <w:rsid w:val="00E56284"/>
    <w:rsid w:val="00F135DD"/>
    <w:rsid w:val="00F60318"/>
    <w:rsid w:val="00F96874"/>
    <w:rsid w:val="00FB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4B4A1"/>
  <w15:docId w15:val="{44BEAC95-698A-48C8-8BD6-8D254BE8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Jacqueline Joseph</cp:lastModifiedBy>
  <cp:revision>2</cp:revision>
  <dcterms:created xsi:type="dcterms:W3CDTF">2021-08-10T22:33:00Z</dcterms:created>
  <dcterms:modified xsi:type="dcterms:W3CDTF">2021-08-10T22:33:00Z</dcterms:modified>
</cp:coreProperties>
</file>