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9F7" w:rsidRDefault="000859F7" w:rsidP="000859F7">
      <w:pPr>
        <w:spacing w:after="0" w:line="240" w:lineRule="auto"/>
        <w:rPr>
          <w:rFonts w:ascii="Arial" w:eastAsia="Times New Roman" w:hAnsi="Arial" w:cs="Arial"/>
          <w:color w:val="000000"/>
          <w:sz w:val="24"/>
          <w:szCs w:val="24"/>
          <w:shd w:val="clear" w:color="auto" w:fill="FFFFFF"/>
        </w:rPr>
      </w:pPr>
      <w:r w:rsidRPr="000859F7">
        <w:rPr>
          <w:rFonts w:ascii="Arial" w:eastAsia="Times New Roman" w:hAnsi="Arial" w:cs="Arial"/>
          <w:color w:val="000000"/>
          <w:sz w:val="24"/>
          <w:szCs w:val="24"/>
          <w:shd w:val="clear" w:color="auto" w:fill="FFFFFF"/>
        </w:rPr>
        <w:t xml:space="preserve">In this </w:t>
      </w:r>
      <w:proofErr w:type="gramStart"/>
      <w:r w:rsidRPr="000859F7">
        <w:rPr>
          <w:rFonts w:ascii="Arial" w:eastAsia="Times New Roman" w:hAnsi="Arial" w:cs="Arial"/>
          <w:color w:val="000000"/>
          <w:sz w:val="24"/>
          <w:szCs w:val="24"/>
          <w:shd w:val="clear" w:color="auto" w:fill="FFFFFF"/>
        </w:rPr>
        <w:t>Assignment</w:t>
      </w:r>
      <w:proofErr w:type="gramEnd"/>
      <w:r w:rsidRPr="000859F7">
        <w:rPr>
          <w:rFonts w:ascii="Arial" w:eastAsia="Times New Roman" w:hAnsi="Arial" w:cs="Arial"/>
          <w:color w:val="000000"/>
          <w:sz w:val="24"/>
          <w:szCs w:val="24"/>
          <w:shd w:val="clear" w:color="auto" w:fill="FFFFFF"/>
        </w:rPr>
        <w:t xml:space="preserve"> you will create a hypothetical task force in response to a terrorism threat and assign roles for each part of the task force to ensure its success.</w:t>
      </w: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Default="000859F7" w:rsidP="000859F7">
      <w:pPr>
        <w:spacing w:after="0" w:line="240" w:lineRule="auto"/>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Reference:</w:t>
      </w: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Pr="000859F7" w:rsidRDefault="000859F7" w:rsidP="000859F7">
      <w:pPr>
        <w:spacing w:after="0" w:line="240" w:lineRule="auto"/>
        <w:rPr>
          <w:rFonts w:ascii="Arial" w:eastAsia="Times New Roman" w:hAnsi="Arial" w:cs="Arial"/>
          <w:color w:val="000000"/>
          <w:sz w:val="24"/>
          <w:szCs w:val="24"/>
          <w:u w:val="single"/>
          <w:shd w:val="clear" w:color="auto" w:fill="FFFFFF"/>
        </w:rPr>
      </w:pPr>
      <w:r w:rsidRPr="000859F7">
        <w:rPr>
          <w:rFonts w:ascii="Arial" w:eastAsia="Times New Roman" w:hAnsi="Arial" w:cs="Arial"/>
          <w:color w:val="000000"/>
          <w:sz w:val="24"/>
          <w:szCs w:val="24"/>
          <w:u w:val="single"/>
          <w:shd w:val="clear" w:color="auto" w:fill="FFFFFF"/>
        </w:rPr>
        <w:t>Disaster Response</w:t>
      </w:r>
    </w:p>
    <w:p w:rsidR="000859F7" w:rsidRDefault="000859F7" w:rsidP="000859F7">
      <w:pPr>
        <w:spacing w:after="0" w:line="240" w:lineRule="auto"/>
        <w:rPr>
          <w:rFonts w:ascii="Arial" w:eastAsia="Times New Roman" w:hAnsi="Arial" w:cs="Arial"/>
          <w:color w:val="000000"/>
          <w:sz w:val="24"/>
          <w:szCs w:val="24"/>
          <w:shd w:val="clear" w:color="auto" w:fill="FFFFFF"/>
        </w:rPr>
      </w:pPr>
      <w:r w:rsidRPr="000859F7">
        <w:rPr>
          <w:rFonts w:ascii="Arial" w:eastAsia="Times New Roman" w:hAnsi="Arial" w:cs="Arial"/>
          <w:color w:val="000000"/>
          <w:sz w:val="24"/>
          <w:szCs w:val="24"/>
          <w:shd w:val="clear" w:color="auto" w:fill="FFFFFF"/>
        </w:rPr>
        <w:t>http://www.aabb.org/programs/disasterresponse/Pages/default.aspx</w:t>
      </w: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Pr="000859F7" w:rsidRDefault="000859F7" w:rsidP="000859F7">
      <w:pPr>
        <w:spacing w:after="0" w:line="240" w:lineRule="auto"/>
        <w:rPr>
          <w:rFonts w:ascii="Arial" w:eastAsia="Times New Roman" w:hAnsi="Arial" w:cs="Arial"/>
          <w:color w:val="000000"/>
          <w:sz w:val="24"/>
          <w:szCs w:val="24"/>
          <w:u w:val="single"/>
          <w:shd w:val="clear" w:color="auto" w:fill="FFFFFF"/>
        </w:rPr>
      </w:pPr>
      <w:r w:rsidRPr="000859F7">
        <w:rPr>
          <w:rFonts w:ascii="Arial" w:eastAsia="Times New Roman" w:hAnsi="Arial" w:cs="Arial"/>
          <w:color w:val="000000"/>
          <w:sz w:val="24"/>
          <w:szCs w:val="24"/>
          <w:u w:val="single"/>
          <w:shd w:val="clear" w:color="auto" w:fill="FFFFFF"/>
        </w:rPr>
        <w:t>Task Force on Political Violence and Terrorism</w:t>
      </w:r>
    </w:p>
    <w:p w:rsidR="000859F7" w:rsidRDefault="000859F7" w:rsidP="000859F7">
      <w:pPr>
        <w:spacing w:after="0" w:line="240" w:lineRule="auto"/>
        <w:rPr>
          <w:rFonts w:ascii="Arial" w:eastAsia="Times New Roman" w:hAnsi="Arial" w:cs="Arial"/>
          <w:color w:val="000000"/>
          <w:sz w:val="24"/>
          <w:szCs w:val="24"/>
          <w:shd w:val="clear" w:color="auto" w:fill="FFFFFF"/>
        </w:rPr>
      </w:pPr>
      <w:r w:rsidRPr="000859F7">
        <w:rPr>
          <w:rFonts w:ascii="Arial" w:eastAsia="Times New Roman" w:hAnsi="Arial" w:cs="Arial"/>
          <w:color w:val="000000"/>
          <w:sz w:val="24"/>
          <w:szCs w:val="24"/>
          <w:shd w:val="clear" w:color="auto" w:fill="FFFFFF"/>
        </w:rPr>
        <w:t>https://www.apsanet.org/politicalviolence</w:t>
      </w:r>
    </w:p>
    <w:p w:rsidR="000859F7" w:rsidRDefault="000859F7" w:rsidP="000859F7">
      <w:pPr>
        <w:spacing w:after="0" w:line="240" w:lineRule="auto"/>
        <w:rPr>
          <w:rFonts w:ascii="Arial" w:eastAsia="Times New Roman" w:hAnsi="Arial" w:cs="Arial"/>
          <w:color w:val="000000"/>
          <w:sz w:val="24"/>
          <w:szCs w:val="24"/>
          <w:shd w:val="clear" w:color="auto" w:fill="FFFFFF"/>
        </w:rPr>
      </w:pPr>
      <w:bookmarkStart w:id="0" w:name="_GoBack"/>
      <w:bookmarkEnd w:id="0"/>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Pr="000859F7" w:rsidRDefault="000859F7" w:rsidP="000859F7">
      <w:pPr>
        <w:spacing w:after="0" w:line="240" w:lineRule="auto"/>
        <w:rPr>
          <w:rFonts w:ascii="Arial" w:eastAsia="Times New Roman" w:hAnsi="Arial" w:cs="Arial"/>
          <w:color w:val="000000"/>
          <w:sz w:val="24"/>
          <w:szCs w:val="24"/>
          <w:u w:val="single"/>
          <w:shd w:val="clear" w:color="auto" w:fill="FFFFFF"/>
        </w:rPr>
      </w:pPr>
      <w:r w:rsidRPr="000859F7">
        <w:rPr>
          <w:rFonts w:ascii="Arial" w:eastAsia="Times New Roman" w:hAnsi="Arial" w:cs="Arial"/>
          <w:color w:val="000000"/>
          <w:sz w:val="24"/>
          <w:szCs w:val="24"/>
          <w:u w:val="single"/>
          <w:shd w:val="clear" w:color="auto" w:fill="FFFFFF"/>
        </w:rPr>
        <w:t>SCENERIO:</w:t>
      </w: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Default="000859F7" w:rsidP="000859F7">
      <w:pPr>
        <w:spacing w:after="0" w:line="240" w:lineRule="auto"/>
        <w:rPr>
          <w:rFonts w:ascii="Arial" w:eastAsia="Times New Roman" w:hAnsi="Arial" w:cs="Arial"/>
          <w:color w:val="000000"/>
          <w:sz w:val="24"/>
          <w:szCs w:val="24"/>
          <w:shd w:val="clear" w:color="auto" w:fill="FFFFFF"/>
        </w:rPr>
      </w:pPr>
      <w:r w:rsidRPr="000859F7">
        <w:rPr>
          <w:rFonts w:ascii="Arial" w:eastAsia="Times New Roman" w:hAnsi="Arial" w:cs="Arial"/>
          <w:color w:val="000000"/>
          <w:sz w:val="24"/>
          <w:szCs w:val="24"/>
          <w:shd w:val="clear" w:color="auto" w:fill="FFFFFF"/>
        </w:rPr>
        <w:t xml:space="preserve">Mark, a 70-year-old former business owner, sends frequent angry messages to the President of the United States. The messages escalate in frustration and anger. Veiled threats are made toward the president and members of Congress, demanding that we have more transparency in government and </w:t>
      </w:r>
      <w:proofErr w:type="gramStart"/>
      <w:r w:rsidRPr="000859F7">
        <w:rPr>
          <w:rFonts w:ascii="Arial" w:eastAsia="Times New Roman" w:hAnsi="Arial" w:cs="Arial"/>
          <w:color w:val="000000"/>
          <w:sz w:val="24"/>
          <w:szCs w:val="24"/>
          <w:shd w:val="clear" w:color="auto" w:fill="FFFFFF"/>
        </w:rPr>
        <w:t>less taxes</w:t>
      </w:r>
      <w:proofErr w:type="gramEnd"/>
      <w:r w:rsidRPr="000859F7">
        <w:rPr>
          <w:rFonts w:ascii="Arial" w:eastAsia="Times New Roman" w:hAnsi="Arial" w:cs="Arial"/>
          <w:color w:val="000000"/>
          <w:sz w:val="24"/>
          <w:szCs w:val="24"/>
          <w:shd w:val="clear" w:color="auto" w:fill="FFFFFF"/>
        </w:rPr>
        <w:t>.</w:t>
      </w: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Pr="000859F7" w:rsidRDefault="000859F7" w:rsidP="000859F7">
      <w:pPr>
        <w:spacing w:after="0" w:line="240" w:lineRule="auto"/>
        <w:rPr>
          <w:rFonts w:ascii="Arial" w:eastAsia="Times New Roman" w:hAnsi="Arial" w:cs="Arial"/>
          <w:color w:val="000000"/>
          <w:sz w:val="24"/>
          <w:szCs w:val="24"/>
          <w:u w:val="single"/>
          <w:shd w:val="clear" w:color="auto" w:fill="FFFFFF"/>
        </w:rPr>
      </w:pPr>
      <w:r w:rsidRPr="000859F7">
        <w:rPr>
          <w:rFonts w:ascii="Arial" w:eastAsia="Times New Roman" w:hAnsi="Arial" w:cs="Arial"/>
          <w:color w:val="000000"/>
          <w:sz w:val="24"/>
          <w:szCs w:val="24"/>
          <w:u w:val="single"/>
          <w:shd w:val="clear" w:color="auto" w:fill="FFFFFF"/>
        </w:rPr>
        <w:t>INSTRUCTIONS:</w:t>
      </w:r>
    </w:p>
    <w:p w:rsidR="000859F7" w:rsidRDefault="000859F7" w:rsidP="000859F7">
      <w:pPr>
        <w:spacing w:after="0" w:line="240" w:lineRule="auto"/>
        <w:rPr>
          <w:rFonts w:ascii="Arial" w:eastAsia="Times New Roman" w:hAnsi="Arial" w:cs="Arial"/>
          <w:color w:val="000000"/>
          <w:sz w:val="24"/>
          <w:szCs w:val="24"/>
          <w:shd w:val="clear" w:color="auto" w:fill="FFFFFF"/>
        </w:rPr>
      </w:pPr>
    </w:p>
    <w:p w:rsidR="000859F7" w:rsidRPr="000859F7" w:rsidRDefault="000859F7" w:rsidP="000859F7">
      <w:pPr>
        <w:spacing w:after="0" w:line="240" w:lineRule="auto"/>
        <w:rPr>
          <w:rFonts w:ascii="Times New Roman" w:eastAsia="Times New Roman" w:hAnsi="Times New Roman" w:cs="Times New Roman"/>
          <w:sz w:val="24"/>
          <w:szCs w:val="24"/>
        </w:rPr>
      </w:pPr>
      <w:r w:rsidRPr="000859F7">
        <w:rPr>
          <w:rFonts w:ascii="Arial" w:eastAsia="Times New Roman" w:hAnsi="Arial" w:cs="Arial"/>
          <w:color w:val="000000"/>
          <w:sz w:val="24"/>
          <w:szCs w:val="24"/>
          <w:shd w:val="clear" w:color="auto" w:fill="FFFFFF"/>
        </w:rPr>
        <w:t>Write a 2- to 3-page paper:</w:t>
      </w:r>
    </w:p>
    <w:p w:rsidR="000859F7" w:rsidRPr="000859F7" w:rsidRDefault="000859F7" w:rsidP="000859F7">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0859F7">
        <w:rPr>
          <w:rFonts w:ascii="inherit" w:eastAsia="Times New Roman" w:hAnsi="inherit" w:cs="Times New Roman"/>
          <w:color w:val="000000"/>
          <w:sz w:val="24"/>
          <w:szCs w:val="24"/>
        </w:rPr>
        <w:t>Create a hypothetical task force in response to the threat you selected.</w:t>
      </w:r>
    </w:p>
    <w:p w:rsidR="000859F7" w:rsidRPr="000859F7" w:rsidRDefault="000859F7" w:rsidP="000859F7">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0859F7">
        <w:rPr>
          <w:rFonts w:ascii="inherit" w:eastAsia="Times New Roman" w:hAnsi="inherit" w:cs="Times New Roman"/>
          <w:color w:val="000000"/>
          <w:sz w:val="24"/>
          <w:szCs w:val="24"/>
        </w:rPr>
        <w:t>Include local, state, and federal agencies.</w:t>
      </w:r>
    </w:p>
    <w:p w:rsidR="000859F7" w:rsidRPr="000859F7" w:rsidRDefault="000859F7" w:rsidP="000859F7">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0859F7">
        <w:rPr>
          <w:rFonts w:ascii="inherit" w:eastAsia="Times New Roman" w:hAnsi="inherit" w:cs="Times New Roman"/>
          <w:color w:val="000000"/>
          <w:sz w:val="24"/>
          <w:szCs w:val="24"/>
        </w:rPr>
        <w:t>Assign each agency a role in either preventing the threat or responding to an attack. Be specific.</w:t>
      </w:r>
    </w:p>
    <w:p w:rsidR="000859F7" w:rsidRPr="000859F7" w:rsidRDefault="000859F7" w:rsidP="000859F7">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0859F7">
        <w:rPr>
          <w:rFonts w:ascii="inherit" w:eastAsia="Times New Roman" w:hAnsi="inherit" w:cs="Times New Roman"/>
          <w:color w:val="000000"/>
          <w:sz w:val="24"/>
          <w:szCs w:val="24"/>
        </w:rPr>
        <w:t>Describe the ways each part of your task force will operate to stop the threat.</w:t>
      </w:r>
    </w:p>
    <w:p w:rsidR="000859F7" w:rsidRPr="000859F7" w:rsidRDefault="000859F7" w:rsidP="000859F7">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0859F7">
        <w:rPr>
          <w:rFonts w:ascii="inherit" w:eastAsia="Times New Roman" w:hAnsi="inherit" w:cs="Times New Roman"/>
          <w:color w:val="000000"/>
          <w:sz w:val="24"/>
          <w:szCs w:val="24"/>
        </w:rPr>
        <w:t>Explain how each part of the task force is integral to its success.</w:t>
      </w:r>
    </w:p>
    <w:p w:rsidR="00254C1E" w:rsidRDefault="000859F7"/>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D17AB"/>
    <w:multiLevelType w:val="multilevel"/>
    <w:tmpl w:val="4720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9F7"/>
    <w:rsid w:val="000859F7"/>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6A91"/>
  <w15:chartTrackingRefBased/>
  <w15:docId w15:val="{E84BC83F-2BC3-476D-8493-E08F5C7B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61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2020-10-31T00:40:00Z</dcterms:created>
  <dcterms:modified xsi:type="dcterms:W3CDTF">2020-10-31T00:49:00Z</dcterms:modified>
</cp:coreProperties>
</file>