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1AF7" w:rsidRDefault="00F71AF7"/>
    <w:p w:rsidR="0070662B" w:rsidRPr="00B64C00" w:rsidRDefault="00B64C00" w:rsidP="00B64C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64C00">
        <w:rPr>
          <w:rFonts w:ascii="Times New Roman" w:hAnsi="Times New Roman" w:cs="Times New Roman"/>
          <w:sz w:val="24"/>
          <w:szCs w:val="24"/>
        </w:rPr>
        <w:t xml:space="preserve">Chemistry 2 </w:t>
      </w:r>
    </w:p>
    <w:p w:rsidR="0070662B" w:rsidRPr="00B64C00" w:rsidRDefault="00B64C00" w:rsidP="00B64C0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64C00">
        <w:rPr>
          <w:rFonts w:ascii="Times New Roman" w:hAnsi="Times New Roman" w:cs="Times New Roman"/>
          <w:sz w:val="24"/>
          <w:szCs w:val="24"/>
        </w:rPr>
        <w:t xml:space="preserve">The infra-red lamp is designed to have a filament at a lower temperature. The thread has high resistance making the lamp to have no visible light; hence it cannot produce any current. While the red LED, the </w:t>
      </w:r>
      <w:r w:rsidR="004518C8" w:rsidRPr="00B64C00">
        <w:rPr>
          <w:rFonts w:ascii="Times New Roman" w:hAnsi="Times New Roman" w:cs="Times New Roman"/>
          <w:sz w:val="24"/>
          <w:szCs w:val="24"/>
        </w:rPr>
        <w:t>bulb</w:t>
      </w:r>
      <w:r w:rsidRPr="00B64C00">
        <w:rPr>
          <w:rFonts w:ascii="Times New Roman" w:hAnsi="Times New Roman" w:cs="Times New Roman"/>
          <w:sz w:val="24"/>
          <w:szCs w:val="24"/>
        </w:rPr>
        <w:t xml:space="preserve"> has the hottest filament with low resistance thus providing high light that helps in productions of the present. </w:t>
      </w:r>
    </w:p>
    <w:p w:rsidR="00156B71" w:rsidRPr="00B64C00" w:rsidRDefault="00B64C00" w:rsidP="00B64C0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64C00">
        <w:rPr>
          <w:rFonts w:ascii="Times New Roman" w:hAnsi="Times New Roman" w:cs="Times New Roman"/>
          <w:sz w:val="24"/>
          <w:szCs w:val="24"/>
        </w:rPr>
        <w:t>Warm white LED bulb produces the highest current because it works by bringing together positive and negative charges to providing energy in t</w:t>
      </w:r>
      <w:r w:rsidRPr="00B64C00">
        <w:rPr>
          <w:rFonts w:ascii="Times New Roman" w:hAnsi="Times New Roman" w:cs="Times New Roman"/>
          <w:sz w:val="24"/>
          <w:szCs w:val="24"/>
        </w:rPr>
        <w:t>he form of light while the fluorescent lamp drive an electric current through a tube that contains argon and mercury vapour which create ultraviolet that generates visible light.</w:t>
      </w:r>
    </w:p>
    <w:p w:rsidR="0070662B" w:rsidRPr="00B64C00" w:rsidRDefault="00B64C00" w:rsidP="00B64C0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64C00">
        <w:rPr>
          <w:rFonts w:ascii="Times New Roman" w:hAnsi="Times New Roman" w:cs="Times New Roman"/>
          <w:b/>
          <w:sz w:val="24"/>
          <w:szCs w:val="24"/>
        </w:rPr>
        <w:t>Cell temperature</w:t>
      </w:r>
      <w:r w:rsidRPr="00B64C00">
        <w:rPr>
          <w:rFonts w:ascii="Times New Roman" w:hAnsi="Times New Roman" w:cs="Times New Roman"/>
          <w:sz w:val="24"/>
          <w:szCs w:val="24"/>
        </w:rPr>
        <w:t>. When the temperature increases the band gap of the intrinsi</w:t>
      </w:r>
      <w:r w:rsidRPr="00B64C00">
        <w:rPr>
          <w:rFonts w:ascii="Times New Roman" w:hAnsi="Times New Roman" w:cs="Times New Roman"/>
          <w:sz w:val="24"/>
          <w:szCs w:val="24"/>
        </w:rPr>
        <w:t xml:space="preserve">c semiconductor shrinks, this makes the circuit </w:t>
      </w:r>
      <w:r w:rsidR="00B80171" w:rsidRPr="00B64C00">
        <w:rPr>
          <w:rFonts w:ascii="Times New Roman" w:hAnsi="Times New Roman" w:cs="Times New Roman"/>
          <w:sz w:val="24"/>
          <w:szCs w:val="24"/>
        </w:rPr>
        <w:t>voltage to</w:t>
      </w:r>
      <w:r w:rsidRPr="00B64C00">
        <w:rPr>
          <w:rFonts w:ascii="Times New Roman" w:hAnsi="Times New Roman" w:cs="Times New Roman"/>
          <w:sz w:val="24"/>
          <w:szCs w:val="24"/>
        </w:rPr>
        <w:t xml:space="preserve"> </w:t>
      </w:r>
      <w:r w:rsidR="009E5534" w:rsidRPr="00B64C00">
        <w:rPr>
          <w:rFonts w:ascii="Times New Roman" w:hAnsi="Times New Roman" w:cs="Times New Roman"/>
          <w:sz w:val="24"/>
          <w:szCs w:val="24"/>
        </w:rPr>
        <w:t>open decreasing the current when the temperature declines the current increase.</w:t>
      </w:r>
    </w:p>
    <w:p w:rsidR="008E1F9C" w:rsidRPr="00B64C00" w:rsidRDefault="00B64C00" w:rsidP="00B64C00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64C00">
        <w:rPr>
          <w:rFonts w:ascii="Times New Roman" w:hAnsi="Times New Roman" w:cs="Times New Roman"/>
          <w:b/>
          <w:sz w:val="24"/>
          <w:szCs w:val="24"/>
        </w:rPr>
        <w:t>Irradiance.</w:t>
      </w:r>
      <w:r w:rsidRPr="00B64C00">
        <w:rPr>
          <w:rFonts w:ascii="Times New Roman" w:hAnsi="Times New Roman" w:cs="Times New Roman"/>
          <w:sz w:val="24"/>
          <w:szCs w:val="24"/>
        </w:rPr>
        <w:t xml:space="preserve"> When the solar irradiance increase the expected current increase because when the light is more the elect</w:t>
      </w:r>
      <w:r w:rsidRPr="00B64C00">
        <w:rPr>
          <w:rFonts w:ascii="Times New Roman" w:hAnsi="Times New Roman" w:cs="Times New Roman"/>
          <w:sz w:val="24"/>
          <w:szCs w:val="24"/>
        </w:rPr>
        <w:t>ricity increase.</w:t>
      </w:r>
    </w:p>
    <w:p w:rsidR="00B80171" w:rsidRPr="00B64C00" w:rsidRDefault="00B64C00" w:rsidP="00B64C00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64C00">
        <w:rPr>
          <w:rFonts w:ascii="Times New Roman" w:hAnsi="Times New Roman" w:cs="Times New Roman"/>
          <w:b/>
          <w:sz w:val="24"/>
          <w:szCs w:val="24"/>
        </w:rPr>
        <w:t xml:space="preserve">Shading </w:t>
      </w:r>
      <w:r w:rsidRPr="00B64C00">
        <w:rPr>
          <w:rFonts w:ascii="Times New Roman" w:hAnsi="Times New Roman" w:cs="Times New Roman"/>
          <w:sz w:val="24"/>
          <w:szCs w:val="24"/>
        </w:rPr>
        <w:t xml:space="preserve">.when the shade covers the solar cell the current decline because </w:t>
      </w:r>
      <w:r w:rsidR="009E5534" w:rsidRPr="00B64C00">
        <w:rPr>
          <w:rFonts w:ascii="Times New Roman" w:hAnsi="Times New Roman" w:cs="Times New Roman"/>
          <w:sz w:val="24"/>
          <w:szCs w:val="24"/>
        </w:rPr>
        <w:t>the light is prevented from reaching to the solar cells. In absent of the darkness the current increase because the sun is absorbed directly to the solar cells.</w:t>
      </w:r>
    </w:p>
    <w:p w:rsidR="00B80171" w:rsidRPr="00B64C00" w:rsidRDefault="00B64C00" w:rsidP="00B64C0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64C00">
        <w:rPr>
          <w:rFonts w:ascii="Times New Roman" w:hAnsi="Times New Roman" w:cs="Times New Roman"/>
          <w:sz w:val="24"/>
          <w:szCs w:val="24"/>
        </w:rPr>
        <w:t>Chlo</w:t>
      </w:r>
      <w:r w:rsidRPr="00B64C00">
        <w:rPr>
          <w:rFonts w:ascii="Times New Roman" w:hAnsi="Times New Roman" w:cs="Times New Roman"/>
          <w:sz w:val="24"/>
          <w:szCs w:val="24"/>
        </w:rPr>
        <w:t xml:space="preserve">rophyll is responsible for absorbing sunlight and chlorophyll is the green matter in the plant.When the wavelength increases </w:t>
      </w:r>
      <w:r w:rsidR="003C5C17" w:rsidRPr="00B64C00">
        <w:rPr>
          <w:rFonts w:ascii="Times New Roman" w:hAnsi="Times New Roman" w:cs="Times New Roman"/>
          <w:sz w:val="24"/>
          <w:szCs w:val="24"/>
        </w:rPr>
        <w:t>chlorophyll absorbs more light thus increasing the green colour in plant and algae.</w:t>
      </w:r>
    </w:p>
    <w:p w:rsidR="003C5C17" w:rsidRPr="00B64C00" w:rsidRDefault="00B64C00" w:rsidP="00B64C0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64C00">
        <w:rPr>
          <w:rFonts w:ascii="Times New Roman" w:hAnsi="Times New Roman" w:cs="Times New Roman"/>
          <w:sz w:val="24"/>
          <w:szCs w:val="24"/>
        </w:rPr>
        <w:t>0.8 ppm</w:t>
      </w:r>
    </w:p>
    <w:p w:rsidR="005F4DCD" w:rsidRPr="00B64C00" w:rsidRDefault="00B64C00" w:rsidP="00B64C0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64C00">
        <w:rPr>
          <w:rFonts w:ascii="Times New Roman" w:hAnsi="Times New Roman" w:cs="Times New Roman"/>
          <w:sz w:val="24"/>
          <w:szCs w:val="24"/>
        </w:rPr>
        <w:lastRenderedPageBreak/>
        <w:t xml:space="preserve">When the solution has concentrated the </w:t>
      </w:r>
      <w:r w:rsidRPr="00B64C00">
        <w:rPr>
          <w:rFonts w:ascii="Times New Roman" w:hAnsi="Times New Roman" w:cs="Times New Roman"/>
          <w:sz w:val="24"/>
          <w:szCs w:val="24"/>
        </w:rPr>
        <w:t>absorbance of the solution increase. The concept of dilution relates volume and molar concentration M1V1=M2V2</w:t>
      </w:r>
      <w:r w:rsidR="004518C8" w:rsidRPr="00B64C00">
        <w:rPr>
          <w:rFonts w:ascii="Times New Roman" w:hAnsi="Times New Roman" w:cs="Times New Roman"/>
          <w:sz w:val="24"/>
          <w:szCs w:val="24"/>
        </w:rPr>
        <w:t>. If the concentrations of the first solution increase the absorbance increase in the other hand when the levels decrease the absorbance will fall in the direct proportion.</w:t>
      </w:r>
    </w:p>
    <w:p w:rsidR="003553AB" w:rsidRPr="00B64C00" w:rsidRDefault="003553AB" w:rsidP="00B64C00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553AB" w:rsidRPr="00B64C00" w:rsidRDefault="003553AB" w:rsidP="00B64C00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553AB" w:rsidRPr="00B64C00" w:rsidRDefault="003553AB" w:rsidP="00B64C00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553AB" w:rsidRPr="00B64C00" w:rsidRDefault="003553AB" w:rsidP="00B64C00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553AB" w:rsidRPr="00B64C00" w:rsidRDefault="003553AB" w:rsidP="00B64C00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553AB" w:rsidRPr="00B64C00" w:rsidRDefault="003553AB" w:rsidP="00B64C00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553AB" w:rsidRPr="00B64C00" w:rsidRDefault="003553AB" w:rsidP="00B64C00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553AB" w:rsidRPr="00B64C00" w:rsidRDefault="003553AB" w:rsidP="00B64C00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553AB" w:rsidRPr="00B64C00" w:rsidRDefault="003553AB" w:rsidP="00B64C00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553AB" w:rsidRPr="00B64C00" w:rsidRDefault="003553AB" w:rsidP="00B64C00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553AB" w:rsidRPr="00B64C00" w:rsidRDefault="003553AB" w:rsidP="00B64C00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553AB" w:rsidRPr="00B64C00" w:rsidRDefault="003553AB" w:rsidP="00B64C00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553AB" w:rsidRPr="00B64C00" w:rsidRDefault="003553AB" w:rsidP="00B64C00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553AB" w:rsidRPr="00B64C00" w:rsidRDefault="003553AB" w:rsidP="00B64C00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553AB" w:rsidRPr="00B64C00" w:rsidRDefault="003553AB" w:rsidP="00B64C00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553AB" w:rsidRPr="00B64C00" w:rsidRDefault="003553AB" w:rsidP="00B64C00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553AB" w:rsidRPr="00B64C00" w:rsidRDefault="003553AB" w:rsidP="00B64C00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553AB" w:rsidRDefault="003553AB" w:rsidP="003553AB">
      <w:pPr>
        <w:pStyle w:val="ListParagraph"/>
      </w:pPr>
    </w:p>
    <w:p w:rsidR="003553AB" w:rsidRDefault="003553AB" w:rsidP="003553AB">
      <w:pPr>
        <w:pStyle w:val="ListParagraph"/>
      </w:pPr>
    </w:p>
    <w:p w:rsidR="003553AB" w:rsidRDefault="003553AB" w:rsidP="003553AB">
      <w:pPr>
        <w:pStyle w:val="ListParagraph"/>
      </w:pPr>
    </w:p>
    <w:p w:rsidR="003553AB" w:rsidRDefault="003553AB" w:rsidP="003553AB">
      <w:pPr>
        <w:pStyle w:val="ListParagraph"/>
      </w:pPr>
    </w:p>
    <w:sectPr w:rsidR="003553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301AE2"/>
    <w:multiLevelType w:val="hybridMultilevel"/>
    <w:tmpl w:val="8266E6CA"/>
    <w:lvl w:ilvl="0" w:tplc="74C295B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AA088170" w:tentative="1">
      <w:start w:val="1"/>
      <w:numFmt w:val="lowerLetter"/>
      <w:lvlText w:val="%2."/>
      <w:lvlJc w:val="left"/>
      <w:pPr>
        <w:ind w:left="1440" w:hanging="360"/>
      </w:pPr>
    </w:lvl>
    <w:lvl w:ilvl="2" w:tplc="08D06968" w:tentative="1">
      <w:start w:val="1"/>
      <w:numFmt w:val="lowerRoman"/>
      <w:lvlText w:val="%3."/>
      <w:lvlJc w:val="right"/>
      <w:pPr>
        <w:ind w:left="2160" w:hanging="180"/>
      </w:pPr>
    </w:lvl>
    <w:lvl w:ilvl="3" w:tplc="463E4C7E" w:tentative="1">
      <w:start w:val="1"/>
      <w:numFmt w:val="decimal"/>
      <w:lvlText w:val="%4."/>
      <w:lvlJc w:val="left"/>
      <w:pPr>
        <w:ind w:left="2880" w:hanging="360"/>
      </w:pPr>
    </w:lvl>
    <w:lvl w:ilvl="4" w:tplc="0C3499C2" w:tentative="1">
      <w:start w:val="1"/>
      <w:numFmt w:val="lowerLetter"/>
      <w:lvlText w:val="%5."/>
      <w:lvlJc w:val="left"/>
      <w:pPr>
        <w:ind w:left="3600" w:hanging="360"/>
      </w:pPr>
    </w:lvl>
    <w:lvl w:ilvl="5" w:tplc="187C9606" w:tentative="1">
      <w:start w:val="1"/>
      <w:numFmt w:val="lowerRoman"/>
      <w:lvlText w:val="%6."/>
      <w:lvlJc w:val="right"/>
      <w:pPr>
        <w:ind w:left="4320" w:hanging="180"/>
      </w:pPr>
    </w:lvl>
    <w:lvl w:ilvl="6" w:tplc="11D8E1AC" w:tentative="1">
      <w:start w:val="1"/>
      <w:numFmt w:val="decimal"/>
      <w:lvlText w:val="%7."/>
      <w:lvlJc w:val="left"/>
      <w:pPr>
        <w:ind w:left="5040" w:hanging="360"/>
      </w:pPr>
    </w:lvl>
    <w:lvl w:ilvl="7" w:tplc="23B64EE4" w:tentative="1">
      <w:start w:val="1"/>
      <w:numFmt w:val="lowerLetter"/>
      <w:lvlText w:val="%8."/>
      <w:lvlJc w:val="left"/>
      <w:pPr>
        <w:ind w:left="5760" w:hanging="360"/>
      </w:pPr>
    </w:lvl>
    <w:lvl w:ilvl="8" w:tplc="FF6A2F34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662B"/>
    <w:rsid w:val="00156B71"/>
    <w:rsid w:val="003553AB"/>
    <w:rsid w:val="003C5C17"/>
    <w:rsid w:val="004518C8"/>
    <w:rsid w:val="005F4DCD"/>
    <w:rsid w:val="0070662B"/>
    <w:rsid w:val="008E1F9C"/>
    <w:rsid w:val="009E5534"/>
    <w:rsid w:val="00B64C00"/>
    <w:rsid w:val="00B80171"/>
    <w:rsid w:val="00F71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596F35-C8D0-4998-84BE-9A1B1CF25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66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2019-04-21T20:07:00Z</dcterms:created>
  <dcterms:modified xsi:type="dcterms:W3CDTF">2019-04-21T20:07:00Z</dcterms:modified>
</cp:coreProperties>
</file>