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582" w:rsidRDefault="00E37582" w:rsidP="00E3758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>Prepare and upload your computations and solutions to the following Chapter 7 problems from pages 185-187:</w:t>
      </w:r>
    </w:p>
    <w:p w:rsidR="00E37582" w:rsidRDefault="00E37582" w:rsidP="00E3758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>7-5,9,11,13,15,21,23,25,27,29,31,and 37. These problems are also in McGraw-Hill connect.</w:t>
      </w:r>
    </w:p>
    <w:p w:rsidR="007B4F1D" w:rsidRDefault="007B4F1D" w:rsidP="00E3758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>CHAPTER 7 PG 161</w:t>
      </w:r>
    </w:p>
    <w:p w:rsidR="007B4F1D" w:rsidRDefault="007B4F1D" w:rsidP="00E3758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 xml:space="preserve">Please provide me step by step on how you solved the problem. This is so I will know how to do it when it is time for the test. How you got to the answer you got to. </w:t>
      </w:r>
    </w:p>
    <w:p w:rsidR="007B4F1D" w:rsidRDefault="007B4F1D" w:rsidP="00E3758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30"/>
          <w:szCs w:val="30"/>
        </w:rPr>
      </w:pPr>
    </w:p>
    <w:p w:rsidR="00507697" w:rsidRDefault="006B4E90">
      <w:pPr>
        <w:rPr>
          <w:rFonts w:ascii="Times New Roman" w:hAnsi="Times New Roman" w:cs="Times New Roman"/>
          <w:sz w:val="24"/>
          <w:szCs w:val="24"/>
        </w:rPr>
      </w:pPr>
      <w:r w:rsidRPr="006B4E90">
        <w:rPr>
          <w:rFonts w:ascii="Times New Roman" w:hAnsi="Times New Roman" w:cs="Times New Roman"/>
          <w:b/>
          <w:sz w:val="24"/>
          <w:szCs w:val="24"/>
          <w:u w:val="single"/>
        </w:rPr>
        <w:t>7-</w:t>
      </w:r>
      <w:proofErr w:type="gramStart"/>
      <w:r w:rsidRPr="006B4E90">
        <w:rPr>
          <w:rFonts w:ascii="Times New Roman" w:hAnsi="Times New Roman" w:cs="Times New Roman"/>
          <w:b/>
          <w:sz w:val="24"/>
          <w:szCs w:val="24"/>
          <w:u w:val="single"/>
        </w:rPr>
        <w:t>5  Call</w:t>
      </w:r>
      <w:proofErr w:type="gramEnd"/>
      <w:r w:rsidRPr="006B4E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B4F1D">
        <w:rPr>
          <w:rFonts w:ascii="Times New Roman" w:hAnsi="Times New Roman" w:cs="Times New Roman"/>
          <w:b/>
          <w:sz w:val="24"/>
          <w:szCs w:val="24"/>
          <w:u w:val="single"/>
        </w:rPr>
        <w:t>Preminum</w:t>
      </w:r>
      <w:proofErr w:type="spellEnd"/>
      <w:r w:rsidRPr="006B4E90">
        <w:rPr>
          <w:rFonts w:ascii="Times New Roman" w:hAnsi="Times New Roman" w:cs="Times New Roman"/>
          <w:sz w:val="24"/>
          <w:szCs w:val="24"/>
        </w:rPr>
        <w:t xml:space="preserve"> – A 6 percent corporate coupon bond is callable in five years for a call premium of one year of coupon payments. Assuming a par value of $1,000, what is the price </w:t>
      </w:r>
      <w:proofErr w:type="gramStart"/>
      <w:r w:rsidRPr="006B4E90">
        <w:rPr>
          <w:rFonts w:ascii="Times New Roman" w:hAnsi="Times New Roman" w:cs="Times New Roman"/>
          <w:sz w:val="24"/>
          <w:szCs w:val="24"/>
        </w:rPr>
        <w:t>paid  to</w:t>
      </w:r>
      <w:proofErr w:type="gramEnd"/>
      <w:r w:rsidRPr="006B4E90">
        <w:rPr>
          <w:rFonts w:ascii="Times New Roman" w:hAnsi="Times New Roman" w:cs="Times New Roman"/>
          <w:sz w:val="24"/>
          <w:szCs w:val="24"/>
        </w:rPr>
        <w:t xml:space="preserve"> the bondholder if the issuer calls the bond?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(LG7-1).</w:t>
      </w:r>
      <w:proofErr w:type="gramEnd"/>
    </w:p>
    <w:p w:rsidR="006B4E90" w:rsidRDefault="006B4E90">
      <w:pPr>
        <w:rPr>
          <w:rFonts w:ascii="Times New Roman" w:hAnsi="Times New Roman" w:cs="Times New Roman"/>
          <w:sz w:val="24"/>
          <w:szCs w:val="24"/>
        </w:rPr>
      </w:pPr>
      <w:r w:rsidRPr="006B4E90">
        <w:rPr>
          <w:rFonts w:ascii="Times New Roman" w:hAnsi="Times New Roman" w:cs="Times New Roman"/>
          <w:b/>
          <w:sz w:val="24"/>
          <w:szCs w:val="24"/>
          <w:u w:val="single"/>
        </w:rPr>
        <w:t>7-9 – Bond Quotes</w:t>
      </w:r>
      <w:r>
        <w:rPr>
          <w:rFonts w:ascii="Times New Roman" w:hAnsi="Times New Roman" w:cs="Times New Roman"/>
          <w:sz w:val="24"/>
          <w:szCs w:val="24"/>
        </w:rPr>
        <w:t xml:space="preserve"> – Consider the following three bond quotes; a Treasury note quoted at 97:27,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corporate bond quoted at 103.25 and a municipal bond quoted at 101.90. </w:t>
      </w:r>
      <w:proofErr w:type="gramStart"/>
      <w:r>
        <w:rPr>
          <w:rFonts w:ascii="Times New Roman" w:hAnsi="Times New Roman" w:cs="Times New Roman"/>
          <w:sz w:val="24"/>
          <w:szCs w:val="24"/>
        </w:rPr>
        <w:t>if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Treasury and corporate bonds have a par value of $1,000 and the municipal bone has a par value of %5,000, what is the price of these three bonds in dollars? </w:t>
      </w:r>
      <w:proofErr w:type="gramStart"/>
      <w:r>
        <w:rPr>
          <w:rFonts w:ascii="Times New Roman" w:hAnsi="Times New Roman" w:cs="Times New Roman"/>
          <w:sz w:val="24"/>
          <w:szCs w:val="24"/>
        </w:rPr>
        <w:t>(LG7-3).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4E90" w:rsidRDefault="006B4E90">
      <w:pPr>
        <w:rPr>
          <w:rFonts w:ascii="Times New Roman" w:hAnsi="Times New Roman" w:cs="Times New Roman"/>
          <w:sz w:val="24"/>
          <w:szCs w:val="24"/>
        </w:rPr>
      </w:pPr>
      <w:r w:rsidRPr="006B4E90">
        <w:rPr>
          <w:rFonts w:ascii="Times New Roman" w:hAnsi="Times New Roman" w:cs="Times New Roman"/>
          <w:b/>
          <w:sz w:val="24"/>
          <w:szCs w:val="24"/>
          <w:u w:val="single"/>
        </w:rPr>
        <w:t>7-11 Zero Coupon Bond Price</w:t>
      </w:r>
      <w:r>
        <w:rPr>
          <w:rFonts w:ascii="Times New Roman" w:hAnsi="Times New Roman" w:cs="Times New Roman"/>
          <w:sz w:val="24"/>
          <w:szCs w:val="24"/>
        </w:rPr>
        <w:t xml:space="preserve"> – Calculate the price of a zero coupon that matures in 20 years if the market interest rate is 3.8 percent. </w:t>
      </w:r>
      <w:proofErr w:type="gramStart"/>
      <w:r>
        <w:rPr>
          <w:rFonts w:ascii="Times New Roman" w:hAnsi="Times New Roman" w:cs="Times New Roman"/>
          <w:sz w:val="24"/>
          <w:szCs w:val="24"/>
        </w:rPr>
        <w:t>(LG7-4).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4E90" w:rsidRDefault="006B4E90">
      <w:pPr>
        <w:rPr>
          <w:rFonts w:ascii="Times New Roman" w:hAnsi="Times New Roman" w:cs="Times New Roman"/>
          <w:sz w:val="24"/>
          <w:szCs w:val="24"/>
        </w:rPr>
      </w:pPr>
      <w:r w:rsidRPr="006B4E90">
        <w:rPr>
          <w:rFonts w:ascii="Times New Roman" w:hAnsi="Times New Roman" w:cs="Times New Roman"/>
          <w:b/>
          <w:sz w:val="24"/>
          <w:szCs w:val="24"/>
          <w:u w:val="single"/>
        </w:rPr>
        <w:t>7-13 – Current Yield</w:t>
      </w:r>
      <w:r>
        <w:rPr>
          <w:rFonts w:ascii="Times New Roman" w:hAnsi="Times New Roman" w:cs="Times New Roman"/>
          <w:sz w:val="24"/>
          <w:szCs w:val="24"/>
        </w:rPr>
        <w:t xml:space="preserve"> – What’s the current yield of a 3.8 percent coupon corporate bond quoted at a price of 102.08? </w:t>
      </w:r>
      <w:proofErr w:type="gramStart"/>
      <w:r>
        <w:rPr>
          <w:rFonts w:ascii="Times New Roman" w:hAnsi="Times New Roman" w:cs="Times New Roman"/>
          <w:sz w:val="24"/>
          <w:szCs w:val="24"/>
        </w:rPr>
        <w:t>(LG7-6).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092E" w:rsidRDefault="0096092E">
      <w:pPr>
        <w:rPr>
          <w:rFonts w:ascii="Times New Roman" w:hAnsi="Times New Roman" w:cs="Times New Roman"/>
          <w:sz w:val="24"/>
          <w:szCs w:val="24"/>
        </w:rPr>
      </w:pPr>
      <w:r w:rsidRPr="0096092E">
        <w:rPr>
          <w:rFonts w:ascii="Times New Roman" w:hAnsi="Times New Roman" w:cs="Times New Roman"/>
          <w:b/>
          <w:sz w:val="24"/>
          <w:szCs w:val="24"/>
          <w:u w:val="single"/>
        </w:rPr>
        <w:t>7-15 – Taxable Equivalent Yield</w:t>
      </w:r>
      <w:r>
        <w:rPr>
          <w:rFonts w:ascii="Times New Roman" w:hAnsi="Times New Roman" w:cs="Times New Roman"/>
          <w:sz w:val="24"/>
          <w:szCs w:val="24"/>
        </w:rPr>
        <w:t xml:space="preserve"> – What’s the taxable equivalent yield on a municipal bond with a yield to maturity of 3.5 percent for an investor in the 33 percent marginal tax bracket? </w:t>
      </w:r>
      <w:proofErr w:type="gramStart"/>
      <w:r>
        <w:rPr>
          <w:rFonts w:ascii="Times New Roman" w:hAnsi="Times New Roman" w:cs="Times New Roman"/>
          <w:sz w:val="24"/>
          <w:szCs w:val="24"/>
        </w:rPr>
        <w:t>(LG7-6).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1ABD" w:rsidRDefault="000E1ABD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0E1ABD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 xml:space="preserve">7-21 – Compute Bond Price </w:t>
      </w:r>
      <w:r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 xml:space="preserve">– 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Compute the price of a 3.8 percent coupon bond with 15 years left to maturity and a market interest rate of 6.8 percent. (Assume interest payments are </w:t>
      </w:r>
      <w:proofErr w:type="gramStart"/>
      <w:r>
        <w:rPr>
          <w:rFonts w:ascii="Times New Roman" w:hAnsi="Times New Roman" w:cs="Times New Roman"/>
          <w:color w:val="2D3B45"/>
          <w:sz w:val="24"/>
          <w:szCs w:val="24"/>
        </w:rPr>
        <w:t>semiannual .)</w:t>
      </w:r>
      <w:proofErr w:type="gramEnd"/>
      <w:r>
        <w:rPr>
          <w:rFonts w:ascii="Times New Roman" w:hAnsi="Times New Roman" w:cs="Times New Roman"/>
          <w:color w:val="2D3B45"/>
          <w:sz w:val="24"/>
          <w:szCs w:val="24"/>
        </w:rPr>
        <w:t xml:space="preserve"> Is this a discount or premium bond? (LG7-4)</w:t>
      </w:r>
    </w:p>
    <w:p w:rsidR="000E1ABD" w:rsidRDefault="000E1ABD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0E1ABD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>7-23 – Compute Bond Price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 – Calculate the price of a 5.2 percent coupon bond with 18 years left to maturity and a market interest rate of 4.6 percent. (Assume interest payments are semiannual.) Is this a discount or premium bond? </w:t>
      </w:r>
      <w:proofErr w:type="gramStart"/>
      <w:r>
        <w:rPr>
          <w:rFonts w:ascii="Times New Roman" w:hAnsi="Times New Roman" w:cs="Times New Roman"/>
          <w:color w:val="2D3B45"/>
          <w:sz w:val="24"/>
          <w:szCs w:val="24"/>
        </w:rPr>
        <w:t>(LG7-4).</w:t>
      </w:r>
      <w:proofErr w:type="gramEnd"/>
      <w:r>
        <w:rPr>
          <w:rFonts w:ascii="Times New Roman" w:hAnsi="Times New Roman" w:cs="Times New Roman"/>
          <w:color w:val="2D3B45"/>
          <w:sz w:val="24"/>
          <w:szCs w:val="24"/>
        </w:rPr>
        <w:t xml:space="preserve"> </w:t>
      </w:r>
    </w:p>
    <w:p w:rsidR="000E1ABD" w:rsidRDefault="000E1ABD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6C13A5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>7-25 Bond Prices and Interest Rates Changes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 – A 5.75 percent coupon bond with ten years left to maturity is priced to offer a 6.5 percent yield to maturity. You believe that in one year, the </w:t>
      </w:r>
      <w:r>
        <w:rPr>
          <w:rFonts w:ascii="Times New Roman" w:hAnsi="Times New Roman" w:cs="Times New Roman"/>
          <w:color w:val="2D3B45"/>
          <w:sz w:val="24"/>
          <w:szCs w:val="24"/>
        </w:rPr>
        <w:lastRenderedPageBreak/>
        <w:t xml:space="preserve">yield to maturity will be </w:t>
      </w:r>
      <w:r w:rsidR="006C13A5">
        <w:rPr>
          <w:rFonts w:ascii="Times New Roman" w:hAnsi="Times New Roman" w:cs="Times New Roman"/>
          <w:color w:val="2D3B45"/>
          <w:sz w:val="24"/>
          <w:szCs w:val="24"/>
        </w:rPr>
        <w:t xml:space="preserve">5.8 percent. What is the change in price the bond will experience in dollars? </w:t>
      </w:r>
      <w:proofErr w:type="gramStart"/>
      <w:r w:rsidR="006C13A5">
        <w:rPr>
          <w:rFonts w:ascii="Times New Roman" w:hAnsi="Times New Roman" w:cs="Times New Roman"/>
          <w:color w:val="2D3B45"/>
          <w:sz w:val="24"/>
          <w:szCs w:val="24"/>
        </w:rPr>
        <w:t>(LG7-5).</w:t>
      </w:r>
      <w:proofErr w:type="gramEnd"/>
      <w:r w:rsidR="006C13A5">
        <w:rPr>
          <w:rFonts w:ascii="Times New Roman" w:hAnsi="Times New Roman" w:cs="Times New Roman"/>
          <w:color w:val="2D3B45"/>
          <w:sz w:val="24"/>
          <w:szCs w:val="24"/>
        </w:rPr>
        <w:t xml:space="preserve"> </w:t>
      </w:r>
    </w:p>
    <w:p w:rsidR="006C13A5" w:rsidRDefault="006C13A5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6C13A5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>7-27 Yield to Maturity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 – A 5.65 percent coupon bond with 18 years left to maturity is offered for sale at $1,035.25. What yield to maturity is the bond offering? (Assume interest payments are semiannual.) </w:t>
      </w:r>
      <w:proofErr w:type="gramStart"/>
      <w:r>
        <w:rPr>
          <w:rFonts w:ascii="Times New Roman" w:hAnsi="Times New Roman" w:cs="Times New Roman"/>
          <w:color w:val="2D3B45"/>
          <w:sz w:val="24"/>
          <w:szCs w:val="24"/>
        </w:rPr>
        <w:t>(LG7-6).</w:t>
      </w:r>
      <w:proofErr w:type="gramEnd"/>
    </w:p>
    <w:p w:rsidR="006C13A5" w:rsidRDefault="006C13A5" w:rsidP="006C13A5">
      <w:pPr>
        <w:rPr>
          <w:rFonts w:ascii="Helvetica" w:hAnsi="Helvetica" w:cs="Helvetica"/>
          <w:color w:val="2D3B45"/>
          <w:sz w:val="30"/>
          <w:szCs w:val="30"/>
        </w:rPr>
      </w:pPr>
    </w:p>
    <w:p w:rsidR="006C13A5" w:rsidRDefault="006C13A5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6C13A5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>7-29 – Yield to Call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 – A 6.75 percent coupon bond with 26 years left to maturity can be called in six years. The call premium is one year of coupon payments. It is offered for sale at $1, 135.25. What is the yield to call of the bond? (Assume interest payments are semiannual?) </w:t>
      </w:r>
      <w:proofErr w:type="gramStart"/>
      <w:r>
        <w:rPr>
          <w:rFonts w:ascii="Times New Roman" w:hAnsi="Times New Roman" w:cs="Times New Roman"/>
          <w:color w:val="2D3B45"/>
          <w:sz w:val="24"/>
          <w:szCs w:val="24"/>
        </w:rPr>
        <w:t>(LG7-6).</w:t>
      </w:r>
      <w:proofErr w:type="gramEnd"/>
      <w:r>
        <w:rPr>
          <w:rFonts w:ascii="Times New Roman" w:hAnsi="Times New Roman" w:cs="Times New Roman"/>
          <w:color w:val="2D3B45"/>
          <w:sz w:val="24"/>
          <w:szCs w:val="24"/>
        </w:rPr>
        <w:t xml:space="preserve"> </w:t>
      </w:r>
    </w:p>
    <w:p w:rsidR="006C13A5" w:rsidRDefault="006C13A5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2B7628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>7-31 – Comparing Bond Yields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 – A client in the 39 percent marginal tax bracket is comparing a municipal bond that offers a 4.5 percent yield to maturity and a similar risk corporate bond that offers a 6.45 percent </w:t>
      </w:r>
      <w:r w:rsidR="002B7628">
        <w:rPr>
          <w:rFonts w:ascii="Times New Roman" w:hAnsi="Times New Roman" w:cs="Times New Roman"/>
          <w:color w:val="2D3B45"/>
          <w:sz w:val="24"/>
          <w:szCs w:val="24"/>
        </w:rPr>
        <w:t xml:space="preserve">yield. Which bond will give the client more profit after taxes? </w:t>
      </w:r>
      <w:proofErr w:type="gramStart"/>
      <w:r w:rsidR="002B7628">
        <w:rPr>
          <w:rFonts w:ascii="Times New Roman" w:hAnsi="Times New Roman" w:cs="Times New Roman"/>
          <w:color w:val="2D3B45"/>
          <w:sz w:val="24"/>
          <w:szCs w:val="24"/>
        </w:rPr>
        <w:t>(LG7-6).</w:t>
      </w:r>
      <w:proofErr w:type="gramEnd"/>
      <w:r w:rsidR="002B7628">
        <w:rPr>
          <w:rFonts w:ascii="Times New Roman" w:hAnsi="Times New Roman" w:cs="Times New Roman"/>
          <w:color w:val="2D3B45"/>
          <w:sz w:val="24"/>
          <w:szCs w:val="24"/>
        </w:rPr>
        <w:t xml:space="preserve"> </w:t>
      </w:r>
    </w:p>
    <w:p w:rsidR="002B7628" w:rsidRDefault="002B7628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2B7628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>7-37 – Yields of a B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ond – A 2.50 percent coupon municipal bond has 12 years left to maturity and has a price quote of 98.45. The bond can be called I four years. The call premium is one year of coupon payments. Compute and discuss the bon’s current yield, yield to maturity, taxable equivalent yield (for an </w:t>
      </w:r>
      <w:proofErr w:type="spellStart"/>
      <w:r>
        <w:rPr>
          <w:rFonts w:ascii="Times New Roman" w:hAnsi="Times New Roman" w:cs="Times New Roman"/>
          <w:color w:val="2D3B45"/>
          <w:sz w:val="24"/>
          <w:szCs w:val="24"/>
        </w:rPr>
        <w:t>invester</w:t>
      </w:r>
      <w:proofErr w:type="spellEnd"/>
      <w:r>
        <w:rPr>
          <w:rFonts w:ascii="Times New Roman" w:hAnsi="Times New Roman" w:cs="Times New Roman"/>
          <w:color w:val="2D3B45"/>
          <w:sz w:val="24"/>
          <w:szCs w:val="24"/>
        </w:rPr>
        <w:t xml:space="preserve"> in the 35 percent tax bracket), and yield to call. (Assume interest payments are semiannual and a par value of $5,000.) </w:t>
      </w:r>
      <w:proofErr w:type="gramStart"/>
      <w:r>
        <w:rPr>
          <w:rFonts w:ascii="Times New Roman" w:hAnsi="Times New Roman" w:cs="Times New Roman"/>
          <w:color w:val="2D3B45"/>
          <w:sz w:val="24"/>
          <w:szCs w:val="24"/>
        </w:rPr>
        <w:t>(LG7-6).</w:t>
      </w:r>
      <w:proofErr w:type="gramEnd"/>
      <w:r>
        <w:rPr>
          <w:rFonts w:ascii="Times New Roman" w:hAnsi="Times New Roman" w:cs="Times New Roman"/>
          <w:color w:val="2D3B45"/>
          <w:sz w:val="24"/>
          <w:szCs w:val="24"/>
        </w:rPr>
        <w:t xml:space="preserve"> </w:t>
      </w:r>
    </w:p>
    <w:p w:rsidR="006C13A5" w:rsidRDefault="006C13A5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6C13A5" w:rsidRDefault="006C13A5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6C13A5" w:rsidRPr="006C13A5" w:rsidRDefault="006C13A5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6C13A5" w:rsidRDefault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6C13A5" w:rsidRDefault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6C13A5" w:rsidRDefault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0E1ABD" w:rsidRDefault="000E1ABD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0E1ABD" w:rsidRPr="000E1ABD" w:rsidRDefault="000E1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D3B45"/>
          <w:sz w:val="24"/>
          <w:szCs w:val="24"/>
        </w:rPr>
        <w:t xml:space="preserve"> </w:t>
      </w:r>
    </w:p>
    <w:sectPr w:rsidR="000E1ABD" w:rsidRPr="000E1ABD" w:rsidSect="00507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7582"/>
    <w:rsid w:val="000E1ABD"/>
    <w:rsid w:val="002B7628"/>
    <w:rsid w:val="002D667B"/>
    <w:rsid w:val="00452AFF"/>
    <w:rsid w:val="00507697"/>
    <w:rsid w:val="006B4E90"/>
    <w:rsid w:val="006C13A5"/>
    <w:rsid w:val="006F7C28"/>
    <w:rsid w:val="007B4F1D"/>
    <w:rsid w:val="0096092E"/>
    <w:rsid w:val="00E0283A"/>
    <w:rsid w:val="00E3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7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reed</dc:creator>
  <cp:lastModifiedBy>reed</cp:lastModifiedBy>
  <cp:revision>6</cp:revision>
  <dcterms:created xsi:type="dcterms:W3CDTF">2018-12-05T22:58:00Z</dcterms:created>
  <dcterms:modified xsi:type="dcterms:W3CDTF">2018-12-07T01:20:00Z</dcterms:modified>
</cp:coreProperties>
</file>