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8C738" w14:textId="73BEA567" w:rsidR="00C7793A" w:rsidRDefault="00C7793A" w:rsidP="00C7793A">
      <w:pPr>
        <w:spacing w:after="0" w:line="480" w:lineRule="auto"/>
        <w:jc w:val="both"/>
        <w:rPr>
          <w:rFonts w:ascii="Times New Roman" w:hAnsi="Times New Roman" w:cs="Times New Roman"/>
          <w:sz w:val="24"/>
          <w:szCs w:val="24"/>
        </w:rPr>
      </w:pPr>
    </w:p>
    <w:p w14:paraId="73DC639D" w14:textId="68E68055" w:rsidR="00C7793A" w:rsidRDefault="00C7793A" w:rsidP="00C7793A">
      <w:pPr>
        <w:spacing w:after="0" w:line="480" w:lineRule="auto"/>
        <w:jc w:val="both"/>
        <w:rPr>
          <w:rFonts w:ascii="Times New Roman" w:hAnsi="Times New Roman" w:cs="Times New Roman"/>
          <w:sz w:val="24"/>
          <w:szCs w:val="24"/>
        </w:rPr>
      </w:pPr>
    </w:p>
    <w:p w14:paraId="6DD63849" w14:textId="4E3A2894" w:rsidR="00C7793A" w:rsidRDefault="00C7793A" w:rsidP="00C7793A">
      <w:pPr>
        <w:spacing w:after="0" w:line="480" w:lineRule="auto"/>
        <w:jc w:val="both"/>
        <w:rPr>
          <w:rFonts w:ascii="Times New Roman" w:hAnsi="Times New Roman" w:cs="Times New Roman"/>
          <w:sz w:val="24"/>
          <w:szCs w:val="24"/>
        </w:rPr>
      </w:pPr>
    </w:p>
    <w:p w14:paraId="28338A83" w14:textId="5C5587C6" w:rsidR="00C7793A" w:rsidRDefault="00C7793A" w:rsidP="00C7793A">
      <w:pPr>
        <w:spacing w:after="0" w:line="480" w:lineRule="auto"/>
        <w:jc w:val="both"/>
        <w:rPr>
          <w:rFonts w:ascii="Times New Roman" w:hAnsi="Times New Roman" w:cs="Times New Roman"/>
          <w:sz w:val="24"/>
          <w:szCs w:val="24"/>
        </w:rPr>
      </w:pPr>
    </w:p>
    <w:p w14:paraId="58469C02" w14:textId="27DBD3D7" w:rsidR="00C7793A" w:rsidRDefault="00C7793A" w:rsidP="00C7793A">
      <w:pPr>
        <w:spacing w:after="0" w:line="480" w:lineRule="auto"/>
        <w:jc w:val="both"/>
        <w:rPr>
          <w:rFonts w:ascii="Times New Roman" w:hAnsi="Times New Roman" w:cs="Times New Roman"/>
          <w:sz w:val="24"/>
          <w:szCs w:val="24"/>
        </w:rPr>
      </w:pPr>
    </w:p>
    <w:p w14:paraId="375AB426" w14:textId="2DBDF5DD" w:rsidR="00C7793A" w:rsidRDefault="00C7793A" w:rsidP="00C7793A">
      <w:pPr>
        <w:spacing w:after="0" w:line="480" w:lineRule="auto"/>
        <w:jc w:val="both"/>
        <w:rPr>
          <w:rFonts w:ascii="Times New Roman" w:hAnsi="Times New Roman" w:cs="Times New Roman"/>
          <w:sz w:val="24"/>
          <w:szCs w:val="24"/>
        </w:rPr>
      </w:pPr>
    </w:p>
    <w:p w14:paraId="6B8DF3E0" w14:textId="77777777" w:rsidR="00C7793A" w:rsidRPr="009B1C50" w:rsidRDefault="00C7793A" w:rsidP="00C7793A">
      <w:pPr>
        <w:spacing w:after="0" w:line="480" w:lineRule="auto"/>
        <w:jc w:val="both"/>
        <w:rPr>
          <w:rFonts w:ascii="Times New Roman" w:hAnsi="Times New Roman" w:cs="Times New Roman"/>
          <w:sz w:val="24"/>
          <w:szCs w:val="24"/>
        </w:rPr>
      </w:pPr>
    </w:p>
    <w:p w14:paraId="346515DC" w14:textId="2DBB0362" w:rsidR="00B64D4B" w:rsidRPr="009B1C50" w:rsidRDefault="008039BF" w:rsidP="00C7793A">
      <w:pPr>
        <w:spacing w:after="0" w:line="480" w:lineRule="auto"/>
        <w:jc w:val="center"/>
        <w:rPr>
          <w:rFonts w:ascii="Times New Roman" w:hAnsi="Times New Roman" w:cs="Times New Roman"/>
          <w:sz w:val="24"/>
          <w:szCs w:val="24"/>
        </w:rPr>
      </w:pPr>
      <w:r w:rsidRPr="009B1C50">
        <w:rPr>
          <w:rFonts w:ascii="Times New Roman" w:hAnsi="Times New Roman" w:cs="Times New Roman"/>
          <w:sz w:val="24"/>
          <w:szCs w:val="24"/>
        </w:rPr>
        <w:t>Socratic Questioning Method</w:t>
      </w:r>
    </w:p>
    <w:p w14:paraId="31DD8CD6" w14:textId="72C2E6E6" w:rsidR="00B64D4B" w:rsidRPr="009B1C50" w:rsidRDefault="008039BF" w:rsidP="00C7793A">
      <w:pPr>
        <w:spacing w:after="0" w:line="480" w:lineRule="auto"/>
        <w:jc w:val="center"/>
        <w:rPr>
          <w:rFonts w:ascii="Times New Roman" w:hAnsi="Times New Roman" w:cs="Times New Roman"/>
          <w:sz w:val="24"/>
          <w:szCs w:val="24"/>
        </w:rPr>
      </w:pPr>
      <w:r w:rsidRPr="009B1C50">
        <w:rPr>
          <w:rFonts w:ascii="Times New Roman" w:hAnsi="Times New Roman" w:cs="Times New Roman"/>
          <w:sz w:val="24"/>
          <w:szCs w:val="24"/>
        </w:rPr>
        <w:t>Name of Student</w:t>
      </w:r>
    </w:p>
    <w:p w14:paraId="3A20F007" w14:textId="46D5E06F" w:rsidR="00B64D4B" w:rsidRPr="009B1C50" w:rsidRDefault="008039BF" w:rsidP="00C7793A">
      <w:pPr>
        <w:spacing w:after="0" w:line="480" w:lineRule="auto"/>
        <w:jc w:val="center"/>
        <w:rPr>
          <w:rFonts w:ascii="Times New Roman" w:hAnsi="Times New Roman" w:cs="Times New Roman"/>
          <w:sz w:val="24"/>
          <w:szCs w:val="24"/>
        </w:rPr>
      </w:pPr>
      <w:r w:rsidRPr="009B1C50">
        <w:rPr>
          <w:rFonts w:ascii="Times New Roman" w:hAnsi="Times New Roman" w:cs="Times New Roman"/>
          <w:sz w:val="24"/>
          <w:szCs w:val="24"/>
        </w:rPr>
        <w:t>Institution Affiliation</w:t>
      </w:r>
    </w:p>
    <w:p w14:paraId="160FE216" w14:textId="1ABE6937" w:rsidR="00B64D4B" w:rsidRPr="009B1C50" w:rsidRDefault="008039BF" w:rsidP="00C7793A">
      <w:pPr>
        <w:spacing w:after="0" w:line="480" w:lineRule="auto"/>
        <w:jc w:val="center"/>
        <w:rPr>
          <w:rFonts w:ascii="Times New Roman" w:hAnsi="Times New Roman" w:cs="Times New Roman"/>
          <w:sz w:val="24"/>
          <w:szCs w:val="24"/>
        </w:rPr>
      </w:pPr>
      <w:r w:rsidRPr="009B1C50">
        <w:rPr>
          <w:rFonts w:ascii="Times New Roman" w:hAnsi="Times New Roman" w:cs="Times New Roman"/>
          <w:sz w:val="24"/>
          <w:szCs w:val="24"/>
        </w:rPr>
        <w:t>Date</w:t>
      </w:r>
    </w:p>
    <w:p w14:paraId="52F09E70" w14:textId="77777777" w:rsidR="00C7793A" w:rsidRDefault="00C7793A" w:rsidP="00C7793A">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29F713C9" w14:textId="5FBC3957" w:rsidR="00C7793A" w:rsidRPr="009B1C50" w:rsidRDefault="00C7793A" w:rsidP="00C7793A">
      <w:pPr>
        <w:spacing w:after="0" w:line="480" w:lineRule="auto"/>
        <w:jc w:val="center"/>
        <w:rPr>
          <w:rFonts w:ascii="Times New Roman" w:hAnsi="Times New Roman" w:cs="Times New Roman"/>
          <w:sz w:val="24"/>
          <w:szCs w:val="24"/>
        </w:rPr>
      </w:pPr>
      <w:r w:rsidRPr="009B1C50">
        <w:rPr>
          <w:rFonts w:ascii="Times New Roman" w:hAnsi="Times New Roman" w:cs="Times New Roman"/>
          <w:sz w:val="24"/>
          <w:szCs w:val="24"/>
        </w:rPr>
        <w:lastRenderedPageBreak/>
        <w:t>Socratic Questioning Method</w:t>
      </w:r>
    </w:p>
    <w:p w14:paraId="7F160EDE" w14:textId="5B380897" w:rsidR="00F671D5" w:rsidRPr="009B1C50" w:rsidRDefault="008039BF" w:rsidP="00C7793A">
      <w:pPr>
        <w:spacing w:after="0" w:line="480" w:lineRule="auto"/>
        <w:jc w:val="both"/>
        <w:rPr>
          <w:rFonts w:ascii="Times New Roman" w:hAnsi="Times New Roman" w:cs="Times New Roman"/>
          <w:b/>
          <w:sz w:val="24"/>
          <w:szCs w:val="24"/>
        </w:rPr>
      </w:pPr>
      <w:r w:rsidRPr="009B1C50">
        <w:rPr>
          <w:rFonts w:ascii="Times New Roman" w:hAnsi="Times New Roman" w:cs="Times New Roman"/>
          <w:b/>
          <w:sz w:val="24"/>
          <w:szCs w:val="24"/>
        </w:rPr>
        <w:t>Partial Conversation Issue #1</w:t>
      </w:r>
    </w:p>
    <w:p w14:paraId="2C0CA52C" w14:textId="4FC56702" w:rsidR="000D70D8" w:rsidRPr="009B1C50" w:rsidRDefault="008039BF" w:rsidP="00C7793A">
      <w:pPr>
        <w:spacing w:after="0" w:line="480" w:lineRule="auto"/>
        <w:ind w:firstLine="720"/>
        <w:jc w:val="both"/>
        <w:rPr>
          <w:rFonts w:ascii="Times New Roman" w:hAnsi="Times New Roman" w:cs="Times New Roman"/>
          <w:sz w:val="24"/>
          <w:szCs w:val="24"/>
        </w:rPr>
      </w:pPr>
      <w:r w:rsidRPr="009B1C50">
        <w:rPr>
          <w:rFonts w:ascii="Times New Roman" w:hAnsi="Times New Roman" w:cs="Times New Roman"/>
          <w:sz w:val="24"/>
          <w:szCs w:val="24"/>
        </w:rPr>
        <w:t xml:space="preserve">Socratic Question Method is aimed at making sure that </w:t>
      </w:r>
      <w:r w:rsidR="00004533" w:rsidRPr="009B1C50">
        <w:rPr>
          <w:rFonts w:ascii="Times New Roman" w:hAnsi="Times New Roman" w:cs="Times New Roman"/>
          <w:sz w:val="24"/>
          <w:szCs w:val="24"/>
        </w:rPr>
        <w:t xml:space="preserve">one's goals and objectives are achieved through the </w:t>
      </w:r>
      <w:r w:rsidRPr="009B1C50">
        <w:rPr>
          <w:rFonts w:ascii="Times New Roman" w:hAnsi="Times New Roman" w:cs="Times New Roman"/>
          <w:sz w:val="24"/>
          <w:szCs w:val="24"/>
        </w:rPr>
        <w:t xml:space="preserve">use of self-discipline and self-directed framing process. It </w:t>
      </w:r>
      <w:r w:rsidR="00545FFF" w:rsidRPr="009B1C50">
        <w:rPr>
          <w:rFonts w:ascii="Times New Roman" w:hAnsi="Times New Roman" w:cs="Times New Roman"/>
          <w:sz w:val="24"/>
          <w:szCs w:val="24"/>
        </w:rPr>
        <w:t xml:space="preserve">mainly </w:t>
      </w:r>
      <w:r w:rsidR="00231437" w:rsidRPr="009B1C50">
        <w:rPr>
          <w:rFonts w:ascii="Times New Roman" w:hAnsi="Times New Roman" w:cs="Times New Roman"/>
          <w:sz w:val="24"/>
          <w:szCs w:val="24"/>
        </w:rPr>
        <w:t>derives</w:t>
      </w:r>
      <w:r w:rsidR="00545FFF" w:rsidRPr="009B1C50">
        <w:rPr>
          <w:rFonts w:ascii="Times New Roman" w:hAnsi="Times New Roman" w:cs="Times New Roman"/>
          <w:sz w:val="24"/>
          <w:szCs w:val="24"/>
        </w:rPr>
        <w:t xml:space="preserve"> answers from asking people </w:t>
      </w:r>
      <w:r w:rsidR="00231437" w:rsidRPr="009B1C50">
        <w:rPr>
          <w:rFonts w:ascii="Times New Roman" w:hAnsi="Times New Roman" w:cs="Times New Roman"/>
          <w:sz w:val="24"/>
          <w:szCs w:val="24"/>
        </w:rPr>
        <w:t>question which is well formulated and getting feedback from them</w:t>
      </w:r>
      <w:sdt>
        <w:sdtPr>
          <w:rPr>
            <w:rFonts w:ascii="Times New Roman" w:hAnsi="Times New Roman" w:cs="Times New Roman"/>
            <w:sz w:val="24"/>
            <w:szCs w:val="24"/>
          </w:rPr>
          <w:id w:val="-1267307054"/>
          <w:citation/>
        </w:sdtPr>
        <w:sdtEndPr/>
        <w:sdtContent>
          <w:r w:rsidR="00231437" w:rsidRPr="009B1C50">
            <w:rPr>
              <w:rFonts w:ascii="Times New Roman" w:hAnsi="Times New Roman" w:cs="Times New Roman"/>
              <w:sz w:val="24"/>
              <w:szCs w:val="24"/>
            </w:rPr>
            <w:fldChar w:fldCharType="begin"/>
          </w:r>
          <w:r w:rsidR="00231437" w:rsidRPr="009B1C50">
            <w:rPr>
              <w:rFonts w:ascii="Times New Roman" w:hAnsi="Times New Roman" w:cs="Times New Roman"/>
              <w:sz w:val="24"/>
              <w:szCs w:val="24"/>
            </w:rPr>
            <w:instrText xml:space="preserve"> CITATION np1919 \l 1033 </w:instrText>
          </w:r>
          <w:r w:rsidR="00231437" w:rsidRPr="009B1C50">
            <w:rPr>
              <w:rFonts w:ascii="Times New Roman" w:hAnsi="Times New Roman" w:cs="Times New Roman"/>
              <w:sz w:val="24"/>
              <w:szCs w:val="24"/>
            </w:rPr>
            <w:fldChar w:fldCharType="separate"/>
          </w:r>
          <w:r w:rsidR="00231437" w:rsidRPr="009B1C50">
            <w:rPr>
              <w:rFonts w:ascii="Times New Roman" w:hAnsi="Times New Roman" w:cs="Times New Roman"/>
              <w:noProof/>
              <w:sz w:val="24"/>
              <w:szCs w:val="24"/>
            </w:rPr>
            <w:t xml:space="preserve"> (np, 2019)</w:t>
          </w:r>
          <w:r w:rsidR="00231437" w:rsidRPr="009B1C50">
            <w:rPr>
              <w:rFonts w:ascii="Times New Roman" w:hAnsi="Times New Roman" w:cs="Times New Roman"/>
              <w:sz w:val="24"/>
              <w:szCs w:val="24"/>
            </w:rPr>
            <w:fldChar w:fldCharType="end"/>
          </w:r>
        </w:sdtContent>
      </w:sdt>
      <w:r w:rsidR="00231437" w:rsidRPr="009B1C50">
        <w:rPr>
          <w:rFonts w:ascii="Times New Roman" w:hAnsi="Times New Roman" w:cs="Times New Roman"/>
          <w:sz w:val="24"/>
          <w:szCs w:val="24"/>
        </w:rPr>
        <w:t>. It also tends to be challenging in that the competence and the thinking capabilities of the parties involved in the question asking are put into the test. It has several types which are found in it.</w:t>
      </w:r>
    </w:p>
    <w:p w14:paraId="2F46C143" w14:textId="12D2622A"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Client</w:t>
      </w:r>
      <w:r w:rsidRPr="009B1C50">
        <w:rPr>
          <w:rFonts w:ascii="Times New Roman" w:hAnsi="Times New Roman" w:cs="Times New Roman"/>
          <w:sz w:val="24"/>
          <w:szCs w:val="24"/>
        </w:rPr>
        <w:t xml:space="preserve">: I am more than capable of fixing the problem on (my) own. I have always been able to “take a </w:t>
      </w:r>
      <w:r w:rsidRPr="009B1C50">
        <w:rPr>
          <w:rFonts w:ascii="Times New Roman" w:hAnsi="Times New Roman" w:cs="Times New Roman"/>
          <w:sz w:val="24"/>
          <w:szCs w:val="24"/>
        </w:rPr>
        <w:t>break” from consuming drugs and alcohol.</w:t>
      </w:r>
    </w:p>
    <w:p w14:paraId="35B40340" w14:textId="3D851DAA"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Worker:</w:t>
      </w:r>
      <w:r w:rsidR="00DF2ADB" w:rsidRPr="009B1C50">
        <w:rPr>
          <w:rFonts w:ascii="Times New Roman" w:hAnsi="Times New Roman" w:cs="Times New Roman"/>
          <w:b/>
          <w:sz w:val="24"/>
          <w:szCs w:val="24"/>
        </w:rPr>
        <w:t xml:space="preserve"> </w:t>
      </w:r>
      <w:r w:rsidR="00231437" w:rsidRPr="009B1C50">
        <w:rPr>
          <w:rFonts w:ascii="Times New Roman" w:hAnsi="Times New Roman" w:cs="Times New Roman"/>
          <w:sz w:val="24"/>
          <w:szCs w:val="24"/>
        </w:rPr>
        <w:t>How can I be sure that whatever you were telling me is the truth</w:t>
      </w:r>
      <w:r w:rsidR="00FF2D2A" w:rsidRPr="009B1C50">
        <w:rPr>
          <w:rFonts w:ascii="Times New Roman" w:hAnsi="Times New Roman" w:cs="Times New Roman"/>
          <w:sz w:val="24"/>
          <w:szCs w:val="24"/>
        </w:rPr>
        <w:t xml:space="preserve"> </w:t>
      </w:r>
      <w:r w:rsidR="00EA5917" w:rsidRPr="009B1C50">
        <w:rPr>
          <w:rFonts w:ascii="Times New Roman" w:hAnsi="Times New Roman" w:cs="Times New Roman"/>
          <w:sz w:val="24"/>
          <w:szCs w:val="24"/>
        </w:rPr>
        <w:t>that you can comfortably take care of yourself by fixing your problems alone without any kind of help? How can you prove you can handle yourself?</w:t>
      </w:r>
    </w:p>
    <w:p w14:paraId="0FAE5D87" w14:textId="08DBC08F"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Client:</w:t>
      </w:r>
      <w:r w:rsidRPr="009B1C50">
        <w:rPr>
          <w:rFonts w:ascii="Times New Roman" w:hAnsi="Times New Roman" w:cs="Times New Roman"/>
          <w:sz w:val="24"/>
          <w:szCs w:val="24"/>
        </w:rPr>
        <w:t xml:space="preserve"> I went cold turkey for eight months. </w:t>
      </w:r>
    </w:p>
    <w:p w14:paraId="7176E219" w14:textId="72CED59D"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Worker:</w:t>
      </w:r>
      <w:r w:rsidR="00EA5917" w:rsidRPr="009B1C50">
        <w:rPr>
          <w:rFonts w:ascii="Times New Roman" w:hAnsi="Times New Roman" w:cs="Times New Roman"/>
          <w:b/>
          <w:sz w:val="24"/>
          <w:szCs w:val="24"/>
        </w:rPr>
        <w:t xml:space="preserve"> </w:t>
      </w:r>
      <w:r w:rsidR="00EA5917" w:rsidRPr="009B1C50">
        <w:rPr>
          <w:rFonts w:ascii="Times New Roman" w:hAnsi="Times New Roman" w:cs="Times New Roman"/>
          <w:sz w:val="24"/>
          <w:szCs w:val="24"/>
        </w:rPr>
        <w:t>What do you mean you went cold turkey, and what did you do to make that eight months possible without having the urges and temptation to use drugs and alcohol completely? What are some of the methods or techniques used to make the eight months possible? What activities were you involved in during the eight months you were clean from drugs and alcohol?</w:t>
      </w:r>
    </w:p>
    <w:p w14:paraId="46E657AE" w14:textId="74257C7F"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Client:</w:t>
      </w:r>
      <w:r w:rsidRPr="009B1C50">
        <w:rPr>
          <w:rFonts w:ascii="Times New Roman" w:hAnsi="Times New Roman" w:cs="Times New Roman"/>
          <w:sz w:val="24"/>
          <w:szCs w:val="24"/>
        </w:rPr>
        <w:t xml:space="preserve"> I can’t totally remember, but I kept myself busy.</w:t>
      </w:r>
    </w:p>
    <w:p w14:paraId="1837C752" w14:textId="1479D9ED"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Worker:</w:t>
      </w:r>
      <w:r w:rsidR="00EA5917" w:rsidRPr="009B1C50">
        <w:rPr>
          <w:rFonts w:ascii="Times New Roman" w:hAnsi="Times New Roman" w:cs="Times New Roman"/>
          <w:b/>
          <w:sz w:val="24"/>
          <w:szCs w:val="24"/>
        </w:rPr>
        <w:t xml:space="preserve"> </w:t>
      </w:r>
      <w:r w:rsidR="00EA5917" w:rsidRPr="009B1C50">
        <w:rPr>
          <w:rFonts w:ascii="Times New Roman" w:hAnsi="Times New Roman" w:cs="Times New Roman"/>
          <w:sz w:val="24"/>
          <w:szCs w:val="24"/>
        </w:rPr>
        <w:t>In life, what are some of the complication or difficulties which made it easy or made you get into substance abuse in the first place?</w:t>
      </w:r>
    </w:p>
    <w:p w14:paraId="52E250B6" w14:textId="77777777"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Client:</w:t>
      </w:r>
      <w:r w:rsidRPr="009B1C50">
        <w:rPr>
          <w:rFonts w:ascii="Times New Roman" w:hAnsi="Times New Roman" w:cs="Times New Roman"/>
          <w:sz w:val="24"/>
          <w:szCs w:val="24"/>
        </w:rPr>
        <w:t xml:space="preserve"> Client lists numerous antecedents that she feels her to substance abuse and paranoid thinking, such as feelings of parental shaming, requir</w:t>
      </w:r>
      <w:r w:rsidRPr="009B1C50">
        <w:rPr>
          <w:rFonts w:ascii="Times New Roman" w:hAnsi="Times New Roman" w:cs="Times New Roman"/>
          <w:sz w:val="24"/>
          <w:szCs w:val="24"/>
        </w:rPr>
        <w:t xml:space="preserve">ing supervised access to visit child, loss of personal relationships and loss of employment. </w:t>
      </w:r>
    </w:p>
    <w:p w14:paraId="6C43FD8A" w14:textId="27FBBBA8"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lastRenderedPageBreak/>
        <w:t>Worker:</w:t>
      </w:r>
      <w:r w:rsidR="00EA5917" w:rsidRPr="009B1C50">
        <w:rPr>
          <w:rFonts w:ascii="Times New Roman" w:hAnsi="Times New Roman" w:cs="Times New Roman"/>
          <w:b/>
          <w:sz w:val="24"/>
          <w:szCs w:val="24"/>
        </w:rPr>
        <w:t xml:space="preserve"> </w:t>
      </w:r>
      <w:r w:rsidR="00EA5917" w:rsidRPr="009B1C50">
        <w:rPr>
          <w:rFonts w:ascii="Times New Roman" w:hAnsi="Times New Roman" w:cs="Times New Roman"/>
          <w:sz w:val="24"/>
          <w:szCs w:val="24"/>
        </w:rPr>
        <w:t>What are some of the emotions and feelings which you experience or felt when dealing with the different clients and antecedents?</w:t>
      </w:r>
      <w:r w:rsidR="0087655C" w:rsidRPr="009B1C50">
        <w:rPr>
          <w:rFonts w:ascii="Times New Roman" w:hAnsi="Times New Roman" w:cs="Times New Roman"/>
          <w:sz w:val="24"/>
          <w:szCs w:val="24"/>
        </w:rPr>
        <w:t xml:space="preserve"> How was the interaction? </w:t>
      </w:r>
    </w:p>
    <w:p w14:paraId="3341313E" w14:textId="77777777"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Client:</w:t>
      </w:r>
      <w:r w:rsidRPr="009B1C50">
        <w:rPr>
          <w:rFonts w:ascii="Times New Roman" w:hAnsi="Times New Roman" w:cs="Times New Roman"/>
          <w:sz w:val="24"/>
          <w:szCs w:val="24"/>
        </w:rPr>
        <w:t xml:space="preserve"> I can just tell by the way they look at me.</w:t>
      </w:r>
    </w:p>
    <w:p w14:paraId="670AF448" w14:textId="175466F1"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Worker:</w:t>
      </w:r>
      <w:r w:rsidR="0087655C" w:rsidRPr="009B1C50">
        <w:rPr>
          <w:rFonts w:ascii="Times New Roman" w:hAnsi="Times New Roman" w:cs="Times New Roman"/>
          <w:b/>
          <w:sz w:val="24"/>
          <w:szCs w:val="24"/>
        </w:rPr>
        <w:t xml:space="preserve"> </w:t>
      </w:r>
      <w:r w:rsidR="0087655C" w:rsidRPr="009B1C50">
        <w:rPr>
          <w:rFonts w:ascii="Times New Roman" w:hAnsi="Times New Roman" w:cs="Times New Roman"/>
          <w:sz w:val="24"/>
          <w:szCs w:val="24"/>
        </w:rPr>
        <w:t>How did your family and friends feeling and reactions towards your substance abuse? Were they supportive, and what did they want for you?</w:t>
      </w:r>
    </w:p>
    <w:p w14:paraId="617A705A" w14:textId="46462038" w:rsidR="00E10356"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sz w:val="24"/>
          <w:szCs w:val="24"/>
        </w:rPr>
        <w:t>Client:</w:t>
      </w:r>
      <w:r w:rsidRPr="009B1C50">
        <w:rPr>
          <w:rFonts w:ascii="Times New Roman" w:hAnsi="Times New Roman" w:cs="Times New Roman"/>
          <w:sz w:val="24"/>
          <w:szCs w:val="24"/>
        </w:rPr>
        <w:t xml:space="preserve"> Client was able to reflect on positive, supportiv</w:t>
      </w:r>
      <w:r w:rsidRPr="009B1C50">
        <w:rPr>
          <w:rFonts w:ascii="Times New Roman" w:hAnsi="Times New Roman" w:cs="Times New Roman"/>
          <w:sz w:val="24"/>
          <w:szCs w:val="24"/>
        </w:rPr>
        <w:t>e experiences and</w:t>
      </w:r>
      <w:r w:rsidRPr="009B1C50">
        <w:rPr>
          <w:rFonts w:ascii="Times New Roman" w:hAnsi="Times New Roman" w:cs="Times New Roman"/>
          <w:sz w:val="24"/>
          <w:szCs w:val="24"/>
        </w:rPr>
        <w:t xml:space="preserve"> </w:t>
      </w:r>
      <w:r w:rsidRPr="009B1C50">
        <w:rPr>
          <w:rFonts w:ascii="Times New Roman" w:hAnsi="Times New Roman" w:cs="Times New Roman"/>
          <w:sz w:val="24"/>
          <w:szCs w:val="24"/>
        </w:rPr>
        <w:t>acknowledged that family members likely wanted the best for her.</w:t>
      </w:r>
    </w:p>
    <w:p w14:paraId="508623D6" w14:textId="77777777" w:rsidR="00E10356" w:rsidRPr="009B1C50" w:rsidRDefault="00E10356" w:rsidP="00C7793A">
      <w:pPr>
        <w:spacing w:after="0" w:line="480" w:lineRule="auto"/>
        <w:jc w:val="both"/>
        <w:rPr>
          <w:rFonts w:ascii="Times New Roman" w:hAnsi="Times New Roman" w:cs="Times New Roman"/>
          <w:sz w:val="24"/>
          <w:szCs w:val="24"/>
        </w:rPr>
      </w:pPr>
    </w:p>
    <w:p w14:paraId="198D2455" w14:textId="77777777" w:rsidR="00C7793A" w:rsidRDefault="00C7793A">
      <w:pPr>
        <w:rPr>
          <w:rFonts w:ascii="Times New Roman" w:hAnsi="Times New Roman" w:cs="Times New Roman"/>
          <w:sz w:val="24"/>
          <w:szCs w:val="24"/>
        </w:rPr>
      </w:pPr>
      <w:r>
        <w:rPr>
          <w:rFonts w:ascii="Times New Roman" w:hAnsi="Times New Roman" w:cs="Times New Roman"/>
          <w:sz w:val="24"/>
          <w:szCs w:val="24"/>
        </w:rPr>
        <w:br w:type="page"/>
      </w:r>
    </w:p>
    <w:bookmarkStart w:id="0" w:name="_GoBack" w:displacedByCustomXml="next"/>
    <w:bookmarkEnd w:id="0" w:displacedByCustomXml="next"/>
    <w:sdt>
      <w:sdtPr>
        <w:rPr>
          <w:rFonts w:ascii="Times New Roman" w:eastAsiaTheme="minorHAnsi" w:hAnsi="Times New Roman" w:cs="Times New Roman"/>
          <w:color w:val="auto"/>
          <w:sz w:val="24"/>
          <w:szCs w:val="24"/>
        </w:rPr>
        <w:id w:val="-1591843405"/>
        <w:docPartObj>
          <w:docPartGallery w:val="Bibliographies"/>
          <w:docPartUnique/>
        </w:docPartObj>
      </w:sdtPr>
      <w:sdtEndPr/>
      <w:sdtContent>
        <w:p w14:paraId="141F5451" w14:textId="78B6D819" w:rsidR="009B1C50" w:rsidRPr="009B1C50" w:rsidRDefault="008039BF" w:rsidP="00C7793A">
          <w:pPr>
            <w:pStyle w:val="Heading1"/>
            <w:spacing w:before="0" w:line="480" w:lineRule="auto"/>
            <w:jc w:val="center"/>
            <w:rPr>
              <w:rFonts w:ascii="Times New Roman" w:hAnsi="Times New Roman" w:cs="Times New Roman"/>
              <w:color w:val="auto"/>
              <w:sz w:val="24"/>
              <w:szCs w:val="24"/>
            </w:rPr>
          </w:pPr>
          <w:r w:rsidRPr="009B1C5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195C680" w14:textId="77777777" w:rsidR="009B1C50" w:rsidRPr="009B1C50" w:rsidRDefault="008039BF" w:rsidP="00C7793A">
              <w:pPr>
                <w:pStyle w:val="Bibliography"/>
                <w:spacing w:after="0" w:line="480" w:lineRule="auto"/>
                <w:ind w:left="720" w:hanging="720"/>
                <w:jc w:val="both"/>
                <w:rPr>
                  <w:rFonts w:ascii="Times New Roman" w:hAnsi="Times New Roman" w:cs="Times New Roman"/>
                  <w:noProof/>
                  <w:sz w:val="24"/>
                  <w:szCs w:val="24"/>
                </w:rPr>
              </w:pPr>
              <w:r w:rsidRPr="009B1C50">
                <w:rPr>
                  <w:rFonts w:ascii="Times New Roman" w:hAnsi="Times New Roman" w:cs="Times New Roman"/>
                  <w:sz w:val="24"/>
                  <w:szCs w:val="24"/>
                </w:rPr>
                <w:fldChar w:fldCharType="begin"/>
              </w:r>
              <w:r w:rsidRPr="009B1C50">
                <w:rPr>
                  <w:rFonts w:ascii="Times New Roman" w:hAnsi="Times New Roman" w:cs="Times New Roman"/>
                  <w:sz w:val="24"/>
                  <w:szCs w:val="24"/>
                </w:rPr>
                <w:instrText xml:space="preserve"> BIBLIOGRAPHY </w:instrText>
              </w:r>
              <w:r w:rsidRPr="009B1C50">
                <w:rPr>
                  <w:rFonts w:ascii="Times New Roman" w:hAnsi="Times New Roman" w:cs="Times New Roman"/>
                  <w:sz w:val="24"/>
                  <w:szCs w:val="24"/>
                </w:rPr>
                <w:fldChar w:fldCharType="separate"/>
              </w:r>
              <w:r w:rsidRPr="009B1C50">
                <w:rPr>
                  <w:rFonts w:ascii="Times New Roman" w:hAnsi="Times New Roman" w:cs="Times New Roman"/>
                  <w:noProof/>
                  <w:sz w:val="24"/>
                  <w:szCs w:val="24"/>
                </w:rPr>
                <w:t xml:space="preserve">np. (2019). </w:t>
              </w:r>
              <w:r w:rsidRPr="009B1C50">
                <w:rPr>
                  <w:rFonts w:ascii="Times New Roman" w:hAnsi="Times New Roman" w:cs="Times New Roman"/>
                  <w:i/>
                  <w:iCs/>
                  <w:noProof/>
                  <w:sz w:val="24"/>
                  <w:szCs w:val="24"/>
                </w:rPr>
                <w:t>Socratic Questioning</w:t>
              </w:r>
              <w:r w:rsidRPr="009B1C50">
                <w:rPr>
                  <w:rFonts w:ascii="Times New Roman" w:hAnsi="Times New Roman" w:cs="Times New Roman"/>
                  <w:noProof/>
                  <w:sz w:val="24"/>
                  <w:szCs w:val="24"/>
                </w:rPr>
                <w:t xml:space="preserve">. Retrieved from Nebraska Graduate Connections: </w:t>
              </w:r>
              <w:r w:rsidRPr="009B1C50">
                <w:rPr>
                  <w:rFonts w:ascii="Times New Roman" w:hAnsi="Times New Roman" w:cs="Times New Roman"/>
                  <w:noProof/>
                  <w:sz w:val="24"/>
                  <w:szCs w:val="24"/>
                </w:rPr>
                <w:t>https://www.unl.edu/gradstudies/connections/socratic-questioning</w:t>
              </w:r>
            </w:p>
            <w:p w14:paraId="10F25746" w14:textId="3A8F370A" w:rsidR="009B1C50" w:rsidRPr="009B1C50" w:rsidRDefault="008039BF" w:rsidP="00C7793A">
              <w:pPr>
                <w:spacing w:after="0" w:line="480" w:lineRule="auto"/>
                <w:jc w:val="both"/>
                <w:rPr>
                  <w:rFonts w:ascii="Times New Roman" w:hAnsi="Times New Roman" w:cs="Times New Roman"/>
                  <w:sz w:val="24"/>
                  <w:szCs w:val="24"/>
                </w:rPr>
              </w:pPr>
              <w:r w:rsidRPr="009B1C50">
                <w:rPr>
                  <w:rFonts w:ascii="Times New Roman" w:hAnsi="Times New Roman" w:cs="Times New Roman"/>
                  <w:b/>
                  <w:bCs/>
                  <w:noProof/>
                  <w:sz w:val="24"/>
                  <w:szCs w:val="24"/>
                </w:rPr>
                <w:fldChar w:fldCharType="end"/>
              </w:r>
            </w:p>
          </w:sdtContent>
        </w:sdt>
      </w:sdtContent>
    </w:sdt>
    <w:p w14:paraId="45EA00C0" w14:textId="77777777" w:rsidR="00DF2ADB" w:rsidRPr="009B1C50" w:rsidRDefault="00DF2ADB" w:rsidP="009B1C50">
      <w:pPr>
        <w:spacing w:line="480" w:lineRule="auto"/>
        <w:jc w:val="both"/>
        <w:rPr>
          <w:rFonts w:ascii="Times New Roman" w:hAnsi="Times New Roman" w:cs="Times New Roman"/>
          <w:sz w:val="24"/>
          <w:szCs w:val="24"/>
        </w:rPr>
      </w:pPr>
    </w:p>
    <w:sectPr w:rsidR="00DF2ADB" w:rsidRPr="009B1C50" w:rsidSect="00E1035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9C0A5" w14:textId="77777777" w:rsidR="008039BF" w:rsidRDefault="008039BF">
      <w:pPr>
        <w:spacing w:after="0" w:line="240" w:lineRule="auto"/>
      </w:pPr>
      <w:r>
        <w:separator/>
      </w:r>
    </w:p>
  </w:endnote>
  <w:endnote w:type="continuationSeparator" w:id="0">
    <w:p w14:paraId="16B3ABE6" w14:textId="77777777" w:rsidR="008039BF" w:rsidRDefault="00803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0D829" w14:textId="77777777" w:rsidR="008039BF" w:rsidRDefault="008039BF">
      <w:pPr>
        <w:spacing w:after="0" w:line="240" w:lineRule="auto"/>
      </w:pPr>
      <w:r>
        <w:separator/>
      </w:r>
    </w:p>
  </w:footnote>
  <w:footnote w:type="continuationSeparator" w:id="0">
    <w:p w14:paraId="594962A3" w14:textId="77777777" w:rsidR="008039BF" w:rsidRDefault="00803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5AAF" w14:textId="4A7DCBF6" w:rsidR="00B64D4B" w:rsidRPr="00B64D4B" w:rsidRDefault="008039BF">
    <w:pPr>
      <w:pStyle w:val="Header"/>
      <w:rPr>
        <w:rFonts w:ascii="Times New Roman" w:hAnsi="Times New Roman" w:cs="Times New Roman"/>
        <w:sz w:val="24"/>
      </w:rPr>
    </w:pPr>
    <w:r w:rsidRPr="00B64D4B">
      <w:rPr>
        <w:rFonts w:ascii="Times New Roman" w:hAnsi="Times New Roman" w:cs="Times New Roman"/>
        <w:sz w:val="24"/>
      </w:rPr>
      <w:t>SCENARIO</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674C8" w14:textId="77777777" w:rsidR="00E10356" w:rsidRPr="00B64D4B" w:rsidRDefault="008039BF" w:rsidP="00E10356">
    <w:pPr>
      <w:pStyle w:val="Header"/>
      <w:rPr>
        <w:rFonts w:ascii="Times New Roman" w:hAnsi="Times New Roman" w:cs="Times New Roman"/>
        <w:sz w:val="24"/>
      </w:rPr>
    </w:pPr>
    <w:r w:rsidRPr="00B64D4B">
      <w:rPr>
        <w:rFonts w:ascii="Times New Roman" w:hAnsi="Times New Roman" w:cs="Times New Roman"/>
        <w:sz w:val="24"/>
      </w:rPr>
      <w:t>Running Head: SCENARIO</w:t>
    </w:r>
  </w:p>
  <w:p w14:paraId="0853870B" w14:textId="77777777" w:rsidR="00E10356" w:rsidRDefault="00E103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D4B"/>
    <w:rsid w:val="00004533"/>
    <w:rsid w:val="000D70D8"/>
    <w:rsid w:val="00123E45"/>
    <w:rsid w:val="00231437"/>
    <w:rsid w:val="00482FDB"/>
    <w:rsid w:val="00545FFF"/>
    <w:rsid w:val="008039BF"/>
    <w:rsid w:val="0087655C"/>
    <w:rsid w:val="009B1C50"/>
    <w:rsid w:val="00B64D4B"/>
    <w:rsid w:val="00C7793A"/>
    <w:rsid w:val="00D47775"/>
    <w:rsid w:val="00DF2ADB"/>
    <w:rsid w:val="00E10356"/>
    <w:rsid w:val="00EA5917"/>
    <w:rsid w:val="00F671D5"/>
    <w:rsid w:val="00FF2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D6FFB"/>
  <w15:chartTrackingRefBased/>
  <w15:docId w15:val="{BF4D027B-22EF-40A9-AD6E-4F0DDF27F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1C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D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D4B"/>
  </w:style>
  <w:style w:type="paragraph" w:styleId="Footer">
    <w:name w:val="footer"/>
    <w:basedOn w:val="Normal"/>
    <w:link w:val="FooterChar"/>
    <w:uiPriority w:val="99"/>
    <w:unhideWhenUsed/>
    <w:rsid w:val="00B64D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D4B"/>
  </w:style>
  <w:style w:type="character" w:customStyle="1" w:styleId="Heading1Char">
    <w:name w:val="Heading 1 Char"/>
    <w:basedOn w:val="DefaultParagraphFont"/>
    <w:link w:val="Heading1"/>
    <w:uiPriority w:val="9"/>
    <w:rsid w:val="009B1C50"/>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9B1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np1919</b:Tag>
    <b:SourceType>InternetSite</b:SourceType>
    <b:Guid>{C8B04ABC-C51F-4D00-83D3-DBB16C777ED7}</b:Guid>
    <b:Author>
      <b:Author>
        <b:NameList>
          <b:Person>
            <b:Last>np</b:Last>
          </b:Person>
        </b:NameList>
      </b:Author>
    </b:Author>
    <b:Title>Socratic Questioning</b:Title>
    <b:InternetSiteTitle>Nebraska Graduate Connections</b:InternetSiteTitle>
    <b:Year>2019</b:Year>
    <b:URL>https://www.unl.edu/gradstudies/connections/socratic-questioning</b:URL>
    <b:RefOrder>1</b:RefOrder>
  </b:Source>
</b:Sources>
</file>

<file path=customXml/itemProps1.xml><?xml version="1.0" encoding="utf-8"?>
<ds:datastoreItem xmlns:ds="http://schemas.openxmlformats.org/officeDocument/2006/customXml" ds:itemID="{EABBC37B-FBBF-4BF3-BCD1-F9BBBB013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Windows User</cp:lastModifiedBy>
  <cp:revision>2</cp:revision>
  <dcterms:created xsi:type="dcterms:W3CDTF">2019-10-27T18:27:00Z</dcterms:created>
  <dcterms:modified xsi:type="dcterms:W3CDTF">2019-10-27T18:27:00Z</dcterms:modified>
</cp:coreProperties>
</file>