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E21D3" w:rsidRDefault="005E21D3" w:rsidP="00D45C32">
      <w:pPr>
        <w:spacing w:line="480" w:lineRule="auto"/>
        <w:jc w:val="center"/>
        <w:rPr>
          <w:lang w:val="en-GB"/>
        </w:rPr>
      </w:pPr>
    </w:p>
    <w:p w:rsidR="005E21D3" w:rsidRDefault="005E21D3" w:rsidP="00D45C32">
      <w:pPr>
        <w:spacing w:line="480" w:lineRule="auto"/>
        <w:jc w:val="center"/>
        <w:rPr>
          <w:lang w:val="en-GB"/>
        </w:rPr>
      </w:pPr>
      <w:bookmarkStart w:id="0" w:name="_GoBack"/>
      <w:bookmarkEnd w:id="0"/>
    </w:p>
    <w:p w:rsidR="005E21D3" w:rsidRDefault="005E21D3" w:rsidP="00D45C32">
      <w:pPr>
        <w:spacing w:line="480" w:lineRule="auto"/>
        <w:jc w:val="center"/>
        <w:rPr>
          <w:lang w:val="en-GB"/>
        </w:rPr>
      </w:pPr>
    </w:p>
    <w:p w:rsidR="005E21D3" w:rsidRDefault="005E21D3" w:rsidP="00D45C32">
      <w:pPr>
        <w:spacing w:line="480" w:lineRule="auto"/>
        <w:jc w:val="center"/>
        <w:rPr>
          <w:lang w:val="en-GB"/>
        </w:rPr>
      </w:pPr>
    </w:p>
    <w:p w:rsidR="005E21D3" w:rsidRDefault="005E21D3" w:rsidP="00D45C32">
      <w:pPr>
        <w:spacing w:line="480" w:lineRule="auto"/>
        <w:jc w:val="center"/>
        <w:rPr>
          <w:lang w:val="en-GB"/>
        </w:rPr>
      </w:pPr>
    </w:p>
    <w:p w:rsidR="005E21D3" w:rsidRDefault="005E21D3" w:rsidP="00D45C32">
      <w:pPr>
        <w:spacing w:line="480" w:lineRule="auto"/>
        <w:jc w:val="center"/>
        <w:rPr>
          <w:lang w:val="en-GB"/>
        </w:rPr>
      </w:pPr>
    </w:p>
    <w:p w:rsidR="005E21D3" w:rsidRDefault="005E21D3" w:rsidP="00D45C32">
      <w:pPr>
        <w:spacing w:line="480" w:lineRule="auto"/>
        <w:rPr>
          <w:lang w:val="en-GB"/>
        </w:rPr>
      </w:pPr>
    </w:p>
    <w:p w:rsidR="001F0CF9" w:rsidRDefault="001F0CF9" w:rsidP="00D45C32">
      <w:pPr>
        <w:spacing w:line="480" w:lineRule="auto"/>
        <w:jc w:val="center"/>
        <w:rPr>
          <w:lang w:val="en-GB"/>
        </w:rPr>
      </w:pPr>
      <w:r>
        <w:rPr>
          <w:lang w:val="en-GB"/>
        </w:rPr>
        <w:t>Communication problem in construction industry</w:t>
      </w:r>
    </w:p>
    <w:p w:rsidR="005E21D3" w:rsidRDefault="005E21D3" w:rsidP="00D45C32">
      <w:pPr>
        <w:spacing w:line="480" w:lineRule="auto"/>
        <w:jc w:val="center"/>
        <w:rPr>
          <w:lang w:val="en-GB"/>
        </w:rPr>
      </w:pPr>
      <w:r>
        <w:rPr>
          <w:lang w:val="en-GB"/>
        </w:rPr>
        <w:t>Name</w:t>
      </w:r>
    </w:p>
    <w:p w:rsidR="005E21D3" w:rsidRDefault="005E21D3" w:rsidP="00D45C32">
      <w:pPr>
        <w:spacing w:line="480" w:lineRule="auto"/>
        <w:jc w:val="center"/>
        <w:rPr>
          <w:lang w:val="en-GB"/>
        </w:rPr>
      </w:pPr>
      <w:r>
        <w:rPr>
          <w:lang w:val="en-GB"/>
        </w:rPr>
        <w:t>Instructor</w:t>
      </w:r>
    </w:p>
    <w:p w:rsidR="005E21D3" w:rsidRDefault="005E21D3" w:rsidP="00D45C32">
      <w:pPr>
        <w:spacing w:line="480" w:lineRule="auto"/>
        <w:jc w:val="center"/>
        <w:rPr>
          <w:lang w:val="en-GB"/>
        </w:rPr>
      </w:pPr>
      <w:r>
        <w:rPr>
          <w:lang w:val="en-GB"/>
        </w:rPr>
        <w:t>Course</w:t>
      </w:r>
    </w:p>
    <w:p w:rsidR="005E21D3" w:rsidRDefault="005E21D3" w:rsidP="00D45C32">
      <w:pPr>
        <w:spacing w:line="480" w:lineRule="auto"/>
        <w:jc w:val="center"/>
        <w:rPr>
          <w:lang w:val="en-GB"/>
        </w:rPr>
      </w:pPr>
      <w:r>
        <w:rPr>
          <w:lang w:val="en-GB"/>
        </w:rPr>
        <w:t>Date</w:t>
      </w:r>
    </w:p>
    <w:p w:rsidR="005E21D3" w:rsidRDefault="005E21D3" w:rsidP="00D45C32">
      <w:pPr>
        <w:spacing w:line="480" w:lineRule="auto"/>
        <w:jc w:val="center"/>
        <w:rPr>
          <w:lang w:val="en-GB"/>
        </w:rPr>
      </w:pPr>
    </w:p>
    <w:p w:rsidR="001F0CF9" w:rsidRDefault="001F0CF9" w:rsidP="00D45C32">
      <w:pPr>
        <w:spacing w:line="480" w:lineRule="auto"/>
        <w:jc w:val="center"/>
        <w:rPr>
          <w:lang w:val="en-GB"/>
        </w:rPr>
      </w:pPr>
    </w:p>
    <w:p w:rsidR="001F0CF9" w:rsidRDefault="001F0CF9" w:rsidP="00001A1A">
      <w:pPr>
        <w:pStyle w:val="NoSpacing"/>
        <w:spacing w:line="480" w:lineRule="auto"/>
        <w:rPr>
          <w:lang w:val="en-GB"/>
        </w:rPr>
      </w:pPr>
      <w:r>
        <w:rPr>
          <w:lang w:val="en-GB"/>
        </w:rPr>
        <w:br w:type="page"/>
      </w:r>
    </w:p>
    <w:p w:rsidR="00001A1A" w:rsidRPr="00001A1A" w:rsidRDefault="00001A1A" w:rsidP="00001A1A">
      <w:pPr>
        <w:pStyle w:val="NoSpacing"/>
        <w:spacing w:line="480" w:lineRule="auto"/>
        <w:ind w:firstLine="720"/>
        <w:rPr>
          <w:lang w:val="en-GB"/>
        </w:rPr>
      </w:pPr>
      <w:r w:rsidRPr="00001A1A">
        <w:rPr>
          <w:lang w:val="en-GB"/>
        </w:rPr>
        <w:lastRenderedPageBreak/>
        <w:t>Communication is a key aspect of a construction site where instruction flows from the owner of the project to operation team (</w:t>
      </w:r>
      <w:proofErr w:type="spellStart"/>
      <w:r w:rsidRPr="00001A1A">
        <w:rPr>
          <w:lang w:val="en-GB"/>
        </w:rPr>
        <w:t>Fehske</w:t>
      </w:r>
      <w:proofErr w:type="spellEnd"/>
      <w:r w:rsidRPr="00001A1A">
        <w:rPr>
          <w:lang w:val="en-GB"/>
        </w:rPr>
        <w:t xml:space="preserve">, </w:t>
      </w:r>
      <w:proofErr w:type="spellStart"/>
      <w:r w:rsidRPr="00001A1A">
        <w:rPr>
          <w:lang w:val="en-GB"/>
        </w:rPr>
        <w:t>Fettweis</w:t>
      </w:r>
      <w:proofErr w:type="spellEnd"/>
      <w:r w:rsidRPr="00001A1A">
        <w:rPr>
          <w:lang w:val="en-GB"/>
        </w:rPr>
        <w:t xml:space="preserve">, </w:t>
      </w:r>
      <w:proofErr w:type="spellStart"/>
      <w:r w:rsidRPr="00001A1A">
        <w:rPr>
          <w:lang w:val="en-GB"/>
        </w:rPr>
        <w:t>Malmodin</w:t>
      </w:r>
      <w:proofErr w:type="spellEnd"/>
      <w:r w:rsidRPr="00001A1A">
        <w:rPr>
          <w:lang w:val="en-GB"/>
        </w:rPr>
        <w:t xml:space="preserve">, &amp; </w:t>
      </w:r>
      <w:proofErr w:type="spellStart"/>
      <w:r w:rsidRPr="00001A1A">
        <w:rPr>
          <w:lang w:val="en-GB"/>
        </w:rPr>
        <w:t>Biczok</w:t>
      </w:r>
      <w:proofErr w:type="spellEnd"/>
      <w:r w:rsidRPr="00001A1A">
        <w:rPr>
          <w:lang w:val="en-GB"/>
        </w:rPr>
        <w:t xml:space="preserve">, 2011). During this time there are a variety of channels that a project coordinator can choose to ensure that effective communication takes place across all stakeholders such as the use of emails, phone calls, messages and etc. However, there are challenges that arise during communication that hinders the efficiency of transfer of information from the management to other experts in a project. </w:t>
      </w:r>
    </w:p>
    <w:p w:rsidR="00001A1A" w:rsidRPr="00001A1A" w:rsidRDefault="00001A1A" w:rsidP="00001A1A">
      <w:pPr>
        <w:pStyle w:val="NoSpacing"/>
        <w:spacing w:line="480" w:lineRule="auto"/>
        <w:ind w:firstLine="720"/>
        <w:rPr>
          <w:lang w:val="en-GB"/>
        </w:rPr>
      </w:pPr>
      <w:r w:rsidRPr="00001A1A">
        <w:rPr>
          <w:lang w:val="en-GB"/>
        </w:rPr>
        <w:t>Project manager plays a crucial role in the communication during a project.  They link the owner and the other experts employed during implementation of a plan. They are mandated to ensure that there is the smooth flow of communication across the whole team to facilitate better progress. This managers oversee the entire project and communicate to the owner about the development and also disseminate information from the owner to other experts.</w:t>
      </w:r>
    </w:p>
    <w:p w:rsidR="00001A1A" w:rsidRPr="00001A1A" w:rsidRDefault="00001A1A" w:rsidP="00001A1A">
      <w:pPr>
        <w:pStyle w:val="NoSpacing"/>
        <w:spacing w:line="480" w:lineRule="auto"/>
        <w:ind w:firstLine="720"/>
        <w:rPr>
          <w:lang w:val="en-GB"/>
        </w:rPr>
      </w:pPr>
      <w:r w:rsidRPr="00001A1A">
        <w:rPr>
          <w:lang w:val="en-GB"/>
        </w:rPr>
        <w:t xml:space="preserve">Project managers when they chose email platform as a channel of communication, there usually arise some challenges that hinder effective communication. Emails are more of informal communication compared to letters. Electronic mails do not have a formal format and therefore various experts may take the advantage to use foul language or even send irritating messages. Despite the possibility of sending a single email to multiple recipients, it becomes difficult to have a group their feedback together to form a comprehensive chat. In addition, the project coordinator is not guaranteed that there is timely receipt of the mail due to the varying tendency of getting online to check the updates (Dave, 2009). This often brings collision in communication in a construction site that calls for effective dissemination of instruction. </w:t>
      </w:r>
    </w:p>
    <w:p w:rsidR="00001A1A" w:rsidRPr="00001A1A" w:rsidRDefault="00001A1A" w:rsidP="00001A1A">
      <w:pPr>
        <w:pStyle w:val="NoSpacing"/>
        <w:spacing w:line="480" w:lineRule="auto"/>
        <w:ind w:firstLine="720"/>
        <w:rPr>
          <w:lang w:val="en-GB"/>
        </w:rPr>
      </w:pPr>
      <w:r w:rsidRPr="00001A1A">
        <w:rPr>
          <w:lang w:val="en-GB"/>
        </w:rPr>
        <w:t xml:space="preserve">Phone calls are considered as a basic method of communication globally as big proportion of the population possess a cell phone. The project coordinators who stand </w:t>
      </w:r>
      <w:r w:rsidRPr="00001A1A">
        <w:rPr>
          <w:lang w:val="en-GB"/>
        </w:rPr>
        <w:lastRenderedPageBreak/>
        <w:t>between the owner, architects, general construction managers and operational employs are often required to relay information to all members. Calling each individual to inquire about the progress or even giving instruction and reporting to the owner of the project gives rise ineffective and inefficient communication in a construction site. The project managers may issue conflicting information to different stakeholders that consequently affect the project as a whole. With the advanced technology use of smartphone alters the output of various experts who utilize much of their time on their phones instead of working (</w:t>
      </w:r>
      <w:proofErr w:type="spellStart"/>
      <w:r w:rsidRPr="00001A1A">
        <w:rPr>
          <w:lang w:val="en-GB"/>
        </w:rPr>
        <w:t>Fehske</w:t>
      </w:r>
      <w:proofErr w:type="spellEnd"/>
      <w:r w:rsidRPr="00001A1A">
        <w:rPr>
          <w:lang w:val="en-GB"/>
        </w:rPr>
        <w:t>, 2011).</w:t>
      </w:r>
    </w:p>
    <w:p w:rsidR="00001A1A" w:rsidRPr="00001A1A" w:rsidRDefault="00001A1A" w:rsidP="00001A1A">
      <w:pPr>
        <w:pStyle w:val="NoSpacing"/>
        <w:spacing w:line="480" w:lineRule="auto"/>
        <w:ind w:firstLine="720"/>
        <w:rPr>
          <w:lang w:val="en-GB"/>
        </w:rPr>
      </w:pPr>
      <w:r w:rsidRPr="00001A1A">
        <w:rPr>
          <w:lang w:val="en-GB"/>
        </w:rPr>
        <w:t>Lastly, project coordinators may opt to send text messages to the owner, experts and other employees in the construction site. Although sending messages may save the cost of communication across the site, project managers encounter challenges that hinder the efficiency of the communication. There exist different communication between the experts and this calls for the uniquely formatted message. Despite working on the same site the information and instruction flow vary and this limits the project managers from utilizing group messages that may bring about confusion in directing various experts and employees on the expected performance. In addition, text messages are an informal form of communication that may employ language that is understood by the originator of the message (Kim, 2013).  This alters the flow of messages (information) across the site making it difficult to follow up the operations taking place when implementing the project.</w:t>
      </w:r>
    </w:p>
    <w:p w:rsidR="00001A1A" w:rsidRDefault="00001A1A" w:rsidP="00001A1A">
      <w:pPr>
        <w:pStyle w:val="NoSpacing"/>
        <w:spacing w:line="480" w:lineRule="auto"/>
        <w:ind w:firstLine="720"/>
        <w:rPr>
          <w:lang w:val="en-GB"/>
        </w:rPr>
      </w:pPr>
      <w:r w:rsidRPr="00001A1A">
        <w:rPr>
          <w:lang w:val="en-GB"/>
        </w:rPr>
        <w:t xml:space="preserve">In conclusion, project managers should conduct seminars and workshops to educate the stakeholders on various ways they can utilize messages, email, and phone calls for effective and efficient communication (Ismail, </w:t>
      </w:r>
      <w:proofErr w:type="spellStart"/>
      <w:r w:rsidRPr="00001A1A">
        <w:rPr>
          <w:lang w:val="en-GB"/>
        </w:rPr>
        <w:t>Doostdar</w:t>
      </w:r>
      <w:proofErr w:type="spellEnd"/>
      <w:r w:rsidRPr="00001A1A">
        <w:rPr>
          <w:lang w:val="en-GB"/>
        </w:rPr>
        <w:t xml:space="preserve">, &amp; </w:t>
      </w:r>
      <w:proofErr w:type="spellStart"/>
      <w:r w:rsidRPr="00001A1A">
        <w:rPr>
          <w:lang w:val="en-GB"/>
        </w:rPr>
        <w:t>Harun</w:t>
      </w:r>
      <w:proofErr w:type="spellEnd"/>
      <w:r w:rsidRPr="00001A1A">
        <w:rPr>
          <w:lang w:val="en-GB"/>
        </w:rPr>
        <w:t>, 2012). These channels are used as they are instant and when utilized fully can bring commendable returns. Proper flow of information to a various destination in a construction site enhances the operations.</w:t>
      </w:r>
    </w:p>
    <w:p w:rsidR="00001A1A" w:rsidRDefault="00001A1A" w:rsidP="00001A1A">
      <w:pPr>
        <w:spacing w:line="480" w:lineRule="auto"/>
        <w:jc w:val="center"/>
        <w:rPr>
          <w:lang w:val="en-GB"/>
        </w:rPr>
      </w:pPr>
    </w:p>
    <w:p w:rsidR="00001A1A" w:rsidRDefault="00001A1A" w:rsidP="00D45C32">
      <w:pPr>
        <w:spacing w:line="480" w:lineRule="auto"/>
        <w:jc w:val="center"/>
        <w:rPr>
          <w:lang w:val="en-GB"/>
        </w:rPr>
      </w:pPr>
    </w:p>
    <w:p w:rsidR="00E66B1F" w:rsidRDefault="001F0CF9" w:rsidP="00D45C32">
      <w:pPr>
        <w:spacing w:line="480" w:lineRule="auto"/>
        <w:jc w:val="center"/>
        <w:rPr>
          <w:lang w:val="en-GB"/>
        </w:rPr>
      </w:pPr>
      <w:r>
        <w:rPr>
          <w:lang w:val="en-GB"/>
        </w:rPr>
        <w:lastRenderedPageBreak/>
        <w:t>References</w:t>
      </w:r>
    </w:p>
    <w:p w:rsidR="00441BAF" w:rsidRDefault="00441BAF" w:rsidP="00D45C32">
      <w:pPr>
        <w:spacing w:line="480" w:lineRule="auto"/>
        <w:ind w:left="720" w:hanging="720"/>
      </w:pPr>
      <w:r w:rsidRPr="00441BAF">
        <w:t xml:space="preserve">Dave, B., &amp; </w:t>
      </w:r>
      <w:proofErr w:type="spellStart"/>
      <w:r w:rsidRPr="00441BAF">
        <w:t>Koskela</w:t>
      </w:r>
      <w:proofErr w:type="spellEnd"/>
      <w:r w:rsidRPr="00441BAF">
        <w:t>, L. (2009). Collaborative knowledge management—</w:t>
      </w:r>
      <w:proofErr w:type="gramStart"/>
      <w:r w:rsidRPr="00441BAF">
        <w:t>A</w:t>
      </w:r>
      <w:proofErr w:type="gramEnd"/>
      <w:r w:rsidRPr="00441BAF">
        <w:t xml:space="preserve"> construction case study. </w:t>
      </w:r>
      <w:r w:rsidRPr="00441BAF">
        <w:rPr>
          <w:i/>
          <w:iCs/>
        </w:rPr>
        <w:t>Automation in construction</w:t>
      </w:r>
      <w:r w:rsidRPr="00441BAF">
        <w:t>, </w:t>
      </w:r>
      <w:r w:rsidRPr="00441BAF">
        <w:rPr>
          <w:i/>
          <w:iCs/>
        </w:rPr>
        <w:t>18</w:t>
      </w:r>
      <w:r w:rsidRPr="00441BAF">
        <w:t>(7), 894-902.</w:t>
      </w:r>
    </w:p>
    <w:p w:rsidR="00483AA4" w:rsidRDefault="00483AA4" w:rsidP="00D45C32">
      <w:pPr>
        <w:spacing w:line="480" w:lineRule="auto"/>
        <w:ind w:left="720" w:hanging="720"/>
      </w:pPr>
      <w:r w:rsidRPr="00483AA4">
        <w:t>Kim, C., Park, T., Lim, H., &amp; Kim, H. (2013). On-site construction management using mobile computing technology. </w:t>
      </w:r>
      <w:r w:rsidRPr="00483AA4">
        <w:rPr>
          <w:i/>
          <w:iCs/>
        </w:rPr>
        <w:t>Automation in construction</w:t>
      </w:r>
      <w:r w:rsidRPr="00483AA4">
        <w:t>, </w:t>
      </w:r>
      <w:r w:rsidRPr="00483AA4">
        <w:rPr>
          <w:i/>
          <w:iCs/>
        </w:rPr>
        <w:t>35</w:t>
      </w:r>
      <w:r w:rsidRPr="00483AA4">
        <w:t>, 415-423.</w:t>
      </w:r>
    </w:p>
    <w:p w:rsidR="00441BAF" w:rsidRDefault="00483AA4" w:rsidP="00D45C32">
      <w:pPr>
        <w:spacing w:line="480" w:lineRule="auto"/>
        <w:ind w:left="720" w:hanging="720"/>
      </w:pPr>
      <w:r w:rsidRPr="00483AA4">
        <w:t xml:space="preserve">Ismail, Z., </w:t>
      </w:r>
      <w:proofErr w:type="spellStart"/>
      <w:r w:rsidRPr="00483AA4">
        <w:t>Doostdar</w:t>
      </w:r>
      <w:proofErr w:type="spellEnd"/>
      <w:r w:rsidRPr="00483AA4">
        <w:t>, S., &amp; Harun, Z. (2012). Factors influencing the implementation of a safety management system for construction sites. </w:t>
      </w:r>
      <w:r w:rsidRPr="00483AA4">
        <w:rPr>
          <w:i/>
          <w:iCs/>
        </w:rPr>
        <w:t>Safety science</w:t>
      </w:r>
      <w:r w:rsidRPr="00483AA4">
        <w:t>, </w:t>
      </w:r>
      <w:r w:rsidRPr="00483AA4">
        <w:rPr>
          <w:i/>
          <w:iCs/>
        </w:rPr>
        <w:t>50</w:t>
      </w:r>
      <w:r w:rsidRPr="00483AA4">
        <w:t>(3), 418-423.</w:t>
      </w:r>
    </w:p>
    <w:p w:rsidR="00483AA4" w:rsidRDefault="00483AA4" w:rsidP="00D45C32">
      <w:pPr>
        <w:spacing w:line="480" w:lineRule="auto"/>
        <w:ind w:left="720" w:hanging="720"/>
        <w:rPr>
          <w:lang w:val="en-GB"/>
        </w:rPr>
      </w:pPr>
      <w:proofErr w:type="spellStart"/>
      <w:r w:rsidRPr="00483AA4">
        <w:t>Fehske</w:t>
      </w:r>
      <w:proofErr w:type="spellEnd"/>
      <w:r w:rsidRPr="00483AA4">
        <w:t xml:space="preserve">, A., </w:t>
      </w:r>
      <w:proofErr w:type="spellStart"/>
      <w:r w:rsidRPr="00483AA4">
        <w:t>Fettweis</w:t>
      </w:r>
      <w:proofErr w:type="spellEnd"/>
      <w:r w:rsidRPr="00483AA4">
        <w:t xml:space="preserve">, G., </w:t>
      </w:r>
      <w:proofErr w:type="spellStart"/>
      <w:r w:rsidRPr="00483AA4">
        <w:t>Malmodin</w:t>
      </w:r>
      <w:proofErr w:type="spellEnd"/>
      <w:r w:rsidRPr="00483AA4">
        <w:t xml:space="preserve">, J., &amp; </w:t>
      </w:r>
      <w:proofErr w:type="spellStart"/>
      <w:r w:rsidRPr="00483AA4">
        <w:t>Biczok</w:t>
      </w:r>
      <w:proofErr w:type="spellEnd"/>
      <w:r w:rsidRPr="00483AA4">
        <w:t>, G. (2011). The global footprint of mobile communications: The ecological and economic perspective. </w:t>
      </w:r>
      <w:r w:rsidRPr="00483AA4">
        <w:rPr>
          <w:i/>
          <w:iCs/>
        </w:rPr>
        <w:t>IEEE Communications Magazine</w:t>
      </w:r>
      <w:r w:rsidRPr="00483AA4">
        <w:t>, </w:t>
      </w:r>
      <w:r w:rsidRPr="00483AA4">
        <w:rPr>
          <w:i/>
          <w:iCs/>
        </w:rPr>
        <w:t>49</w:t>
      </w:r>
      <w:r w:rsidRPr="00483AA4">
        <w:t>(8).</w:t>
      </w:r>
    </w:p>
    <w:p w:rsidR="001F0CF9" w:rsidRDefault="001F0CF9" w:rsidP="00D45C32">
      <w:pPr>
        <w:spacing w:line="480" w:lineRule="auto"/>
        <w:jc w:val="center"/>
        <w:rPr>
          <w:lang w:val="en-GB"/>
        </w:rPr>
      </w:pPr>
    </w:p>
    <w:p w:rsidR="00482DD4" w:rsidRDefault="00482DD4" w:rsidP="00D45C32">
      <w:pPr>
        <w:spacing w:line="480" w:lineRule="auto"/>
        <w:rPr>
          <w:lang w:val="en-GB"/>
        </w:rPr>
      </w:pPr>
    </w:p>
    <w:p w:rsidR="00D25F4D" w:rsidRPr="00D54ABD" w:rsidRDefault="00482DD4" w:rsidP="00D45C32">
      <w:pPr>
        <w:spacing w:line="480" w:lineRule="auto"/>
        <w:rPr>
          <w:lang w:val="en-GB"/>
        </w:rPr>
      </w:pPr>
      <w:r>
        <w:rPr>
          <w:lang w:val="en-GB"/>
        </w:rPr>
        <w:t xml:space="preserve"> </w:t>
      </w:r>
    </w:p>
    <w:sectPr w:rsidR="00D25F4D" w:rsidRPr="00D54ABD" w:rsidSect="001F0CF9">
      <w:headerReference w:type="default" r:id="rId6"/>
      <w:headerReference w:type="first" r:id="rId7"/>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C26AE" w:rsidRDefault="000C26AE" w:rsidP="001F0CF9">
      <w:pPr>
        <w:spacing w:after="0" w:line="240" w:lineRule="auto"/>
      </w:pPr>
      <w:r>
        <w:separator/>
      </w:r>
    </w:p>
  </w:endnote>
  <w:endnote w:type="continuationSeparator" w:id="0">
    <w:p w:rsidR="000C26AE" w:rsidRDefault="000C26AE" w:rsidP="001F0C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C26AE" w:rsidRDefault="000C26AE" w:rsidP="001F0CF9">
      <w:pPr>
        <w:spacing w:after="0" w:line="240" w:lineRule="auto"/>
      </w:pPr>
      <w:r>
        <w:separator/>
      </w:r>
    </w:p>
  </w:footnote>
  <w:footnote w:type="continuationSeparator" w:id="0">
    <w:p w:rsidR="000C26AE" w:rsidRDefault="000C26AE" w:rsidP="001F0CF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26394641"/>
      <w:docPartObj>
        <w:docPartGallery w:val="Page Numbers (Top of Page)"/>
        <w:docPartUnique/>
      </w:docPartObj>
    </w:sdtPr>
    <w:sdtEndPr>
      <w:rPr>
        <w:noProof/>
      </w:rPr>
    </w:sdtEndPr>
    <w:sdtContent>
      <w:p w:rsidR="001F0CF9" w:rsidRDefault="001F0CF9" w:rsidP="00001A1A">
        <w:pPr>
          <w:pStyle w:val="Header"/>
          <w:tabs>
            <w:tab w:val="left" w:pos="742"/>
          </w:tabs>
        </w:pPr>
        <w:r>
          <w:t xml:space="preserve">COMMUNICATION IN CONSTRUCTION INDUSTRY                                                       </w:t>
        </w:r>
        <w:r>
          <w:fldChar w:fldCharType="begin"/>
        </w:r>
        <w:r>
          <w:instrText xml:space="preserve"> PAGE   \* MERGEFORMAT </w:instrText>
        </w:r>
        <w:r>
          <w:fldChar w:fldCharType="separate"/>
        </w:r>
        <w:r w:rsidR="00001A1A">
          <w:rPr>
            <w:noProof/>
          </w:rPr>
          <w:t>4</w:t>
        </w:r>
        <w:r>
          <w:rPr>
            <w:noProof/>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37362505"/>
      <w:docPartObj>
        <w:docPartGallery w:val="Page Numbers (Top of Page)"/>
        <w:docPartUnique/>
      </w:docPartObj>
    </w:sdtPr>
    <w:sdtEndPr>
      <w:rPr>
        <w:noProof/>
      </w:rPr>
    </w:sdtEndPr>
    <w:sdtContent>
      <w:p w:rsidR="001F0CF9" w:rsidRDefault="001F0CF9">
        <w:pPr>
          <w:pStyle w:val="Header"/>
        </w:pPr>
        <w:r>
          <w:t xml:space="preserve"> Running head: COMMUNCATION IN COSTRUCTION INDUSTRY                                  </w:t>
        </w:r>
        <w:r>
          <w:fldChar w:fldCharType="begin"/>
        </w:r>
        <w:r>
          <w:instrText xml:space="preserve"> PAGE   \* MERGEFORMAT </w:instrText>
        </w:r>
        <w:r>
          <w:fldChar w:fldCharType="separate"/>
        </w:r>
        <w:r w:rsidR="00001A1A">
          <w:rPr>
            <w:noProof/>
          </w:rPr>
          <w:t>1</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4ABD"/>
    <w:rsid w:val="00001A1A"/>
    <w:rsid w:val="00042E37"/>
    <w:rsid w:val="000C26AE"/>
    <w:rsid w:val="000D58AA"/>
    <w:rsid w:val="00132D93"/>
    <w:rsid w:val="001F0CF9"/>
    <w:rsid w:val="00334B46"/>
    <w:rsid w:val="00441BAF"/>
    <w:rsid w:val="00482DD4"/>
    <w:rsid w:val="00483AA4"/>
    <w:rsid w:val="004D3E6D"/>
    <w:rsid w:val="005E21D3"/>
    <w:rsid w:val="00713456"/>
    <w:rsid w:val="008B5307"/>
    <w:rsid w:val="008B6570"/>
    <w:rsid w:val="008E34D0"/>
    <w:rsid w:val="00D25F4D"/>
    <w:rsid w:val="00D45C32"/>
    <w:rsid w:val="00D54ABD"/>
    <w:rsid w:val="00E66B1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3D371E56-28AD-4410-8C01-22880C94AD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F0CF9"/>
    <w:pPr>
      <w:tabs>
        <w:tab w:val="center" w:pos="4536"/>
        <w:tab w:val="right" w:pos="9072"/>
      </w:tabs>
      <w:spacing w:after="0" w:line="240" w:lineRule="auto"/>
    </w:pPr>
  </w:style>
  <w:style w:type="character" w:customStyle="1" w:styleId="HeaderChar">
    <w:name w:val="Header Char"/>
    <w:basedOn w:val="DefaultParagraphFont"/>
    <w:link w:val="Header"/>
    <w:uiPriority w:val="99"/>
    <w:rsid w:val="001F0CF9"/>
    <w:rPr>
      <w:lang w:val="en-US"/>
    </w:rPr>
  </w:style>
  <w:style w:type="paragraph" w:styleId="Footer">
    <w:name w:val="footer"/>
    <w:basedOn w:val="Normal"/>
    <w:link w:val="FooterChar"/>
    <w:uiPriority w:val="99"/>
    <w:unhideWhenUsed/>
    <w:rsid w:val="001F0CF9"/>
    <w:pPr>
      <w:tabs>
        <w:tab w:val="center" w:pos="4536"/>
        <w:tab w:val="right" w:pos="9072"/>
      </w:tabs>
      <w:spacing w:after="0" w:line="240" w:lineRule="auto"/>
    </w:pPr>
  </w:style>
  <w:style w:type="character" w:customStyle="1" w:styleId="FooterChar">
    <w:name w:val="Footer Char"/>
    <w:basedOn w:val="DefaultParagraphFont"/>
    <w:link w:val="Footer"/>
    <w:uiPriority w:val="99"/>
    <w:rsid w:val="001F0CF9"/>
    <w:rPr>
      <w:lang w:val="en-US"/>
    </w:rPr>
  </w:style>
  <w:style w:type="paragraph" w:styleId="NoSpacing">
    <w:name w:val="No Spacing"/>
    <w:uiPriority w:val="1"/>
    <w:qFormat/>
    <w:rsid w:val="00001A1A"/>
    <w:pPr>
      <w:spacing w:after="0" w:line="240" w:lineRule="auto"/>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4</Pages>
  <Words>714</Words>
  <Characters>4075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NYMOJONNIE</dc:creator>
  <cp:keywords/>
  <dc:description/>
  <cp:lastModifiedBy>user</cp:lastModifiedBy>
  <cp:revision>2</cp:revision>
  <dcterms:created xsi:type="dcterms:W3CDTF">2018-03-22T06:15:00Z</dcterms:created>
  <dcterms:modified xsi:type="dcterms:W3CDTF">2018-03-22T06:15:00Z</dcterms:modified>
</cp:coreProperties>
</file>