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C6ABA4" w14:textId="50FAC18B" w:rsidR="0098520B" w:rsidRDefault="0098520B" w:rsidP="0098520B">
      <w:pPr>
        <w:spacing w:after="0"/>
      </w:pPr>
    </w:p>
    <w:p w14:paraId="28623459" w14:textId="006AD612" w:rsidR="21C71742" w:rsidRPr="003840D2" w:rsidRDefault="3F6A547C" w:rsidP="003840D2">
      <w:pPr>
        <w:pStyle w:val="Title"/>
        <w:jc w:val="both"/>
        <w:rPr>
          <w:rFonts w:ascii="Times New Roman" w:hAnsi="Times New Roman" w:cs="Times New Roman"/>
          <w:sz w:val="24"/>
          <w:szCs w:val="24"/>
        </w:rPr>
      </w:pPr>
      <w:r w:rsidRPr="003840D2">
        <w:rPr>
          <w:rFonts w:ascii="Times New Roman" w:hAnsi="Times New Roman" w:cs="Times New Roman"/>
          <w:sz w:val="32"/>
          <w:szCs w:val="32"/>
        </w:rPr>
        <w:t xml:space="preserve">Entrepreneurial </w:t>
      </w:r>
      <w:r w:rsidR="006C548E" w:rsidRPr="003840D2">
        <w:rPr>
          <w:rFonts w:ascii="Times New Roman" w:hAnsi="Times New Roman" w:cs="Times New Roman"/>
          <w:sz w:val="32"/>
          <w:szCs w:val="32"/>
        </w:rPr>
        <w:t>Strength</w:t>
      </w:r>
      <w:r w:rsidR="00C24D62" w:rsidRPr="003840D2">
        <w:rPr>
          <w:rFonts w:ascii="Times New Roman" w:hAnsi="Times New Roman" w:cs="Times New Roman"/>
          <w:sz w:val="32"/>
          <w:szCs w:val="32"/>
        </w:rPr>
        <w:t>s</w:t>
      </w:r>
      <w:r w:rsidR="4B88B1F6" w:rsidRPr="003840D2">
        <w:rPr>
          <w:rFonts w:ascii="Times New Roman" w:hAnsi="Times New Roman" w:cs="Times New Roman"/>
          <w:sz w:val="32"/>
          <w:szCs w:val="32"/>
        </w:rPr>
        <w:t xml:space="preserve"> and Actions to Increase Value Creation</w:t>
      </w:r>
    </w:p>
    <w:p w14:paraId="2FD10C9A" w14:textId="77777777" w:rsidR="006C548E" w:rsidRDefault="006C548E" w:rsidP="006C548E">
      <w:pPr>
        <w:rPr>
          <w:b/>
          <w:bCs/>
        </w:rPr>
      </w:pPr>
    </w:p>
    <w:p w14:paraId="1A915080" w14:textId="5B4FE851" w:rsidR="73BAE4F4" w:rsidRPr="003840D2" w:rsidRDefault="006C548E" w:rsidP="006C548E">
      <w:pPr>
        <w:rPr>
          <w:rFonts w:ascii="Times New Roman" w:hAnsi="Times New Roman" w:cs="Times New Roman"/>
          <w:sz w:val="24"/>
          <w:szCs w:val="28"/>
        </w:rPr>
      </w:pPr>
      <w:r w:rsidRPr="003840D2">
        <w:rPr>
          <w:rFonts w:ascii="Times New Roman" w:hAnsi="Times New Roman" w:cs="Times New Roman"/>
          <w:b/>
          <w:bCs/>
          <w:sz w:val="24"/>
          <w:szCs w:val="28"/>
        </w:rPr>
        <w:t>Complete</w:t>
      </w:r>
      <w:r w:rsidRPr="003840D2">
        <w:rPr>
          <w:rFonts w:ascii="Times New Roman" w:hAnsi="Times New Roman" w:cs="Times New Roman"/>
          <w:sz w:val="24"/>
          <w:szCs w:val="28"/>
        </w:rPr>
        <w:t xml:space="preserve"> the table</w:t>
      </w:r>
      <w:r w:rsidR="00F50A6A" w:rsidRPr="003840D2">
        <w:rPr>
          <w:rFonts w:ascii="Times New Roman" w:hAnsi="Times New Roman" w:cs="Times New Roman"/>
          <w:sz w:val="24"/>
          <w:szCs w:val="28"/>
        </w:rPr>
        <w:t xml:space="preserve"> below</w:t>
      </w:r>
      <w:r w:rsidRPr="003840D2">
        <w:rPr>
          <w:rFonts w:ascii="Times New Roman" w:hAnsi="Times New Roman" w:cs="Times New Roman"/>
          <w:sz w:val="24"/>
          <w:szCs w:val="28"/>
        </w:rPr>
        <w:t xml:space="preserve">, assessing the company’s strengths and weaknesses and describing </w:t>
      </w:r>
      <w:r w:rsidR="00F50A6A" w:rsidRPr="003840D2">
        <w:rPr>
          <w:rFonts w:ascii="Times New Roman" w:hAnsi="Times New Roman" w:cs="Times New Roman"/>
          <w:sz w:val="24"/>
          <w:szCs w:val="28"/>
        </w:rPr>
        <w:t xml:space="preserve">the </w:t>
      </w:r>
      <w:r w:rsidRPr="003840D2">
        <w:rPr>
          <w:rFonts w:ascii="Times New Roman" w:hAnsi="Times New Roman" w:cs="Times New Roman"/>
          <w:sz w:val="24"/>
          <w:szCs w:val="28"/>
        </w:rPr>
        <w:t>company’s approach to innovation.</w:t>
      </w:r>
    </w:p>
    <w:tbl>
      <w:tblPr>
        <w:tblStyle w:val="TableGrid"/>
        <w:tblW w:w="9846" w:type="dxa"/>
        <w:tblBorders>
          <w:top w:val="single" w:sz="4" w:space="0" w:color="4D3733" w:themeColor="background1"/>
          <w:left w:val="single" w:sz="4" w:space="0" w:color="4D3733" w:themeColor="background1"/>
          <w:bottom w:val="single" w:sz="4" w:space="0" w:color="4D3733" w:themeColor="background1"/>
          <w:right w:val="single" w:sz="4" w:space="0" w:color="4D3733" w:themeColor="background1"/>
          <w:insideH w:val="single" w:sz="4" w:space="0" w:color="4D3733" w:themeColor="background1"/>
          <w:insideV w:val="single" w:sz="4" w:space="0" w:color="4D3733" w:themeColor="background1"/>
        </w:tblBorders>
        <w:tblCellMar>
          <w:top w:w="86" w:type="dxa"/>
          <w:left w:w="115" w:type="dxa"/>
          <w:bottom w:w="86" w:type="dxa"/>
          <w:right w:w="115" w:type="dxa"/>
        </w:tblCellMar>
        <w:tblLook w:val="0620" w:firstRow="1" w:lastRow="0" w:firstColumn="0" w:lastColumn="0" w:noHBand="1" w:noVBand="1"/>
        <w:tblDescription w:val="entrepreneurial stengths and actions to increase value creation table"/>
      </w:tblPr>
      <w:tblGrid>
        <w:gridCol w:w="9846"/>
      </w:tblGrid>
      <w:tr w:rsidR="006C548E" w:rsidRPr="00776416" w14:paraId="11522830" w14:textId="77777777" w:rsidTr="7B09A195">
        <w:trPr>
          <w:trHeight w:val="217"/>
          <w:tblHeader/>
        </w:trPr>
        <w:tc>
          <w:tcPr>
            <w:tcW w:w="9846" w:type="dxa"/>
            <w:shd w:val="clear" w:color="auto" w:fill="EDEDED" w:themeFill="accent5"/>
          </w:tcPr>
          <w:p w14:paraId="4FAED3C7" w14:textId="5C430B26" w:rsidR="006C548E" w:rsidRPr="003840D2" w:rsidRDefault="006C548E" w:rsidP="006C548E">
            <w:pPr>
              <w:spacing w:after="0"/>
              <w:rPr>
                <w:rFonts w:ascii="Times New Roman" w:hAnsi="Times New Roman" w:cs="Times New Roman"/>
                <w:sz w:val="24"/>
                <w:szCs w:val="28"/>
              </w:rPr>
            </w:pPr>
            <w:r w:rsidRPr="003840D2">
              <w:rPr>
                <w:rFonts w:ascii="Times New Roman" w:hAnsi="Times New Roman" w:cs="Times New Roman"/>
                <w:sz w:val="24"/>
                <w:szCs w:val="28"/>
              </w:rPr>
              <w:t>Company name:</w:t>
            </w:r>
            <w:r w:rsidR="00C66E3D" w:rsidRPr="003840D2">
              <w:rPr>
                <w:rFonts w:ascii="Times New Roman" w:hAnsi="Times New Roman" w:cs="Times New Roman"/>
                <w:sz w:val="24"/>
                <w:szCs w:val="28"/>
              </w:rPr>
              <w:t xml:space="preserve"> Bank </w:t>
            </w:r>
            <w:r w:rsidR="003840D2" w:rsidRPr="003840D2">
              <w:rPr>
                <w:rFonts w:ascii="Times New Roman" w:hAnsi="Times New Roman" w:cs="Times New Roman"/>
                <w:sz w:val="24"/>
                <w:szCs w:val="28"/>
              </w:rPr>
              <w:t>of</w:t>
            </w:r>
            <w:r w:rsidR="00C66E3D" w:rsidRPr="003840D2">
              <w:rPr>
                <w:rFonts w:ascii="Times New Roman" w:hAnsi="Times New Roman" w:cs="Times New Roman"/>
                <w:sz w:val="24"/>
                <w:szCs w:val="28"/>
              </w:rPr>
              <w:t xml:space="preserve"> America </w:t>
            </w:r>
          </w:p>
        </w:tc>
      </w:tr>
      <w:tr w:rsidR="006C548E" w:rsidRPr="00776416" w14:paraId="7A95B600" w14:textId="77777777" w:rsidTr="7B09A195">
        <w:trPr>
          <w:trHeight w:val="227"/>
        </w:trPr>
        <w:tc>
          <w:tcPr>
            <w:tcW w:w="9846" w:type="dxa"/>
            <w:tcBorders>
              <w:top w:val="single" w:sz="6" w:space="0" w:color="000000"/>
              <w:left w:val="single" w:sz="6" w:space="0" w:color="000000"/>
              <w:bottom w:val="single" w:sz="6" w:space="0" w:color="000000"/>
              <w:right w:val="single" w:sz="6" w:space="0" w:color="000000"/>
            </w:tcBorders>
            <w:shd w:val="clear" w:color="auto" w:fill="auto"/>
          </w:tcPr>
          <w:p w14:paraId="2AAAF32A" w14:textId="48E53FAC" w:rsidR="006C548E" w:rsidRPr="003840D2" w:rsidRDefault="006C548E" w:rsidP="006C548E">
            <w:pPr>
              <w:pStyle w:val="TableText"/>
              <w:rPr>
                <w:rStyle w:val="eop"/>
                <w:rFonts w:ascii="Times New Roman" w:hAnsi="Times New Roman" w:cs="Times New Roman"/>
                <w:sz w:val="24"/>
                <w:szCs w:val="24"/>
              </w:rPr>
            </w:pPr>
            <w:r w:rsidRPr="003840D2">
              <w:rPr>
                <w:rStyle w:val="normaltextrun"/>
                <w:rFonts w:ascii="Times New Roman" w:hAnsi="Times New Roman" w:cs="Times New Roman"/>
                <w:sz w:val="24"/>
                <w:szCs w:val="24"/>
                <w:shd w:val="clear" w:color="auto" w:fill="FFFFFF"/>
              </w:rPr>
              <w:t>Company website URL:</w:t>
            </w:r>
            <w:r w:rsidRPr="003840D2">
              <w:rPr>
                <w:rStyle w:val="eop"/>
                <w:rFonts w:ascii="Times New Roman" w:hAnsi="Times New Roman" w:cs="Times New Roman"/>
                <w:sz w:val="24"/>
                <w:szCs w:val="24"/>
              </w:rPr>
              <w:t> </w:t>
            </w:r>
            <w:hyperlink r:id="rId12" w:anchor="fbid=oi79GpZ7MgY" w:history="1">
              <w:r w:rsidR="00E255A4" w:rsidRPr="003840D2">
                <w:rPr>
                  <w:rStyle w:val="Hyperlink"/>
                  <w:rFonts w:ascii="Times New Roman" w:hAnsi="Times New Roman" w:cs="Times New Roman"/>
                  <w:sz w:val="24"/>
                  <w:szCs w:val="24"/>
                </w:rPr>
                <w:t>https://about.bankofamerica.com/en-us/index.html#fbid=oi79GpZ7MgY</w:t>
              </w:r>
            </w:hyperlink>
          </w:p>
          <w:p w14:paraId="17DC778E" w14:textId="3F2C89B0" w:rsidR="00E255A4" w:rsidRPr="00C12D77" w:rsidRDefault="00E255A4" w:rsidP="006C548E">
            <w:pPr>
              <w:pStyle w:val="TableText"/>
              <w:rPr>
                <w:rFonts w:cs="Arial"/>
              </w:rPr>
            </w:pPr>
          </w:p>
        </w:tc>
      </w:tr>
      <w:tr w:rsidR="006C548E" w:rsidRPr="00776416" w14:paraId="0F44EEE1" w14:textId="77777777" w:rsidTr="7B09A195">
        <w:trPr>
          <w:trHeight w:val="217"/>
        </w:trPr>
        <w:tc>
          <w:tcPr>
            <w:tcW w:w="9846" w:type="dxa"/>
            <w:tcBorders>
              <w:top w:val="nil"/>
              <w:left w:val="single" w:sz="6" w:space="0" w:color="000000"/>
              <w:bottom w:val="single" w:sz="6" w:space="0" w:color="000000"/>
              <w:right w:val="single" w:sz="6" w:space="0" w:color="000000"/>
            </w:tcBorders>
            <w:shd w:val="clear" w:color="auto" w:fill="auto"/>
          </w:tcPr>
          <w:p w14:paraId="37D5AE5E" w14:textId="75A14CBD" w:rsidR="006C548E" w:rsidRPr="002E3C4C" w:rsidRDefault="00DB6A3B" w:rsidP="7B09A195">
            <w:pPr>
              <w:pStyle w:val="paragraph"/>
              <w:spacing w:before="0" w:beforeAutospacing="0" w:after="0" w:afterAutospacing="0"/>
              <w:jc w:val="center"/>
              <w:textAlignment w:val="baseline"/>
              <w:divId w:val="899828233"/>
              <w:rPr>
                <w:b/>
                <w:bCs/>
                <w:sz w:val="22"/>
                <w:szCs w:val="22"/>
              </w:rPr>
            </w:pPr>
            <w:r w:rsidRPr="002E3C4C">
              <w:rPr>
                <w:rStyle w:val="normaltextrun"/>
                <w:rFonts w:eastAsiaTheme="majorEastAsia"/>
                <w:b/>
                <w:bCs/>
                <w:shd w:val="clear" w:color="auto" w:fill="FFFFFF"/>
              </w:rPr>
              <w:t xml:space="preserve">3 </w:t>
            </w:r>
            <w:r w:rsidR="006C548E" w:rsidRPr="002E3C4C">
              <w:rPr>
                <w:rStyle w:val="normaltextrun"/>
                <w:rFonts w:eastAsiaTheme="majorEastAsia"/>
                <w:b/>
                <w:bCs/>
                <w:shd w:val="clear" w:color="auto" w:fill="FFFFFF"/>
              </w:rPr>
              <w:t xml:space="preserve">to </w:t>
            </w:r>
            <w:r w:rsidRPr="002E3C4C">
              <w:rPr>
                <w:rStyle w:val="normaltextrun"/>
                <w:rFonts w:eastAsiaTheme="majorEastAsia"/>
                <w:b/>
                <w:bCs/>
                <w:shd w:val="clear" w:color="auto" w:fill="FFFFFF"/>
              </w:rPr>
              <w:t xml:space="preserve">5 </w:t>
            </w:r>
            <w:r w:rsidR="31494168" w:rsidRPr="002E3C4C">
              <w:rPr>
                <w:rStyle w:val="normaltextrun"/>
                <w:rFonts w:eastAsiaTheme="majorEastAsia"/>
                <w:b/>
                <w:bCs/>
                <w:shd w:val="clear" w:color="auto" w:fill="FFFFFF"/>
              </w:rPr>
              <w:t xml:space="preserve">entrepreneurial </w:t>
            </w:r>
            <w:r w:rsidR="006C548E" w:rsidRPr="002E3C4C">
              <w:rPr>
                <w:rStyle w:val="normaltextrun"/>
                <w:rFonts w:eastAsiaTheme="majorEastAsia"/>
                <w:b/>
                <w:bCs/>
                <w:shd w:val="clear" w:color="auto" w:fill="FFFFFF"/>
              </w:rPr>
              <w:t>strengths of the company</w:t>
            </w:r>
            <w:r w:rsidR="6ADDE46A" w:rsidRPr="002E3C4C">
              <w:rPr>
                <w:rStyle w:val="eop"/>
                <w:b/>
                <w:bCs/>
              </w:rPr>
              <w:t xml:space="preserve"> (90</w:t>
            </w:r>
            <w:r w:rsidR="00D01073" w:rsidRPr="002E3C4C">
              <w:rPr>
                <w:rStyle w:val="eop"/>
                <w:b/>
                <w:bCs/>
              </w:rPr>
              <w:t>-</w:t>
            </w:r>
            <w:r w:rsidR="6ADDE46A" w:rsidRPr="002E3C4C">
              <w:rPr>
                <w:rStyle w:val="eop"/>
                <w:b/>
                <w:bCs/>
              </w:rPr>
              <w:t>175 words)</w:t>
            </w:r>
          </w:p>
          <w:p w14:paraId="01C68F86" w14:textId="3B3401C8" w:rsidR="00071DE0" w:rsidRPr="000E242A" w:rsidRDefault="00071DE0" w:rsidP="003C3F0D">
            <w:pPr>
              <w:pStyle w:val="paragraph"/>
              <w:numPr>
                <w:ilvl w:val="0"/>
                <w:numId w:val="21"/>
              </w:numPr>
              <w:spacing w:before="0" w:beforeAutospacing="0" w:after="0" w:afterAutospacing="0" w:line="480" w:lineRule="auto"/>
              <w:jc w:val="both"/>
              <w:textAlignment w:val="baseline"/>
              <w:divId w:val="1480071476"/>
              <w:rPr>
                <w:rStyle w:val="eop"/>
                <w:b/>
                <w:bCs/>
              </w:rPr>
            </w:pPr>
            <w:r w:rsidRPr="000E242A">
              <w:rPr>
                <w:rStyle w:val="eop"/>
                <w:b/>
                <w:bCs/>
              </w:rPr>
              <w:t>Huge customer ba</w:t>
            </w:r>
            <w:r w:rsidR="00921107" w:rsidRPr="000E242A">
              <w:rPr>
                <w:rStyle w:val="eop"/>
                <w:b/>
                <w:bCs/>
              </w:rPr>
              <w:t xml:space="preserve">se </w:t>
            </w:r>
          </w:p>
          <w:p w14:paraId="37855289" w14:textId="16D62C26" w:rsidR="006C548E" w:rsidRPr="003C3F0D" w:rsidRDefault="00103C13" w:rsidP="003C3F0D">
            <w:pPr>
              <w:pStyle w:val="paragraph"/>
              <w:spacing w:before="0" w:beforeAutospacing="0" w:after="0" w:afterAutospacing="0" w:line="480" w:lineRule="auto"/>
              <w:jc w:val="both"/>
              <w:textAlignment w:val="baseline"/>
              <w:divId w:val="1480071476"/>
            </w:pPr>
            <w:r w:rsidRPr="003C3F0D">
              <w:t xml:space="preserve">Bank of America </w:t>
            </w:r>
            <w:r w:rsidR="003D1FEA" w:rsidRPr="003C3F0D">
              <w:t xml:space="preserve">operates in all the 50 states </w:t>
            </w:r>
            <w:r w:rsidR="005F1D7C" w:rsidRPr="003C3F0D">
              <w:t xml:space="preserve">of the United States </w:t>
            </w:r>
            <w:r w:rsidR="007122AA" w:rsidRPr="003C3F0D">
              <w:t>with the inclusion of the Virgin Islands and Puerto Rico</w:t>
            </w:r>
            <w:r w:rsidR="00BC02CD" w:rsidRPr="003C3F0D">
              <w:t xml:space="preserve">. </w:t>
            </w:r>
            <w:r w:rsidR="005A73FD" w:rsidRPr="003C3F0D">
              <w:t xml:space="preserve">Drawn from these locations, </w:t>
            </w:r>
            <w:r w:rsidR="00D969CB" w:rsidRPr="003C3F0D">
              <w:t xml:space="preserve">the bank </w:t>
            </w:r>
            <w:r w:rsidR="0096335B" w:rsidRPr="003C3F0D">
              <w:t xml:space="preserve">serves </w:t>
            </w:r>
            <w:r w:rsidR="00496435" w:rsidRPr="003C3F0D">
              <w:t xml:space="preserve">an approximate </w:t>
            </w:r>
            <w:r w:rsidR="00FA22C8" w:rsidRPr="003C3F0D">
              <w:t xml:space="preserve">customer base of over </w:t>
            </w:r>
            <w:r w:rsidR="007F2A04" w:rsidRPr="003C3F0D">
              <w:t xml:space="preserve">67 million. </w:t>
            </w:r>
            <w:r w:rsidR="00360325" w:rsidRPr="003C3F0D">
              <w:t xml:space="preserve">Similarly, the bank also has active operations in over </w:t>
            </w:r>
            <w:r w:rsidR="00510624" w:rsidRPr="003C3F0D">
              <w:t xml:space="preserve">35 countries globally. </w:t>
            </w:r>
          </w:p>
          <w:p w14:paraId="31685F7C" w14:textId="70222C7B" w:rsidR="00AC23C0" w:rsidRPr="000E242A" w:rsidRDefault="00D97CD8" w:rsidP="003C3F0D">
            <w:pPr>
              <w:pStyle w:val="paragraph"/>
              <w:numPr>
                <w:ilvl w:val="0"/>
                <w:numId w:val="21"/>
              </w:numPr>
              <w:spacing w:before="0" w:beforeAutospacing="0" w:after="0" w:afterAutospacing="0" w:line="480" w:lineRule="auto"/>
              <w:jc w:val="both"/>
              <w:textAlignment w:val="baseline"/>
              <w:divId w:val="1480071476"/>
              <w:rPr>
                <w:b/>
                <w:bCs/>
              </w:rPr>
            </w:pPr>
            <w:r w:rsidRPr="000E242A">
              <w:rPr>
                <w:b/>
                <w:bCs/>
              </w:rPr>
              <w:t xml:space="preserve">Workplace diversity </w:t>
            </w:r>
          </w:p>
          <w:p w14:paraId="07509755" w14:textId="180C35DE" w:rsidR="00B56251" w:rsidRPr="003C3F0D" w:rsidRDefault="00F2313E" w:rsidP="003C3F0D">
            <w:pPr>
              <w:pStyle w:val="paragraph"/>
              <w:spacing w:before="0" w:beforeAutospacing="0" w:after="0" w:afterAutospacing="0" w:line="480" w:lineRule="auto"/>
              <w:jc w:val="both"/>
              <w:textAlignment w:val="baseline"/>
              <w:divId w:val="1480071476"/>
            </w:pPr>
            <w:r w:rsidRPr="003C3F0D">
              <w:t xml:space="preserve">Workplace diversity and inclusion has </w:t>
            </w:r>
            <w:r w:rsidR="00A35B10" w:rsidRPr="003C3F0D">
              <w:t xml:space="preserve">earned the company a very good public image. </w:t>
            </w:r>
            <w:r w:rsidR="00D45CD5" w:rsidRPr="003C3F0D">
              <w:t xml:space="preserve">It is essential to note that women </w:t>
            </w:r>
            <w:r w:rsidR="007C6469" w:rsidRPr="003C3F0D">
              <w:t>represent</w:t>
            </w:r>
            <w:r w:rsidR="00E3170A" w:rsidRPr="003C3F0D">
              <w:t xml:space="preserve"> </w:t>
            </w:r>
            <w:r w:rsidR="00632C4F" w:rsidRPr="003C3F0D">
              <w:t xml:space="preserve">about 50% of the company. </w:t>
            </w:r>
            <w:r w:rsidR="004744EC" w:rsidRPr="003C3F0D">
              <w:t xml:space="preserve">In the US, about 45% of the workforce are drawn from ethnic </w:t>
            </w:r>
            <w:r w:rsidR="00724A86" w:rsidRPr="003C3F0D">
              <w:t>minority</w:t>
            </w:r>
            <w:r w:rsidR="004744EC" w:rsidRPr="003C3F0D">
              <w:t xml:space="preserve"> communities</w:t>
            </w:r>
            <w:sdt>
              <w:sdtPr>
                <w:id w:val="-243111596"/>
                <w:citation/>
              </w:sdtPr>
              <w:sdtContent>
                <w:r w:rsidR="000E242A">
                  <w:fldChar w:fldCharType="begin"/>
                </w:r>
                <w:r w:rsidR="000E242A">
                  <w:instrText xml:space="preserve"> CITATION Ban21 \l 1033 </w:instrText>
                </w:r>
                <w:r w:rsidR="000E242A">
                  <w:fldChar w:fldCharType="separate"/>
                </w:r>
                <w:r w:rsidR="000E242A">
                  <w:rPr>
                    <w:noProof/>
                  </w:rPr>
                  <w:t xml:space="preserve"> (Bank of America, 2021)</w:t>
                </w:r>
                <w:r w:rsidR="000E242A">
                  <w:fldChar w:fldCharType="end"/>
                </w:r>
              </w:sdtContent>
            </w:sdt>
            <w:bookmarkStart w:id="0" w:name="_GoBack"/>
            <w:bookmarkEnd w:id="0"/>
            <w:r w:rsidR="004744EC" w:rsidRPr="003C3F0D">
              <w:t xml:space="preserve">. </w:t>
            </w:r>
          </w:p>
          <w:p w14:paraId="10BC179B" w14:textId="545B8A86" w:rsidR="006C548E" w:rsidRPr="000E242A" w:rsidRDefault="00AD76FE" w:rsidP="003C3F0D">
            <w:pPr>
              <w:pStyle w:val="paragraph"/>
              <w:numPr>
                <w:ilvl w:val="0"/>
                <w:numId w:val="21"/>
              </w:numPr>
              <w:spacing w:before="0" w:beforeAutospacing="0" w:after="0" w:afterAutospacing="0" w:line="480" w:lineRule="auto"/>
              <w:jc w:val="both"/>
              <w:textAlignment w:val="baseline"/>
              <w:divId w:val="1660690495"/>
              <w:rPr>
                <w:rStyle w:val="eop"/>
                <w:b/>
                <w:bCs/>
              </w:rPr>
            </w:pPr>
            <w:r w:rsidRPr="000E242A">
              <w:rPr>
                <w:rStyle w:val="eop"/>
                <w:b/>
                <w:bCs/>
              </w:rPr>
              <w:t xml:space="preserve">Acquisitions </w:t>
            </w:r>
            <w:r w:rsidR="00882ABC" w:rsidRPr="000E242A">
              <w:rPr>
                <w:rStyle w:val="eop"/>
                <w:b/>
                <w:bCs/>
              </w:rPr>
              <w:t xml:space="preserve">and mergers </w:t>
            </w:r>
          </w:p>
          <w:p w14:paraId="497391E9" w14:textId="1267DE09" w:rsidR="00882ABC" w:rsidRPr="003C3F0D" w:rsidRDefault="00512429" w:rsidP="003C3F0D">
            <w:pPr>
              <w:pStyle w:val="paragraph"/>
              <w:spacing w:before="0" w:beforeAutospacing="0" w:after="0" w:afterAutospacing="0" w:line="480" w:lineRule="auto"/>
              <w:jc w:val="both"/>
              <w:textAlignment w:val="baseline"/>
              <w:divId w:val="1660690495"/>
            </w:pPr>
            <w:r w:rsidRPr="003C3F0D">
              <w:rPr>
                <w:rStyle w:val="eop"/>
              </w:rPr>
              <w:t xml:space="preserve">Acquisition and </w:t>
            </w:r>
            <w:r w:rsidR="00A93C48" w:rsidRPr="003C3F0D">
              <w:rPr>
                <w:rStyle w:val="eop"/>
              </w:rPr>
              <w:t xml:space="preserve">mergers </w:t>
            </w:r>
            <w:r w:rsidR="000E02D0" w:rsidRPr="003C3F0D">
              <w:rPr>
                <w:rStyle w:val="eop"/>
              </w:rPr>
              <w:t>have</w:t>
            </w:r>
            <w:r w:rsidR="00A93C48" w:rsidRPr="003C3F0D">
              <w:rPr>
                <w:rStyle w:val="eop"/>
              </w:rPr>
              <w:t xml:space="preserve"> been considered</w:t>
            </w:r>
            <w:r w:rsidR="00571DFA" w:rsidRPr="003C3F0D">
              <w:rPr>
                <w:rStyle w:val="eop"/>
              </w:rPr>
              <w:t xml:space="preserve"> a </w:t>
            </w:r>
            <w:r w:rsidR="00855674" w:rsidRPr="003C3F0D">
              <w:rPr>
                <w:rStyle w:val="eop"/>
              </w:rPr>
              <w:t xml:space="preserve">key strength for the company. </w:t>
            </w:r>
            <w:r w:rsidR="0050422C" w:rsidRPr="003C3F0D">
              <w:rPr>
                <w:rStyle w:val="eop"/>
              </w:rPr>
              <w:t xml:space="preserve">For </w:t>
            </w:r>
            <w:r w:rsidR="00360456" w:rsidRPr="003C3F0D">
              <w:rPr>
                <w:rStyle w:val="eop"/>
              </w:rPr>
              <w:t>instance,</w:t>
            </w:r>
            <w:r w:rsidR="00ED1088" w:rsidRPr="003C3F0D">
              <w:rPr>
                <w:rStyle w:val="eop"/>
              </w:rPr>
              <w:t xml:space="preserve"> after the acquisition of </w:t>
            </w:r>
            <w:r w:rsidR="005734D3" w:rsidRPr="003C3F0D">
              <w:rPr>
                <w:rStyle w:val="eop"/>
              </w:rPr>
              <w:t xml:space="preserve">Merrill Lynch, </w:t>
            </w:r>
            <w:r w:rsidR="00C6203C" w:rsidRPr="003C3F0D">
              <w:rPr>
                <w:rStyle w:val="eop"/>
              </w:rPr>
              <w:t xml:space="preserve">the bank rose to become </w:t>
            </w:r>
            <w:r w:rsidR="00B50673" w:rsidRPr="003C3F0D">
              <w:rPr>
                <w:rStyle w:val="eop"/>
              </w:rPr>
              <w:t xml:space="preserve">the largest wealth management company </w:t>
            </w:r>
            <w:r w:rsidR="00E2324F" w:rsidRPr="003C3F0D">
              <w:rPr>
                <w:rStyle w:val="eop"/>
              </w:rPr>
              <w:t xml:space="preserve">with an additional revenue of </w:t>
            </w:r>
            <w:r w:rsidR="00F172A1" w:rsidRPr="003C3F0D">
              <w:rPr>
                <w:rStyle w:val="eop"/>
              </w:rPr>
              <w:t xml:space="preserve">up to 87 billion dollars </w:t>
            </w:r>
            <w:sdt>
              <w:sdtPr>
                <w:rPr>
                  <w:rStyle w:val="eop"/>
                </w:rPr>
                <w:id w:val="-687684443"/>
                <w:citation/>
              </w:sdtPr>
              <w:sdtContent>
                <w:r w:rsidR="00824EA7">
                  <w:rPr>
                    <w:rStyle w:val="eop"/>
                  </w:rPr>
                  <w:fldChar w:fldCharType="begin"/>
                </w:r>
                <w:r w:rsidR="00824EA7">
                  <w:rPr>
                    <w:rStyle w:val="eop"/>
                  </w:rPr>
                  <w:instrText xml:space="preserve"> CITATION Fer21 \l 1033 </w:instrText>
                </w:r>
                <w:r w:rsidR="00824EA7">
                  <w:rPr>
                    <w:rStyle w:val="eop"/>
                  </w:rPr>
                  <w:fldChar w:fldCharType="separate"/>
                </w:r>
                <w:r w:rsidR="00824EA7">
                  <w:rPr>
                    <w:noProof/>
                  </w:rPr>
                  <w:t>(Fern Fort University, 2021)</w:t>
                </w:r>
                <w:r w:rsidR="00824EA7">
                  <w:rPr>
                    <w:rStyle w:val="eop"/>
                  </w:rPr>
                  <w:fldChar w:fldCharType="end"/>
                </w:r>
              </w:sdtContent>
            </w:sdt>
          </w:p>
          <w:p w14:paraId="5C74283E" w14:textId="1AE253E0" w:rsidR="006C548E" w:rsidRPr="00776416" w:rsidRDefault="006C548E" w:rsidP="003C3F0D">
            <w:pPr>
              <w:spacing w:after="0" w:line="480" w:lineRule="auto"/>
              <w:jc w:val="both"/>
              <w:rPr>
                <w:rFonts w:cs="Arial"/>
              </w:rPr>
            </w:pPr>
            <w:r>
              <w:rPr>
                <w:rStyle w:val="eop"/>
                <w:rFonts w:cs="Arial"/>
                <w:szCs w:val="20"/>
              </w:rPr>
              <w:t> </w:t>
            </w:r>
          </w:p>
        </w:tc>
      </w:tr>
      <w:tr w:rsidR="006C548E" w:rsidRPr="00776416" w14:paraId="18444754" w14:textId="77777777" w:rsidTr="7B09A195">
        <w:trPr>
          <w:trHeight w:val="227"/>
        </w:trPr>
        <w:tc>
          <w:tcPr>
            <w:tcW w:w="9846" w:type="dxa"/>
            <w:tcBorders>
              <w:top w:val="single" w:sz="4" w:space="0" w:color="auto"/>
              <w:left w:val="single" w:sz="4" w:space="0" w:color="auto"/>
              <w:bottom w:val="single" w:sz="4" w:space="0" w:color="auto"/>
              <w:right w:val="single" w:sz="4" w:space="0" w:color="auto"/>
            </w:tcBorders>
            <w:shd w:val="clear" w:color="auto" w:fill="auto"/>
          </w:tcPr>
          <w:p w14:paraId="2E564F31" w14:textId="77777777" w:rsidR="000D25DC" w:rsidRDefault="000D25DC" w:rsidP="7B09A195">
            <w:pPr>
              <w:pStyle w:val="paragraph"/>
              <w:spacing w:before="0" w:beforeAutospacing="0" w:after="0" w:afterAutospacing="0"/>
              <w:jc w:val="center"/>
              <w:textAlignment w:val="baseline"/>
              <w:divId w:val="792747626"/>
              <w:rPr>
                <w:rStyle w:val="normaltextrun"/>
                <w:rFonts w:ascii="Arial" w:eastAsiaTheme="majorEastAsia" w:hAnsi="Arial" w:cs="Arial"/>
                <w:sz w:val="20"/>
                <w:szCs w:val="20"/>
                <w:shd w:val="clear" w:color="auto" w:fill="FFFFFF"/>
              </w:rPr>
            </w:pPr>
          </w:p>
          <w:p w14:paraId="7782AB2B" w14:textId="77777777" w:rsidR="000D25DC" w:rsidRDefault="000D25DC" w:rsidP="7B09A195">
            <w:pPr>
              <w:pStyle w:val="paragraph"/>
              <w:spacing w:before="0" w:beforeAutospacing="0" w:after="0" w:afterAutospacing="0"/>
              <w:jc w:val="center"/>
              <w:textAlignment w:val="baseline"/>
              <w:divId w:val="792747626"/>
              <w:rPr>
                <w:rStyle w:val="normaltextrun"/>
                <w:rFonts w:ascii="Arial" w:eastAsiaTheme="majorEastAsia" w:hAnsi="Arial" w:cs="Arial"/>
                <w:sz w:val="20"/>
                <w:szCs w:val="20"/>
                <w:shd w:val="clear" w:color="auto" w:fill="FFFFFF"/>
              </w:rPr>
            </w:pPr>
          </w:p>
          <w:p w14:paraId="33B4E49D" w14:textId="77777777" w:rsidR="000D25DC" w:rsidRDefault="000D25DC" w:rsidP="7B09A195">
            <w:pPr>
              <w:pStyle w:val="paragraph"/>
              <w:spacing w:before="0" w:beforeAutospacing="0" w:after="0" w:afterAutospacing="0"/>
              <w:jc w:val="center"/>
              <w:textAlignment w:val="baseline"/>
              <w:divId w:val="792747626"/>
              <w:rPr>
                <w:rStyle w:val="normaltextrun"/>
                <w:rFonts w:ascii="Arial" w:eastAsiaTheme="majorEastAsia" w:hAnsi="Arial" w:cs="Arial"/>
                <w:sz w:val="20"/>
                <w:szCs w:val="20"/>
                <w:shd w:val="clear" w:color="auto" w:fill="FFFFFF"/>
              </w:rPr>
            </w:pPr>
          </w:p>
          <w:p w14:paraId="1AB078B6" w14:textId="77777777" w:rsidR="000D25DC" w:rsidRDefault="000D25DC" w:rsidP="7B09A195">
            <w:pPr>
              <w:pStyle w:val="paragraph"/>
              <w:spacing w:before="0" w:beforeAutospacing="0" w:after="0" w:afterAutospacing="0"/>
              <w:jc w:val="center"/>
              <w:textAlignment w:val="baseline"/>
              <w:divId w:val="792747626"/>
              <w:rPr>
                <w:rStyle w:val="normaltextrun"/>
                <w:rFonts w:ascii="Arial" w:eastAsiaTheme="majorEastAsia" w:hAnsi="Arial" w:cs="Arial"/>
                <w:sz w:val="20"/>
                <w:szCs w:val="20"/>
                <w:shd w:val="clear" w:color="auto" w:fill="FFFFFF"/>
              </w:rPr>
            </w:pPr>
          </w:p>
          <w:p w14:paraId="2E23F61D" w14:textId="77777777" w:rsidR="000D25DC" w:rsidRDefault="000D25DC" w:rsidP="7B09A195">
            <w:pPr>
              <w:pStyle w:val="paragraph"/>
              <w:spacing w:before="0" w:beforeAutospacing="0" w:after="0" w:afterAutospacing="0"/>
              <w:jc w:val="center"/>
              <w:textAlignment w:val="baseline"/>
              <w:divId w:val="792747626"/>
              <w:rPr>
                <w:rStyle w:val="normaltextrun"/>
                <w:rFonts w:ascii="Arial" w:eastAsiaTheme="majorEastAsia" w:hAnsi="Arial" w:cs="Arial"/>
                <w:sz w:val="20"/>
                <w:szCs w:val="20"/>
                <w:shd w:val="clear" w:color="auto" w:fill="FFFFFF"/>
              </w:rPr>
            </w:pPr>
          </w:p>
          <w:p w14:paraId="4DF40C4E" w14:textId="50B97262" w:rsidR="000D25DC" w:rsidRDefault="000D25DC" w:rsidP="7B09A195">
            <w:pPr>
              <w:pStyle w:val="paragraph"/>
              <w:spacing w:before="0" w:beforeAutospacing="0" w:after="0" w:afterAutospacing="0"/>
              <w:jc w:val="center"/>
              <w:textAlignment w:val="baseline"/>
              <w:divId w:val="792747626"/>
              <w:rPr>
                <w:rStyle w:val="normaltextrun"/>
                <w:rFonts w:ascii="Arial" w:eastAsiaTheme="majorEastAsia" w:hAnsi="Arial" w:cs="Arial"/>
                <w:sz w:val="20"/>
                <w:szCs w:val="20"/>
                <w:shd w:val="clear" w:color="auto" w:fill="FFFFFF"/>
              </w:rPr>
            </w:pPr>
          </w:p>
          <w:p w14:paraId="7565F4F0" w14:textId="77777777" w:rsidR="00502305" w:rsidRDefault="00502305" w:rsidP="7B09A195">
            <w:pPr>
              <w:pStyle w:val="paragraph"/>
              <w:spacing w:before="0" w:beforeAutospacing="0" w:after="0" w:afterAutospacing="0"/>
              <w:jc w:val="center"/>
              <w:textAlignment w:val="baseline"/>
              <w:divId w:val="792747626"/>
              <w:rPr>
                <w:rStyle w:val="normaltextrun"/>
                <w:rFonts w:ascii="Arial" w:eastAsiaTheme="majorEastAsia" w:hAnsi="Arial" w:cs="Arial"/>
                <w:sz w:val="20"/>
                <w:szCs w:val="20"/>
                <w:shd w:val="clear" w:color="auto" w:fill="FFFFFF"/>
              </w:rPr>
            </w:pPr>
          </w:p>
          <w:p w14:paraId="50AD6764" w14:textId="515A7B65" w:rsidR="006C548E" w:rsidRPr="003D153E" w:rsidRDefault="006C548E" w:rsidP="003D153E">
            <w:pPr>
              <w:pStyle w:val="paragraph"/>
              <w:spacing w:before="0" w:beforeAutospacing="0" w:after="0" w:afterAutospacing="0" w:line="480" w:lineRule="auto"/>
              <w:jc w:val="center"/>
              <w:textAlignment w:val="baseline"/>
              <w:divId w:val="792747626"/>
              <w:rPr>
                <w:b/>
                <w:bCs/>
              </w:rPr>
            </w:pPr>
            <w:r w:rsidRPr="000D25DC">
              <w:rPr>
                <w:rStyle w:val="normaltextrun"/>
                <w:rFonts w:eastAsiaTheme="majorEastAsia"/>
                <w:b/>
                <w:bCs/>
                <w:shd w:val="clear" w:color="auto" w:fill="FFFFFF"/>
              </w:rPr>
              <w:lastRenderedPageBreak/>
              <w:t xml:space="preserve">Major elements of the company’s approach to </w:t>
            </w:r>
            <w:r w:rsidR="2AAAD79D" w:rsidRPr="000D25DC">
              <w:rPr>
                <w:rStyle w:val="normaltextrun"/>
                <w:rFonts w:eastAsiaTheme="majorEastAsia"/>
                <w:b/>
                <w:bCs/>
                <w:shd w:val="clear" w:color="auto" w:fill="FFFFFF"/>
              </w:rPr>
              <w:t>entrepreneurship and value creation</w:t>
            </w:r>
            <w:r w:rsidR="00722BA7" w:rsidRPr="000D25DC">
              <w:rPr>
                <w:rStyle w:val="normaltextrun"/>
                <w:rFonts w:eastAsiaTheme="majorEastAsia"/>
                <w:b/>
                <w:bCs/>
                <w:shd w:val="clear" w:color="auto" w:fill="FFFFFF"/>
              </w:rPr>
              <w:t xml:space="preserve"> </w:t>
            </w:r>
            <w:r w:rsidRPr="000D25DC">
              <w:rPr>
                <w:rStyle w:val="normaltextrun"/>
                <w:rFonts w:eastAsiaTheme="majorEastAsia"/>
                <w:b/>
                <w:bCs/>
                <w:shd w:val="clear" w:color="auto" w:fill="FFFFFF"/>
              </w:rPr>
              <w:t>(175 words)</w:t>
            </w:r>
            <w:r w:rsidRPr="000D25DC">
              <w:rPr>
                <w:rStyle w:val="eop"/>
                <w:b/>
                <w:bCs/>
              </w:rPr>
              <w:t> </w:t>
            </w:r>
          </w:p>
          <w:p w14:paraId="2764479D" w14:textId="0334556A" w:rsidR="006C548E" w:rsidRPr="00056F01" w:rsidRDefault="006C548E" w:rsidP="000D25DC">
            <w:pPr>
              <w:pStyle w:val="paragraph"/>
              <w:spacing w:before="0" w:beforeAutospacing="0" w:after="0" w:afterAutospacing="0" w:line="480" w:lineRule="auto"/>
              <w:textAlignment w:val="baseline"/>
              <w:divId w:val="637225278"/>
              <w:rPr>
                <w:rStyle w:val="eop"/>
                <w:b/>
                <w:bCs/>
              </w:rPr>
            </w:pPr>
            <w:r w:rsidRPr="00056F01">
              <w:rPr>
                <w:rStyle w:val="eop"/>
                <w:b/>
                <w:bCs/>
              </w:rPr>
              <w:t> </w:t>
            </w:r>
            <w:r w:rsidR="009A55B2" w:rsidRPr="00056F01">
              <w:rPr>
                <w:rStyle w:val="eop"/>
                <w:b/>
                <w:bCs/>
              </w:rPr>
              <w:t xml:space="preserve">Brand name </w:t>
            </w:r>
          </w:p>
          <w:p w14:paraId="09BD75F0" w14:textId="59FD3CEF" w:rsidR="009A55B2" w:rsidRPr="000D25DC" w:rsidRDefault="007171C9" w:rsidP="000D25DC">
            <w:pPr>
              <w:pStyle w:val="paragraph"/>
              <w:spacing w:before="0" w:beforeAutospacing="0" w:after="0" w:afterAutospacing="0" w:line="480" w:lineRule="auto"/>
              <w:textAlignment w:val="baseline"/>
              <w:divId w:val="637225278"/>
            </w:pPr>
            <w:r w:rsidRPr="000D25DC">
              <w:t xml:space="preserve">The name </w:t>
            </w:r>
            <w:r w:rsidR="00D05B53" w:rsidRPr="000D25DC">
              <w:t xml:space="preserve">Bank of </w:t>
            </w:r>
            <w:r w:rsidR="009F4FEF" w:rsidRPr="000D25DC">
              <w:t xml:space="preserve">America is </w:t>
            </w:r>
            <w:r w:rsidR="00B14266" w:rsidRPr="000D25DC">
              <w:t>used a</w:t>
            </w:r>
            <w:r w:rsidR="00D3408C" w:rsidRPr="000D25DC">
              <w:t xml:space="preserve">s </w:t>
            </w:r>
            <w:r w:rsidR="00EA7E92" w:rsidRPr="000D25DC">
              <w:t>a marketing name for the global banking and global markets.</w:t>
            </w:r>
            <w:r w:rsidR="003068C6" w:rsidRPr="000D25DC">
              <w:t xml:space="preserve"> In this view, lending and other financial </w:t>
            </w:r>
            <w:r w:rsidR="003438A6" w:rsidRPr="000D25DC">
              <w:t>services</w:t>
            </w:r>
            <w:r w:rsidR="003068C6" w:rsidRPr="000D25DC">
              <w:t xml:space="preserve"> are offered by </w:t>
            </w:r>
            <w:r w:rsidR="00AD3C7E" w:rsidRPr="000D25DC">
              <w:t xml:space="preserve">the banking affiliates of </w:t>
            </w:r>
            <w:r w:rsidR="00D05D53" w:rsidRPr="000D25DC">
              <w:t>the Bank of America</w:t>
            </w:r>
            <w:sdt>
              <w:sdtPr>
                <w:id w:val="-669941573"/>
                <w:citation/>
              </w:sdtPr>
              <w:sdtContent>
                <w:r w:rsidR="00B6114D">
                  <w:fldChar w:fldCharType="begin"/>
                </w:r>
                <w:r w:rsidR="00B6114D">
                  <w:instrText xml:space="preserve"> CITATION Les19 \l 1033 </w:instrText>
                </w:r>
                <w:r w:rsidR="00B6114D">
                  <w:fldChar w:fldCharType="separate"/>
                </w:r>
                <w:r w:rsidR="00B6114D">
                  <w:rPr>
                    <w:noProof/>
                  </w:rPr>
                  <w:t xml:space="preserve"> (Lesley, 2019)</w:t>
                </w:r>
                <w:r w:rsidR="00B6114D">
                  <w:fldChar w:fldCharType="end"/>
                </w:r>
              </w:sdtContent>
            </w:sdt>
            <w:r w:rsidR="004868FF" w:rsidRPr="000D25DC">
              <w:t xml:space="preserve">. Similarly, </w:t>
            </w:r>
            <w:r w:rsidR="00F11218" w:rsidRPr="000D25DC">
              <w:t>investment</w:t>
            </w:r>
            <w:r w:rsidR="004868FF" w:rsidRPr="000D25DC">
              <w:t xml:space="preserve"> banking activities </w:t>
            </w:r>
            <w:r w:rsidR="0046137D" w:rsidRPr="000D25DC">
              <w:t xml:space="preserve">are also offered by </w:t>
            </w:r>
            <w:r w:rsidR="00894FF2" w:rsidRPr="000D25DC">
              <w:t xml:space="preserve">investment banking affiliates globally. </w:t>
            </w:r>
          </w:p>
          <w:p w14:paraId="1C0A0D6C" w14:textId="1D81E682" w:rsidR="005B192D" w:rsidRPr="00056F01" w:rsidRDefault="005B192D" w:rsidP="000D25DC">
            <w:pPr>
              <w:pStyle w:val="paragraph"/>
              <w:spacing w:before="0" w:beforeAutospacing="0" w:after="0" w:afterAutospacing="0" w:line="480" w:lineRule="auto"/>
              <w:textAlignment w:val="baseline"/>
              <w:divId w:val="637225278"/>
              <w:rPr>
                <w:b/>
                <w:bCs/>
              </w:rPr>
            </w:pPr>
            <w:r w:rsidRPr="00056F01">
              <w:rPr>
                <w:b/>
                <w:bCs/>
              </w:rPr>
              <w:t xml:space="preserve">Adoption of technology </w:t>
            </w:r>
          </w:p>
          <w:p w14:paraId="1B74DC06" w14:textId="438ECCB4" w:rsidR="005B192D" w:rsidRPr="000D25DC" w:rsidRDefault="00920021" w:rsidP="000D25DC">
            <w:pPr>
              <w:pStyle w:val="paragraph"/>
              <w:spacing w:before="0" w:beforeAutospacing="0" w:after="0" w:afterAutospacing="0" w:line="480" w:lineRule="auto"/>
              <w:textAlignment w:val="baseline"/>
              <w:divId w:val="637225278"/>
            </w:pPr>
            <w:r w:rsidRPr="000D25DC">
              <w:t xml:space="preserve">To help </w:t>
            </w:r>
            <w:r w:rsidR="001470A9" w:rsidRPr="000D25DC">
              <w:t xml:space="preserve">small </w:t>
            </w:r>
            <w:r w:rsidR="005A71DD" w:rsidRPr="000D25DC">
              <w:t>business</w:t>
            </w:r>
            <w:r w:rsidR="001470A9" w:rsidRPr="000D25DC">
              <w:t xml:space="preserve"> owners effectively manage their cash flow and </w:t>
            </w:r>
            <w:r w:rsidR="005A71DD" w:rsidRPr="000D25DC">
              <w:t>to</w:t>
            </w:r>
            <w:r w:rsidR="001470A9" w:rsidRPr="000D25DC">
              <w:t xml:space="preserve"> pr</w:t>
            </w:r>
            <w:r w:rsidR="004A296E" w:rsidRPr="000D25DC">
              <w:t>otect them from fraudulent charges</w:t>
            </w:r>
            <w:r w:rsidR="00722C5D" w:rsidRPr="000D25DC">
              <w:t xml:space="preserve">, </w:t>
            </w:r>
            <w:r w:rsidR="00EE0A5F" w:rsidRPr="000D25DC">
              <w:t xml:space="preserve">the company </w:t>
            </w:r>
            <w:r w:rsidR="008970CD" w:rsidRPr="000D25DC">
              <w:t>eng</w:t>
            </w:r>
            <w:r w:rsidR="00564723" w:rsidRPr="000D25DC">
              <w:t xml:space="preserve">ages </w:t>
            </w:r>
            <w:r w:rsidR="00C72EFD" w:rsidRPr="000D25DC">
              <w:t xml:space="preserve">has </w:t>
            </w:r>
            <w:r w:rsidR="00A013E0" w:rsidRPr="000D25DC">
              <w:t>engaged in largescale issuance of credit cards to it clients</w:t>
            </w:r>
            <w:r w:rsidR="0063193A" w:rsidRPr="000D25DC">
              <w:t xml:space="preserve">, this would also </w:t>
            </w:r>
            <w:r w:rsidR="00BE617C" w:rsidRPr="000D25DC">
              <w:t xml:space="preserve">enhance the </w:t>
            </w:r>
            <w:r w:rsidR="00C377D8" w:rsidRPr="000D25DC">
              <w:t>convenience</w:t>
            </w:r>
            <w:r w:rsidR="00BE617C" w:rsidRPr="000D25DC">
              <w:t xml:space="preserve"> </w:t>
            </w:r>
            <w:r w:rsidR="00C9761C" w:rsidRPr="000D25DC">
              <w:t>while making purchases</w:t>
            </w:r>
            <w:r w:rsidR="00C02972" w:rsidRPr="000D25DC">
              <w:t xml:space="preserve"> as well earnin</w:t>
            </w:r>
            <w:r w:rsidR="00430E42" w:rsidRPr="000D25DC">
              <w:t>g rewards for using the cards</w:t>
            </w:r>
            <w:sdt>
              <w:sdtPr>
                <w:id w:val="914666590"/>
                <w:citation/>
              </w:sdtPr>
              <w:sdtContent>
                <w:r w:rsidR="00603529">
                  <w:fldChar w:fldCharType="begin"/>
                </w:r>
                <w:r w:rsidR="00603529">
                  <w:instrText xml:space="preserve"> CITATION Ban21 \l 1033 </w:instrText>
                </w:r>
                <w:r w:rsidR="00603529">
                  <w:fldChar w:fldCharType="separate"/>
                </w:r>
                <w:r w:rsidR="00603529">
                  <w:rPr>
                    <w:noProof/>
                  </w:rPr>
                  <w:t xml:space="preserve"> (Bank of America, 2021)</w:t>
                </w:r>
                <w:r w:rsidR="00603529">
                  <w:fldChar w:fldCharType="end"/>
                </w:r>
              </w:sdtContent>
            </w:sdt>
            <w:r w:rsidR="00430E42" w:rsidRPr="000D25DC">
              <w:t xml:space="preserve">. </w:t>
            </w:r>
          </w:p>
          <w:p w14:paraId="4A7524A9" w14:textId="77777777" w:rsidR="008350DA" w:rsidRDefault="008350DA" w:rsidP="006C548E">
            <w:pPr>
              <w:pStyle w:val="paragraph"/>
              <w:spacing w:before="0" w:beforeAutospacing="0" w:after="0" w:afterAutospacing="0"/>
              <w:textAlignment w:val="baseline"/>
              <w:divId w:val="637225278"/>
              <w:rPr>
                <w:rFonts w:ascii="Segoe UI" w:hAnsi="Segoe UI" w:cs="Segoe UI"/>
                <w:sz w:val="18"/>
                <w:szCs w:val="18"/>
              </w:rPr>
            </w:pPr>
          </w:p>
          <w:p w14:paraId="4D1C152C" w14:textId="77777777" w:rsidR="006C548E" w:rsidRDefault="006C548E" w:rsidP="006C548E">
            <w:pPr>
              <w:pStyle w:val="paragraph"/>
              <w:spacing w:before="0" w:beforeAutospacing="0" w:after="0" w:afterAutospacing="0"/>
              <w:textAlignment w:val="baseline"/>
              <w:divId w:val="2074542633"/>
              <w:rPr>
                <w:rFonts w:ascii="Segoe UI" w:hAnsi="Segoe UI" w:cs="Segoe UI"/>
                <w:sz w:val="18"/>
                <w:szCs w:val="18"/>
              </w:rPr>
            </w:pPr>
            <w:r>
              <w:rPr>
                <w:rStyle w:val="eop"/>
                <w:rFonts w:ascii="Arial" w:hAnsi="Arial" w:cs="Arial"/>
                <w:sz w:val="20"/>
                <w:szCs w:val="20"/>
              </w:rPr>
              <w:t> </w:t>
            </w:r>
          </w:p>
          <w:p w14:paraId="4965093B" w14:textId="77777777" w:rsidR="006C548E" w:rsidRDefault="006C548E" w:rsidP="006C548E">
            <w:pPr>
              <w:pStyle w:val="paragraph"/>
              <w:spacing w:before="0" w:beforeAutospacing="0" w:after="0" w:afterAutospacing="0"/>
              <w:textAlignment w:val="baseline"/>
              <w:divId w:val="1538735828"/>
              <w:rPr>
                <w:rFonts w:ascii="Segoe UI" w:hAnsi="Segoe UI" w:cs="Segoe UI"/>
                <w:sz w:val="18"/>
                <w:szCs w:val="18"/>
              </w:rPr>
            </w:pPr>
            <w:r>
              <w:rPr>
                <w:rStyle w:val="eop"/>
                <w:rFonts w:ascii="Arial" w:hAnsi="Arial" w:cs="Arial"/>
                <w:sz w:val="20"/>
                <w:szCs w:val="20"/>
              </w:rPr>
              <w:t> </w:t>
            </w:r>
          </w:p>
          <w:p w14:paraId="3FA30D90" w14:textId="44200AE1" w:rsidR="006C548E" w:rsidRPr="00776416" w:rsidRDefault="006C548E" w:rsidP="006C548E">
            <w:pPr>
              <w:spacing w:after="0"/>
              <w:rPr>
                <w:rFonts w:cs="Arial"/>
              </w:rPr>
            </w:pPr>
            <w:r>
              <w:rPr>
                <w:rStyle w:val="eop"/>
                <w:rFonts w:cs="Arial"/>
                <w:szCs w:val="20"/>
              </w:rPr>
              <w:t> </w:t>
            </w:r>
          </w:p>
        </w:tc>
      </w:tr>
      <w:tr w:rsidR="7B09A195" w14:paraId="5C4D5C73" w14:textId="77777777" w:rsidTr="7B09A195">
        <w:trPr>
          <w:trHeight w:val="227"/>
        </w:trPr>
        <w:tc>
          <w:tcPr>
            <w:tcW w:w="9846" w:type="dxa"/>
            <w:tcBorders>
              <w:top w:val="single" w:sz="4" w:space="0" w:color="auto"/>
              <w:left w:val="single" w:sz="4" w:space="0" w:color="auto"/>
              <w:bottom w:val="single" w:sz="4" w:space="0" w:color="auto"/>
              <w:right w:val="single" w:sz="4" w:space="0" w:color="auto"/>
            </w:tcBorders>
            <w:shd w:val="clear" w:color="auto" w:fill="auto"/>
          </w:tcPr>
          <w:p w14:paraId="54034978" w14:textId="77777777" w:rsidR="009A680B" w:rsidRDefault="009A680B" w:rsidP="7B09A195">
            <w:pPr>
              <w:pStyle w:val="paragraph"/>
              <w:jc w:val="center"/>
              <w:rPr>
                <w:rStyle w:val="normaltextrun"/>
                <w:rFonts w:eastAsiaTheme="majorEastAsia"/>
                <w:b/>
                <w:bCs/>
              </w:rPr>
            </w:pPr>
          </w:p>
          <w:p w14:paraId="663F6546" w14:textId="77777777" w:rsidR="009A680B" w:rsidRDefault="009A680B" w:rsidP="7B09A195">
            <w:pPr>
              <w:pStyle w:val="paragraph"/>
              <w:jc w:val="center"/>
              <w:rPr>
                <w:rStyle w:val="normaltextrun"/>
                <w:rFonts w:eastAsiaTheme="majorEastAsia"/>
                <w:b/>
                <w:bCs/>
              </w:rPr>
            </w:pPr>
          </w:p>
          <w:p w14:paraId="5E7BFB11" w14:textId="77777777" w:rsidR="009A680B" w:rsidRDefault="009A680B" w:rsidP="7B09A195">
            <w:pPr>
              <w:pStyle w:val="paragraph"/>
              <w:jc w:val="center"/>
              <w:rPr>
                <w:rStyle w:val="normaltextrun"/>
                <w:rFonts w:eastAsiaTheme="majorEastAsia"/>
                <w:b/>
                <w:bCs/>
              </w:rPr>
            </w:pPr>
          </w:p>
          <w:p w14:paraId="37C95119" w14:textId="77777777" w:rsidR="009A680B" w:rsidRDefault="009A680B" w:rsidP="7B09A195">
            <w:pPr>
              <w:pStyle w:val="paragraph"/>
              <w:jc w:val="center"/>
              <w:rPr>
                <w:rStyle w:val="normaltextrun"/>
                <w:rFonts w:eastAsiaTheme="majorEastAsia"/>
                <w:b/>
                <w:bCs/>
              </w:rPr>
            </w:pPr>
          </w:p>
          <w:p w14:paraId="40FBBF0F" w14:textId="77777777" w:rsidR="009A680B" w:rsidRDefault="009A680B" w:rsidP="7B09A195">
            <w:pPr>
              <w:pStyle w:val="paragraph"/>
              <w:jc w:val="center"/>
              <w:rPr>
                <w:rStyle w:val="normaltextrun"/>
                <w:rFonts w:eastAsiaTheme="majorEastAsia"/>
                <w:b/>
                <w:bCs/>
              </w:rPr>
            </w:pPr>
          </w:p>
          <w:p w14:paraId="0CC87928" w14:textId="77777777" w:rsidR="009A680B" w:rsidRDefault="009A680B" w:rsidP="7B09A195">
            <w:pPr>
              <w:pStyle w:val="paragraph"/>
              <w:jc w:val="center"/>
              <w:rPr>
                <w:rStyle w:val="normaltextrun"/>
                <w:rFonts w:eastAsiaTheme="majorEastAsia"/>
                <w:b/>
                <w:bCs/>
              </w:rPr>
            </w:pPr>
          </w:p>
          <w:p w14:paraId="0B3BCFAB" w14:textId="77777777" w:rsidR="009A680B" w:rsidRDefault="009A680B" w:rsidP="7B09A195">
            <w:pPr>
              <w:pStyle w:val="paragraph"/>
              <w:jc w:val="center"/>
              <w:rPr>
                <w:rStyle w:val="normaltextrun"/>
                <w:rFonts w:eastAsiaTheme="majorEastAsia"/>
                <w:b/>
                <w:bCs/>
              </w:rPr>
            </w:pPr>
          </w:p>
          <w:p w14:paraId="43AC4A1E" w14:textId="01DCB5EC" w:rsidR="09616FD6" w:rsidRPr="009E5E95" w:rsidRDefault="00181EC0" w:rsidP="7B09A195">
            <w:pPr>
              <w:pStyle w:val="paragraph"/>
              <w:jc w:val="center"/>
              <w:rPr>
                <w:rStyle w:val="normaltextrun"/>
                <w:rFonts w:eastAsiaTheme="majorEastAsia"/>
                <w:b/>
                <w:bCs/>
              </w:rPr>
            </w:pPr>
            <w:r w:rsidRPr="009E5E95">
              <w:rPr>
                <w:rStyle w:val="normaltextrun"/>
                <w:rFonts w:eastAsiaTheme="majorEastAsia"/>
                <w:b/>
                <w:bCs/>
              </w:rPr>
              <w:lastRenderedPageBreak/>
              <w:t xml:space="preserve">1 </w:t>
            </w:r>
            <w:r w:rsidR="09616FD6" w:rsidRPr="009E5E95">
              <w:rPr>
                <w:rStyle w:val="normaltextrun"/>
                <w:rFonts w:eastAsiaTheme="majorEastAsia"/>
                <w:b/>
                <w:bCs/>
              </w:rPr>
              <w:t>action the company could take to increase entrepreneurial value creation</w:t>
            </w:r>
          </w:p>
          <w:p w14:paraId="3906DDF1" w14:textId="260A6618" w:rsidR="7B09A195" w:rsidRPr="009E5E95" w:rsidRDefault="000C4E0F" w:rsidP="7B09A195">
            <w:pPr>
              <w:pStyle w:val="paragraph"/>
              <w:jc w:val="center"/>
              <w:rPr>
                <w:rStyle w:val="normaltextrun"/>
                <w:rFonts w:eastAsiaTheme="majorEastAsia"/>
                <w:b/>
                <w:bCs/>
              </w:rPr>
            </w:pPr>
            <w:r w:rsidRPr="009E5E95">
              <w:rPr>
                <w:rStyle w:val="normaltextrun"/>
                <w:rFonts w:eastAsiaTheme="majorEastAsia"/>
                <w:b/>
                <w:bCs/>
              </w:rPr>
              <w:t>Enhanced investment in credit cards</w:t>
            </w:r>
          </w:p>
          <w:p w14:paraId="1DAE3AB9" w14:textId="3DB98940" w:rsidR="7B09A195" w:rsidRDefault="009E5E95" w:rsidP="009E5E95">
            <w:pPr>
              <w:pStyle w:val="paragraph"/>
              <w:spacing w:line="480" w:lineRule="auto"/>
              <w:jc w:val="both"/>
              <w:rPr>
                <w:rStyle w:val="normaltextrun"/>
                <w:rFonts w:ascii="Arial" w:eastAsiaTheme="majorEastAsia" w:hAnsi="Arial" w:cs="Arial"/>
                <w:sz w:val="20"/>
                <w:szCs w:val="20"/>
              </w:rPr>
            </w:pPr>
            <w:r w:rsidRPr="009E5E95">
              <w:rPr>
                <w:rStyle w:val="normaltextrun"/>
                <w:rFonts w:eastAsiaTheme="majorEastAsia"/>
              </w:rPr>
              <w:t>It is recommended that the company should engage in sustainable growth that is particularly customer-focused. The analysis of the external environment has revealed a global shift towards virtual technology in the banking industry. In this view, it is essential to understand that the company already has a strong footprint in credit cards operations</w:t>
            </w:r>
            <w:sdt>
              <w:sdtPr>
                <w:rPr>
                  <w:rStyle w:val="normaltextrun"/>
                  <w:rFonts w:eastAsiaTheme="majorEastAsia"/>
                </w:rPr>
                <w:id w:val="-1182284556"/>
                <w:citation/>
              </w:sdtPr>
              <w:sdtContent>
                <w:r w:rsidR="005C5B3F">
                  <w:rPr>
                    <w:rStyle w:val="normaltextrun"/>
                    <w:rFonts w:eastAsiaTheme="majorEastAsia"/>
                  </w:rPr>
                  <w:fldChar w:fldCharType="begin"/>
                </w:r>
                <w:r w:rsidR="005C5B3F">
                  <w:rPr>
                    <w:rStyle w:val="normaltextrun"/>
                    <w:rFonts w:eastAsiaTheme="majorEastAsia"/>
                  </w:rPr>
                  <w:instrText xml:space="preserve"> CITATION Wol00 \l 1033 </w:instrText>
                </w:r>
                <w:r w:rsidR="005C5B3F">
                  <w:rPr>
                    <w:rStyle w:val="normaltextrun"/>
                    <w:rFonts w:eastAsiaTheme="majorEastAsia"/>
                  </w:rPr>
                  <w:fldChar w:fldCharType="separate"/>
                </w:r>
                <w:r w:rsidR="005C5B3F">
                  <w:rPr>
                    <w:rStyle w:val="normaltextrun"/>
                    <w:rFonts w:eastAsiaTheme="majorEastAsia"/>
                    <w:noProof/>
                  </w:rPr>
                  <w:t xml:space="preserve"> </w:t>
                </w:r>
                <w:r w:rsidR="005C5B3F" w:rsidRPr="005C5B3F">
                  <w:rPr>
                    <w:rFonts w:eastAsiaTheme="majorEastAsia"/>
                    <w:noProof/>
                  </w:rPr>
                  <w:t>(Wolters, 2000)</w:t>
                </w:r>
                <w:r w:rsidR="005C5B3F">
                  <w:rPr>
                    <w:rStyle w:val="normaltextrun"/>
                    <w:rFonts w:eastAsiaTheme="majorEastAsia"/>
                  </w:rPr>
                  <w:fldChar w:fldCharType="end"/>
                </w:r>
              </w:sdtContent>
            </w:sdt>
            <w:r w:rsidRPr="009E5E95">
              <w:rPr>
                <w:rStyle w:val="normaltextrun"/>
                <w:rFonts w:eastAsiaTheme="majorEastAsia"/>
              </w:rPr>
              <w:t>. To ensure the establishment of an efficient wealth management franchise globally, the company must focus not only it its digital and mobile platforms, but also ensure an increased access to credit cards in the countries outside the US. On their part, this would believably deliver solid and recurring profitability with improved cash flow and possible investment for the future by their customers</w:t>
            </w:r>
            <w:r w:rsidRPr="009E5E95">
              <w:rPr>
                <w:rStyle w:val="normaltextrun"/>
                <w:rFonts w:ascii="Arial" w:eastAsiaTheme="majorEastAsia" w:hAnsi="Arial" w:cs="Arial"/>
                <w:sz w:val="20"/>
                <w:szCs w:val="20"/>
              </w:rPr>
              <w:t>.</w:t>
            </w:r>
          </w:p>
          <w:p w14:paraId="04AEE0CB" w14:textId="0EEA2BF2" w:rsidR="7B09A195" w:rsidRDefault="7B09A195" w:rsidP="7B09A195">
            <w:pPr>
              <w:pStyle w:val="paragraph"/>
              <w:jc w:val="center"/>
              <w:rPr>
                <w:rStyle w:val="normaltextrun"/>
                <w:rFonts w:ascii="Arial" w:eastAsiaTheme="majorEastAsia" w:hAnsi="Arial" w:cs="Arial"/>
                <w:sz w:val="20"/>
                <w:szCs w:val="20"/>
              </w:rPr>
            </w:pPr>
          </w:p>
          <w:p w14:paraId="10CBA796" w14:textId="39F56502" w:rsidR="7B09A195" w:rsidRDefault="7B09A195" w:rsidP="7B09A195">
            <w:pPr>
              <w:pStyle w:val="paragraph"/>
              <w:jc w:val="center"/>
              <w:rPr>
                <w:rStyle w:val="normaltextrun"/>
                <w:rFonts w:ascii="Arial" w:eastAsiaTheme="majorEastAsia" w:hAnsi="Arial" w:cs="Arial"/>
                <w:sz w:val="20"/>
                <w:szCs w:val="20"/>
              </w:rPr>
            </w:pPr>
          </w:p>
          <w:p w14:paraId="4E13EA4D" w14:textId="29FA29B7" w:rsidR="7B09A195" w:rsidRDefault="7B09A195" w:rsidP="7B09A195">
            <w:pPr>
              <w:pStyle w:val="paragraph"/>
              <w:jc w:val="center"/>
              <w:rPr>
                <w:rStyle w:val="normaltextrun"/>
                <w:rFonts w:ascii="Arial" w:eastAsiaTheme="majorEastAsia" w:hAnsi="Arial" w:cs="Arial"/>
                <w:sz w:val="20"/>
                <w:szCs w:val="20"/>
              </w:rPr>
            </w:pPr>
          </w:p>
        </w:tc>
      </w:tr>
      <w:tr w:rsidR="006C548E" w:rsidRPr="00776416" w14:paraId="5DA5BFEB" w14:textId="77777777" w:rsidTr="7B09A195">
        <w:trPr>
          <w:trHeight w:val="227"/>
        </w:trPr>
        <w:tc>
          <w:tcPr>
            <w:tcW w:w="9846" w:type="dxa"/>
            <w:tcBorders>
              <w:top w:val="single" w:sz="4" w:space="0" w:color="auto"/>
              <w:left w:val="single" w:sz="4" w:space="0" w:color="auto"/>
              <w:bottom w:val="single" w:sz="4" w:space="0" w:color="auto"/>
              <w:right w:val="single" w:sz="4" w:space="0" w:color="auto"/>
            </w:tcBorders>
            <w:shd w:val="clear" w:color="auto" w:fill="auto"/>
          </w:tcPr>
          <w:p w14:paraId="7023680B" w14:textId="77777777" w:rsidR="00C85F74" w:rsidRDefault="00C85F74" w:rsidP="006C548E">
            <w:pPr>
              <w:pStyle w:val="paragraph"/>
              <w:spacing w:before="0" w:beforeAutospacing="0" w:after="0" w:afterAutospacing="0"/>
              <w:jc w:val="center"/>
              <w:textAlignment w:val="baseline"/>
              <w:divId w:val="1848907850"/>
              <w:rPr>
                <w:rStyle w:val="normaltextrun"/>
                <w:rFonts w:ascii="Arial" w:eastAsiaTheme="majorEastAsia" w:hAnsi="Arial" w:cs="Arial"/>
                <w:sz w:val="20"/>
                <w:szCs w:val="20"/>
                <w:shd w:val="clear" w:color="auto" w:fill="FFFFFF"/>
              </w:rPr>
            </w:pPr>
          </w:p>
          <w:p w14:paraId="5FCB3873" w14:textId="77777777" w:rsidR="00C85F74" w:rsidRDefault="00C85F74" w:rsidP="006C548E">
            <w:pPr>
              <w:pStyle w:val="paragraph"/>
              <w:spacing w:before="0" w:beforeAutospacing="0" w:after="0" w:afterAutospacing="0"/>
              <w:jc w:val="center"/>
              <w:textAlignment w:val="baseline"/>
              <w:divId w:val="1848907850"/>
              <w:rPr>
                <w:rStyle w:val="normaltextrun"/>
                <w:rFonts w:ascii="Arial" w:eastAsiaTheme="majorEastAsia" w:hAnsi="Arial" w:cs="Arial"/>
                <w:sz w:val="20"/>
                <w:szCs w:val="20"/>
                <w:shd w:val="clear" w:color="auto" w:fill="FFFFFF"/>
              </w:rPr>
            </w:pPr>
          </w:p>
          <w:p w14:paraId="72FD393B" w14:textId="77777777" w:rsidR="00C85F74" w:rsidRDefault="00C85F74" w:rsidP="006C548E">
            <w:pPr>
              <w:pStyle w:val="paragraph"/>
              <w:spacing w:before="0" w:beforeAutospacing="0" w:after="0" w:afterAutospacing="0"/>
              <w:jc w:val="center"/>
              <w:textAlignment w:val="baseline"/>
              <w:divId w:val="1848907850"/>
              <w:rPr>
                <w:rStyle w:val="normaltextrun"/>
                <w:rFonts w:ascii="Arial" w:eastAsiaTheme="majorEastAsia" w:hAnsi="Arial" w:cs="Arial"/>
                <w:sz w:val="20"/>
                <w:szCs w:val="20"/>
                <w:shd w:val="clear" w:color="auto" w:fill="FFFFFF"/>
              </w:rPr>
            </w:pPr>
          </w:p>
          <w:p w14:paraId="72A2FDDC" w14:textId="77777777" w:rsidR="00C85F74" w:rsidRDefault="00C85F74" w:rsidP="006C548E">
            <w:pPr>
              <w:pStyle w:val="paragraph"/>
              <w:spacing w:before="0" w:beforeAutospacing="0" w:after="0" w:afterAutospacing="0"/>
              <w:jc w:val="center"/>
              <w:textAlignment w:val="baseline"/>
              <w:divId w:val="1848907850"/>
              <w:rPr>
                <w:rStyle w:val="normaltextrun"/>
                <w:rFonts w:ascii="Arial" w:eastAsiaTheme="majorEastAsia" w:hAnsi="Arial" w:cs="Arial"/>
                <w:sz w:val="20"/>
                <w:szCs w:val="20"/>
                <w:shd w:val="clear" w:color="auto" w:fill="FFFFFF"/>
              </w:rPr>
            </w:pPr>
          </w:p>
          <w:p w14:paraId="643CFE10" w14:textId="77777777" w:rsidR="00C85F74" w:rsidRDefault="00C85F74" w:rsidP="006C548E">
            <w:pPr>
              <w:pStyle w:val="paragraph"/>
              <w:spacing w:before="0" w:beforeAutospacing="0" w:after="0" w:afterAutospacing="0"/>
              <w:jc w:val="center"/>
              <w:textAlignment w:val="baseline"/>
              <w:divId w:val="1848907850"/>
              <w:rPr>
                <w:rStyle w:val="normaltextrun"/>
                <w:rFonts w:ascii="Arial" w:eastAsiaTheme="majorEastAsia" w:hAnsi="Arial" w:cs="Arial"/>
                <w:sz w:val="20"/>
                <w:szCs w:val="20"/>
                <w:shd w:val="clear" w:color="auto" w:fill="FFFFFF"/>
              </w:rPr>
            </w:pPr>
          </w:p>
          <w:p w14:paraId="10EE7DFD" w14:textId="77777777" w:rsidR="009A680B" w:rsidRDefault="009A680B" w:rsidP="006C548E">
            <w:pPr>
              <w:pStyle w:val="paragraph"/>
              <w:spacing w:before="0" w:beforeAutospacing="0" w:after="0" w:afterAutospacing="0"/>
              <w:jc w:val="center"/>
              <w:textAlignment w:val="baseline"/>
              <w:divId w:val="1848907850"/>
              <w:rPr>
                <w:rStyle w:val="normaltextrun"/>
                <w:rFonts w:ascii="Arial" w:eastAsiaTheme="majorEastAsia" w:hAnsi="Arial" w:cs="Arial"/>
                <w:sz w:val="20"/>
                <w:szCs w:val="20"/>
                <w:shd w:val="clear" w:color="auto" w:fill="FFFFFF"/>
              </w:rPr>
            </w:pPr>
          </w:p>
          <w:p w14:paraId="1ECA976C" w14:textId="77777777" w:rsidR="009A680B" w:rsidRDefault="009A680B" w:rsidP="006C548E">
            <w:pPr>
              <w:pStyle w:val="paragraph"/>
              <w:spacing w:before="0" w:beforeAutospacing="0" w:after="0" w:afterAutospacing="0"/>
              <w:jc w:val="center"/>
              <w:textAlignment w:val="baseline"/>
              <w:divId w:val="1848907850"/>
              <w:rPr>
                <w:rStyle w:val="normaltextrun"/>
                <w:rFonts w:ascii="Arial" w:eastAsiaTheme="majorEastAsia" w:hAnsi="Arial" w:cs="Arial"/>
                <w:sz w:val="20"/>
                <w:szCs w:val="20"/>
                <w:shd w:val="clear" w:color="auto" w:fill="FFFFFF"/>
              </w:rPr>
            </w:pPr>
          </w:p>
          <w:p w14:paraId="273A9FA8" w14:textId="77777777" w:rsidR="009A680B" w:rsidRDefault="009A680B" w:rsidP="006C548E">
            <w:pPr>
              <w:pStyle w:val="paragraph"/>
              <w:spacing w:before="0" w:beforeAutospacing="0" w:after="0" w:afterAutospacing="0"/>
              <w:jc w:val="center"/>
              <w:textAlignment w:val="baseline"/>
              <w:divId w:val="1848907850"/>
              <w:rPr>
                <w:rStyle w:val="normaltextrun"/>
                <w:rFonts w:ascii="Arial" w:eastAsiaTheme="majorEastAsia" w:hAnsi="Arial" w:cs="Arial"/>
                <w:sz w:val="20"/>
                <w:szCs w:val="20"/>
                <w:shd w:val="clear" w:color="auto" w:fill="FFFFFF"/>
              </w:rPr>
            </w:pPr>
          </w:p>
          <w:p w14:paraId="4E0512F5" w14:textId="77777777" w:rsidR="009A680B" w:rsidRDefault="009A680B" w:rsidP="006C548E">
            <w:pPr>
              <w:pStyle w:val="paragraph"/>
              <w:spacing w:before="0" w:beforeAutospacing="0" w:after="0" w:afterAutospacing="0"/>
              <w:jc w:val="center"/>
              <w:textAlignment w:val="baseline"/>
              <w:divId w:val="1848907850"/>
              <w:rPr>
                <w:rStyle w:val="normaltextrun"/>
                <w:rFonts w:ascii="Arial" w:eastAsiaTheme="majorEastAsia" w:hAnsi="Arial" w:cs="Arial"/>
                <w:sz w:val="20"/>
                <w:szCs w:val="20"/>
                <w:shd w:val="clear" w:color="auto" w:fill="FFFFFF"/>
              </w:rPr>
            </w:pPr>
          </w:p>
          <w:p w14:paraId="455807B4" w14:textId="77777777" w:rsidR="009A680B" w:rsidRDefault="009A680B" w:rsidP="006C548E">
            <w:pPr>
              <w:pStyle w:val="paragraph"/>
              <w:spacing w:before="0" w:beforeAutospacing="0" w:after="0" w:afterAutospacing="0"/>
              <w:jc w:val="center"/>
              <w:textAlignment w:val="baseline"/>
              <w:divId w:val="1848907850"/>
              <w:rPr>
                <w:rStyle w:val="normaltextrun"/>
                <w:rFonts w:ascii="Arial" w:eastAsiaTheme="majorEastAsia" w:hAnsi="Arial" w:cs="Arial"/>
                <w:sz w:val="20"/>
                <w:szCs w:val="20"/>
                <w:shd w:val="clear" w:color="auto" w:fill="FFFFFF"/>
              </w:rPr>
            </w:pPr>
          </w:p>
          <w:p w14:paraId="07E6091B" w14:textId="77777777" w:rsidR="009A680B" w:rsidRDefault="009A680B" w:rsidP="006C548E">
            <w:pPr>
              <w:pStyle w:val="paragraph"/>
              <w:spacing w:before="0" w:beforeAutospacing="0" w:after="0" w:afterAutospacing="0"/>
              <w:jc w:val="center"/>
              <w:textAlignment w:val="baseline"/>
              <w:divId w:val="1848907850"/>
              <w:rPr>
                <w:rStyle w:val="normaltextrun"/>
                <w:rFonts w:ascii="Arial" w:eastAsiaTheme="majorEastAsia" w:hAnsi="Arial" w:cs="Arial"/>
                <w:sz w:val="20"/>
                <w:szCs w:val="20"/>
                <w:shd w:val="clear" w:color="auto" w:fill="FFFFFF"/>
              </w:rPr>
            </w:pPr>
          </w:p>
          <w:p w14:paraId="295F3200" w14:textId="77777777" w:rsidR="009A680B" w:rsidRDefault="009A680B" w:rsidP="006C548E">
            <w:pPr>
              <w:pStyle w:val="paragraph"/>
              <w:spacing w:before="0" w:beforeAutospacing="0" w:after="0" w:afterAutospacing="0"/>
              <w:jc w:val="center"/>
              <w:textAlignment w:val="baseline"/>
              <w:divId w:val="1848907850"/>
              <w:rPr>
                <w:rStyle w:val="normaltextrun"/>
                <w:rFonts w:ascii="Arial" w:eastAsiaTheme="majorEastAsia" w:hAnsi="Arial" w:cs="Arial"/>
                <w:sz w:val="20"/>
                <w:szCs w:val="20"/>
                <w:shd w:val="clear" w:color="auto" w:fill="FFFFFF"/>
              </w:rPr>
            </w:pPr>
          </w:p>
          <w:p w14:paraId="6371FD6E" w14:textId="77777777" w:rsidR="009A680B" w:rsidRDefault="009A680B" w:rsidP="006C548E">
            <w:pPr>
              <w:pStyle w:val="paragraph"/>
              <w:spacing w:before="0" w:beforeAutospacing="0" w:after="0" w:afterAutospacing="0"/>
              <w:jc w:val="center"/>
              <w:textAlignment w:val="baseline"/>
              <w:divId w:val="1848907850"/>
              <w:rPr>
                <w:rStyle w:val="normaltextrun"/>
                <w:rFonts w:ascii="Arial" w:eastAsiaTheme="majorEastAsia" w:hAnsi="Arial" w:cs="Arial"/>
                <w:sz w:val="20"/>
                <w:szCs w:val="20"/>
                <w:shd w:val="clear" w:color="auto" w:fill="FFFFFF"/>
              </w:rPr>
            </w:pPr>
          </w:p>
          <w:p w14:paraId="50D957B4" w14:textId="77777777" w:rsidR="009A680B" w:rsidRDefault="009A680B" w:rsidP="006C548E">
            <w:pPr>
              <w:pStyle w:val="paragraph"/>
              <w:spacing w:before="0" w:beforeAutospacing="0" w:after="0" w:afterAutospacing="0"/>
              <w:jc w:val="center"/>
              <w:textAlignment w:val="baseline"/>
              <w:divId w:val="1848907850"/>
              <w:rPr>
                <w:rStyle w:val="normaltextrun"/>
                <w:rFonts w:ascii="Arial" w:eastAsiaTheme="majorEastAsia" w:hAnsi="Arial" w:cs="Arial"/>
                <w:sz w:val="20"/>
                <w:szCs w:val="20"/>
                <w:shd w:val="clear" w:color="auto" w:fill="FFFFFF"/>
              </w:rPr>
            </w:pPr>
          </w:p>
          <w:p w14:paraId="38F0D3ED" w14:textId="77777777" w:rsidR="009A680B" w:rsidRDefault="009A680B" w:rsidP="006C548E">
            <w:pPr>
              <w:pStyle w:val="paragraph"/>
              <w:spacing w:before="0" w:beforeAutospacing="0" w:after="0" w:afterAutospacing="0"/>
              <w:jc w:val="center"/>
              <w:textAlignment w:val="baseline"/>
              <w:divId w:val="1848907850"/>
              <w:rPr>
                <w:rStyle w:val="normaltextrun"/>
                <w:rFonts w:ascii="Arial" w:eastAsiaTheme="majorEastAsia" w:hAnsi="Arial" w:cs="Arial"/>
                <w:sz w:val="20"/>
                <w:szCs w:val="20"/>
                <w:shd w:val="clear" w:color="auto" w:fill="FFFFFF"/>
              </w:rPr>
            </w:pPr>
          </w:p>
          <w:p w14:paraId="190E0A1C" w14:textId="77777777" w:rsidR="009A680B" w:rsidRDefault="009A680B" w:rsidP="006C548E">
            <w:pPr>
              <w:pStyle w:val="paragraph"/>
              <w:spacing w:before="0" w:beforeAutospacing="0" w:after="0" w:afterAutospacing="0"/>
              <w:jc w:val="center"/>
              <w:textAlignment w:val="baseline"/>
              <w:divId w:val="1848907850"/>
              <w:rPr>
                <w:rStyle w:val="normaltextrun"/>
                <w:rFonts w:ascii="Arial" w:eastAsiaTheme="majorEastAsia" w:hAnsi="Arial" w:cs="Arial"/>
                <w:sz w:val="20"/>
                <w:szCs w:val="20"/>
                <w:shd w:val="clear" w:color="auto" w:fill="FFFFFF"/>
              </w:rPr>
            </w:pPr>
          </w:p>
          <w:p w14:paraId="740D41B0" w14:textId="77777777" w:rsidR="009A680B" w:rsidRDefault="009A680B" w:rsidP="006C548E">
            <w:pPr>
              <w:pStyle w:val="paragraph"/>
              <w:spacing w:before="0" w:beforeAutospacing="0" w:after="0" w:afterAutospacing="0"/>
              <w:jc w:val="center"/>
              <w:textAlignment w:val="baseline"/>
              <w:divId w:val="1848907850"/>
              <w:rPr>
                <w:rStyle w:val="normaltextrun"/>
                <w:rFonts w:ascii="Arial" w:eastAsiaTheme="majorEastAsia" w:hAnsi="Arial" w:cs="Arial"/>
                <w:sz w:val="20"/>
                <w:szCs w:val="20"/>
                <w:shd w:val="clear" w:color="auto" w:fill="FFFFFF"/>
              </w:rPr>
            </w:pPr>
          </w:p>
          <w:p w14:paraId="331FACA1" w14:textId="77777777" w:rsidR="009A680B" w:rsidRDefault="009A680B" w:rsidP="006C548E">
            <w:pPr>
              <w:pStyle w:val="paragraph"/>
              <w:spacing w:before="0" w:beforeAutospacing="0" w:after="0" w:afterAutospacing="0"/>
              <w:jc w:val="center"/>
              <w:textAlignment w:val="baseline"/>
              <w:divId w:val="1848907850"/>
              <w:rPr>
                <w:rStyle w:val="normaltextrun"/>
                <w:rFonts w:ascii="Arial" w:eastAsiaTheme="majorEastAsia" w:hAnsi="Arial" w:cs="Arial"/>
                <w:sz w:val="20"/>
                <w:szCs w:val="20"/>
                <w:shd w:val="clear" w:color="auto" w:fill="FFFFFF"/>
              </w:rPr>
            </w:pPr>
          </w:p>
          <w:p w14:paraId="4A4296F1" w14:textId="77777777" w:rsidR="009A680B" w:rsidRDefault="009A680B" w:rsidP="006C548E">
            <w:pPr>
              <w:pStyle w:val="paragraph"/>
              <w:spacing w:before="0" w:beforeAutospacing="0" w:after="0" w:afterAutospacing="0"/>
              <w:jc w:val="center"/>
              <w:textAlignment w:val="baseline"/>
              <w:divId w:val="1848907850"/>
              <w:rPr>
                <w:rStyle w:val="normaltextrun"/>
                <w:rFonts w:ascii="Arial" w:eastAsiaTheme="majorEastAsia" w:hAnsi="Arial" w:cs="Arial"/>
                <w:sz w:val="20"/>
                <w:szCs w:val="20"/>
                <w:shd w:val="clear" w:color="auto" w:fill="FFFFFF"/>
              </w:rPr>
            </w:pPr>
          </w:p>
          <w:p w14:paraId="24610ECD" w14:textId="77777777" w:rsidR="009A680B" w:rsidRDefault="009A680B" w:rsidP="006C548E">
            <w:pPr>
              <w:pStyle w:val="paragraph"/>
              <w:spacing w:before="0" w:beforeAutospacing="0" w:after="0" w:afterAutospacing="0"/>
              <w:jc w:val="center"/>
              <w:textAlignment w:val="baseline"/>
              <w:divId w:val="1848907850"/>
              <w:rPr>
                <w:rStyle w:val="normaltextrun"/>
                <w:rFonts w:ascii="Arial" w:eastAsiaTheme="majorEastAsia" w:hAnsi="Arial" w:cs="Arial"/>
                <w:sz w:val="20"/>
                <w:szCs w:val="20"/>
                <w:shd w:val="clear" w:color="auto" w:fill="FFFFFF"/>
              </w:rPr>
            </w:pPr>
          </w:p>
          <w:p w14:paraId="16C788EA" w14:textId="77777777" w:rsidR="009A680B" w:rsidRDefault="009A680B" w:rsidP="006C548E">
            <w:pPr>
              <w:pStyle w:val="paragraph"/>
              <w:spacing w:before="0" w:beforeAutospacing="0" w:after="0" w:afterAutospacing="0"/>
              <w:jc w:val="center"/>
              <w:textAlignment w:val="baseline"/>
              <w:divId w:val="1848907850"/>
              <w:rPr>
                <w:rStyle w:val="normaltextrun"/>
                <w:rFonts w:ascii="Arial" w:eastAsiaTheme="majorEastAsia" w:hAnsi="Arial" w:cs="Arial"/>
                <w:sz w:val="20"/>
                <w:szCs w:val="20"/>
                <w:shd w:val="clear" w:color="auto" w:fill="FFFFFF"/>
              </w:rPr>
            </w:pPr>
          </w:p>
          <w:p w14:paraId="7D9C57C4" w14:textId="7599B8E3" w:rsidR="006C548E" w:rsidRPr="00102850" w:rsidRDefault="006C548E" w:rsidP="00102850">
            <w:pPr>
              <w:pStyle w:val="paragraph"/>
              <w:spacing w:before="0" w:beforeAutospacing="0" w:after="0" w:afterAutospacing="0" w:line="480" w:lineRule="auto"/>
              <w:jc w:val="center"/>
              <w:textAlignment w:val="baseline"/>
              <w:divId w:val="1848907850"/>
              <w:rPr>
                <w:b/>
                <w:bCs/>
              </w:rPr>
            </w:pPr>
            <w:r w:rsidRPr="00102850">
              <w:rPr>
                <w:rStyle w:val="normaltextrun"/>
                <w:rFonts w:eastAsiaTheme="majorEastAsia"/>
                <w:b/>
                <w:bCs/>
                <w:shd w:val="clear" w:color="auto" w:fill="FFFFFF"/>
              </w:rPr>
              <w:lastRenderedPageBreak/>
              <w:t>References:</w:t>
            </w:r>
          </w:p>
          <w:p w14:paraId="71DFE2BA" w14:textId="06C1022C" w:rsidR="006C548E" w:rsidRPr="00102850" w:rsidRDefault="009207E6" w:rsidP="00456931">
            <w:pPr>
              <w:pStyle w:val="paragraph"/>
              <w:numPr>
                <w:ilvl w:val="0"/>
                <w:numId w:val="21"/>
              </w:numPr>
              <w:spacing w:before="0" w:beforeAutospacing="0" w:after="0" w:afterAutospacing="0" w:line="480" w:lineRule="auto"/>
              <w:jc w:val="both"/>
              <w:textAlignment w:val="baseline"/>
              <w:divId w:val="934363059"/>
              <w:rPr>
                <w:rStyle w:val="eop"/>
              </w:rPr>
            </w:pPr>
            <w:r w:rsidRPr="00102850">
              <w:rPr>
                <w:rStyle w:val="eop"/>
              </w:rPr>
              <w:t>Bank of America</w:t>
            </w:r>
            <w:r w:rsidR="00830B35" w:rsidRPr="00102850">
              <w:rPr>
                <w:rStyle w:val="eop"/>
              </w:rPr>
              <w:t xml:space="preserve">. </w:t>
            </w:r>
            <w:r w:rsidR="00427AA6" w:rsidRPr="00102850">
              <w:rPr>
                <w:rStyle w:val="eop"/>
              </w:rPr>
              <w:t xml:space="preserve">About Us. Retrieved </w:t>
            </w:r>
            <w:r w:rsidR="00704391" w:rsidRPr="00102850">
              <w:rPr>
                <w:rStyle w:val="eop"/>
              </w:rPr>
              <w:t>from</w:t>
            </w:r>
            <w:r w:rsidR="00661BC0" w:rsidRPr="00102850">
              <w:rPr>
                <w:rStyle w:val="eop"/>
              </w:rPr>
              <w:t xml:space="preserve">: </w:t>
            </w:r>
            <w:hyperlink r:id="rId13" w:history="1">
              <w:r w:rsidR="005F6ECC" w:rsidRPr="00102850">
                <w:rPr>
                  <w:rStyle w:val="Hyperlink"/>
                </w:rPr>
                <w:t>https://www.bankofamerica.com/</w:t>
              </w:r>
            </w:hyperlink>
          </w:p>
          <w:p w14:paraId="3993A100" w14:textId="1043A040" w:rsidR="005F6ECC" w:rsidRPr="00102850" w:rsidRDefault="00A57525" w:rsidP="00456931">
            <w:pPr>
              <w:pStyle w:val="paragraph"/>
              <w:numPr>
                <w:ilvl w:val="0"/>
                <w:numId w:val="21"/>
              </w:numPr>
              <w:spacing w:before="0" w:beforeAutospacing="0" w:after="0" w:afterAutospacing="0" w:line="480" w:lineRule="auto"/>
              <w:jc w:val="both"/>
              <w:textAlignment w:val="baseline"/>
              <w:divId w:val="934363059"/>
            </w:pPr>
            <w:r w:rsidRPr="00102850">
              <w:t xml:space="preserve">Lesley White. (2019). </w:t>
            </w:r>
            <w:r w:rsidR="00195BAF" w:rsidRPr="00102850">
              <w:t>Bank of America SWOT Analysis (Internal &amp; External Strategic Factors)</w:t>
            </w:r>
            <w:r w:rsidR="00195BAF" w:rsidRPr="00102850">
              <w:t xml:space="preserve">. Retrieved from: </w:t>
            </w:r>
            <w:hyperlink r:id="rId14" w:history="1">
              <w:r w:rsidR="00A42178" w:rsidRPr="00102850">
                <w:rPr>
                  <w:rStyle w:val="Hyperlink"/>
                </w:rPr>
                <w:t>https://www.rancord.org/bank-of-america-swot-analysis-internal-external-strategic-factors</w:t>
              </w:r>
            </w:hyperlink>
          </w:p>
          <w:p w14:paraId="7D05D7CA" w14:textId="3520C0D3" w:rsidR="00A42178" w:rsidRDefault="0050214A" w:rsidP="00456931">
            <w:pPr>
              <w:pStyle w:val="paragraph"/>
              <w:numPr>
                <w:ilvl w:val="0"/>
                <w:numId w:val="21"/>
              </w:numPr>
              <w:spacing w:before="0" w:beforeAutospacing="0" w:after="0" w:afterAutospacing="0" w:line="480" w:lineRule="auto"/>
              <w:jc w:val="both"/>
              <w:textAlignment w:val="baseline"/>
              <w:divId w:val="934363059"/>
            </w:pPr>
            <w:r w:rsidRPr="00102850">
              <w:t xml:space="preserve">Fern Fort University. </w:t>
            </w:r>
            <w:r w:rsidR="00A152A6" w:rsidRPr="00102850">
              <w:t>Bank of America SWOT Analysis / Matrix</w:t>
            </w:r>
            <w:r w:rsidR="00A152A6" w:rsidRPr="00102850">
              <w:t xml:space="preserve">. Retrieved from: </w:t>
            </w:r>
            <w:hyperlink r:id="rId15" w:history="1">
              <w:r w:rsidR="00C80DE2" w:rsidRPr="00102850">
                <w:rPr>
                  <w:rStyle w:val="Hyperlink"/>
                </w:rPr>
                <w:t>http://fernfortuniversity.com/term-papers/swot/1433/1021-bank-of-america.php</w:t>
              </w:r>
            </w:hyperlink>
          </w:p>
          <w:p w14:paraId="44921CD8" w14:textId="17A7C262" w:rsidR="00456931" w:rsidRPr="00102850" w:rsidRDefault="008174FA" w:rsidP="00456931">
            <w:pPr>
              <w:pStyle w:val="paragraph"/>
              <w:numPr>
                <w:ilvl w:val="0"/>
                <w:numId w:val="21"/>
              </w:numPr>
              <w:spacing w:before="0" w:beforeAutospacing="0" w:after="0" w:afterAutospacing="0" w:line="480" w:lineRule="auto"/>
              <w:jc w:val="both"/>
              <w:textAlignment w:val="baseline"/>
              <w:divId w:val="934363059"/>
            </w:pPr>
            <w:r w:rsidRPr="008174FA">
              <w:t>Wolters, T. (2000). " Carry your credit in your pocket": The early history of the credit card at Bank of America and Chase Manhattan. Enterprise &amp; Society, 315-354.</w:t>
            </w:r>
          </w:p>
          <w:p w14:paraId="5E79A69C" w14:textId="77777777" w:rsidR="00C80DE2" w:rsidRDefault="00C80DE2" w:rsidP="006C548E">
            <w:pPr>
              <w:pStyle w:val="paragraph"/>
              <w:spacing w:before="0" w:beforeAutospacing="0" w:after="0" w:afterAutospacing="0"/>
              <w:textAlignment w:val="baseline"/>
              <w:divId w:val="934363059"/>
              <w:rPr>
                <w:rFonts w:ascii="Segoe UI" w:hAnsi="Segoe UI" w:cs="Segoe UI"/>
                <w:sz w:val="18"/>
                <w:szCs w:val="18"/>
              </w:rPr>
            </w:pPr>
          </w:p>
          <w:p w14:paraId="3509E265" w14:textId="77777777" w:rsidR="006C548E" w:rsidRDefault="006C548E" w:rsidP="006C548E">
            <w:pPr>
              <w:pStyle w:val="paragraph"/>
              <w:spacing w:before="0" w:beforeAutospacing="0" w:after="0" w:afterAutospacing="0"/>
              <w:textAlignment w:val="baseline"/>
              <w:divId w:val="1399209718"/>
              <w:rPr>
                <w:rFonts w:ascii="Segoe UI" w:hAnsi="Segoe UI" w:cs="Segoe UI"/>
                <w:sz w:val="18"/>
                <w:szCs w:val="18"/>
              </w:rPr>
            </w:pPr>
            <w:r>
              <w:rPr>
                <w:rStyle w:val="eop"/>
                <w:rFonts w:ascii="Arial" w:hAnsi="Arial" w:cs="Arial"/>
                <w:sz w:val="20"/>
                <w:szCs w:val="20"/>
              </w:rPr>
              <w:t> </w:t>
            </w:r>
          </w:p>
          <w:p w14:paraId="573F1B06" w14:textId="77777777" w:rsidR="006C548E" w:rsidRDefault="006C548E" w:rsidP="006C548E">
            <w:pPr>
              <w:pStyle w:val="paragraph"/>
              <w:spacing w:before="0" w:beforeAutospacing="0" w:after="0" w:afterAutospacing="0"/>
              <w:textAlignment w:val="baseline"/>
              <w:divId w:val="1824001586"/>
              <w:rPr>
                <w:rFonts w:ascii="Segoe UI" w:hAnsi="Segoe UI" w:cs="Segoe UI"/>
                <w:sz w:val="18"/>
                <w:szCs w:val="18"/>
              </w:rPr>
            </w:pPr>
            <w:r>
              <w:rPr>
                <w:rStyle w:val="eop"/>
                <w:rFonts w:ascii="Arial" w:hAnsi="Arial" w:cs="Arial"/>
                <w:sz w:val="20"/>
                <w:szCs w:val="20"/>
              </w:rPr>
              <w:t> </w:t>
            </w:r>
          </w:p>
          <w:p w14:paraId="46EF192D" w14:textId="2AFCA952" w:rsidR="006C548E" w:rsidRPr="00776416" w:rsidRDefault="006C548E" w:rsidP="006C548E">
            <w:pPr>
              <w:spacing w:after="0"/>
              <w:rPr>
                <w:rFonts w:cs="Arial"/>
              </w:rPr>
            </w:pPr>
            <w:r>
              <w:rPr>
                <w:rStyle w:val="eop"/>
                <w:rFonts w:cs="Arial"/>
                <w:szCs w:val="20"/>
              </w:rPr>
              <w:t> </w:t>
            </w:r>
          </w:p>
        </w:tc>
      </w:tr>
    </w:tbl>
    <w:p w14:paraId="0D6D8EC4" w14:textId="77777777" w:rsidR="0098520B" w:rsidRPr="00D2123C" w:rsidRDefault="0098520B" w:rsidP="00A14190"/>
    <w:sectPr w:rsidR="0098520B" w:rsidRPr="00D2123C" w:rsidSect="00B9595A">
      <w:headerReference w:type="even" r:id="rId16"/>
      <w:headerReference w:type="default" r:id="rId17"/>
      <w:footerReference w:type="even" r:id="rId18"/>
      <w:footerReference w:type="default" r:id="rId19"/>
      <w:headerReference w:type="first" r:id="rId20"/>
      <w:footerReference w:type="first" r:id="rId21"/>
      <w:pgSz w:w="12240" w:h="15840"/>
      <w:pgMar w:top="720" w:right="1440" w:bottom="144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3713C4" w14:textId="77777777" w:rsidR="00005737" w:rsidRDefault="00005737" w:rsidP="000F0903">
      <w:pPr>
        <w:spacing w:after="0"/>
      </w:pPr>
      <w:r>
        <w:separator/>
      </w:r>
    </w:p>
  </w:endnote>
  <w:endnote w:type="continuationSeparator" w:id="0">
    <w:p w14:paraId="6F542C5C" w14:textId="77777777" w:rsidR="00005737" w:rsidRDefault="00005737" w:rsidP="000F0903">
      <w:pPr>
        <w:spacing w:after="0"/>
      </w:pPr>
      <w:r>
        <w:continuationSeparator/>
      </w:r>
    </w:p>
  </w:endnote>
  <w:endnote w:type="continuationNotice" w:id="1">
    <w:p w14:paraId="4A8B5372" w14:textId="77777777" w:rsidR="00005737" w:rsidRDefault="0000573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boto Medium">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EDFDEC" w14:textId="77777777" w:rsidR="0004704F" w:rsidRDefault="000470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4D0D2A" w14:textId="4B45F82C" w:rsidR="002901D9" w:rsidRPr="00B9595A" w:rsidRDefault="002901D9" w:rsidP="184C0106">
    <w:pPr>
      <w:pStyle w:val="Footer"/>
      <w:jc w:val="center"/>
      <w:rPr>
        <w:sz w:val="16"/>
        <w:szCs w:val="16"/>
      </w:rPr>
    </w:pPr>
    <w:r w:rsidRPr="184C0106">
      <w:rPr>
        <w:sz w:val="16"/>
        <w:szCs w:val="16"/>
      </w:rPr>
      <w:t>Copyright</w:t>
    </w:r>
    <w:r w:rsidR="00C12D77">
      <w:rPr>
        <w:sz w:val="16"/>
        <w:szCs w:val="16"/>
      </w:rPr>
      <w:t xml:space="preserve"> 2019</w:t>
    </w:r>
    <w:r w:rsidRPr="184C0106">
      <w:rPr>
        <w:sz w:val="16"/>
        <w:szCs w:val="16"/>
      </w:rPr>
      <w:t xml:space="preserve"> by University of Phoenix.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58A2A9" w14:textId="7090F482" w:rsidR="002901D9" w:rsidRPr="0004704F" w:rsidRDefault="002901D9" w:rsidP="000470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2A7F04" w14:textId="77777777" w:rsidR="00005737" w:rsidRDefault="00005737" w:rsidP="000F0903">
      <w:pPr>
        <w:spacing w:after="0"/>
      </w:pPr>
      <w:r>
        <w:separator/>
      </w:r>
    </w:p>
  </w:footnote>
  <w:footnote w:type="continuationSeparator" w:id="0">
    <w:p w14:paraId="1581C2B8" w14:textId="77777777" w:rsidR="00005737" w:rsidRDefault="00005737" w:rsidP="000F0903">
      <w:pPr>
        <w:spacing w:after="0"/>
      </w:pPr>
      <w:r>
        <w:continuationSeparator/>
      </w:r>
    </w:p>
  </w:footnote>
  <w:footnote w:type="continuationNotice" w:id="1">
    <w:p w14:paraId="64222E74" w14:textId="77777777" w:rsidR="00005737" w:rsidRDefault="0000573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4AB2C0" w14:textId="77777777" w:rsidR="0004704F" w:rsidRDefault="000470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9CE977" w14:textId="77777777" w:rsidR="002901D9" w:rsidRDefault="002901D9" w:rsidP="00C12D77">
    <w:pPr>
      <w:spacing w:after="0"/>
      <w:ind w:left="4230"/>
      <w:jc w:val="right"/>
    </w:pPr>
    <w:r>
      <w:t>Title</w:t>
    </w:r>
  </w:p>
  <w:p w14:paraId="76B54142" w14:textId="77777777" w:rsidR="002901D9" w:rsidRDefault="002901D9" w:rsidP="00B3690F">
    <w:pPr>
      <w:spacing w:after="0"/>
      <w:ind w:left="6300"/>
      <w:jc w:val="right"/>
    </w:pPr>
    <w:r>
      <w:t xml:space="preserve">ABC/123 </w:t>
    </w:r>
    <w:proofErr w:type="spellStart"/>
    <w:r>
      <w:t>vX</w:t>
    </w:r>
    <w:proofErr w:type="spellEnd"/>
  </w:p>
  <w:p w14:paraId="229588AC" w14:textId="77777777" w:rsidR="002901D9" w:rsidRPr="004B3024" w:rsidRDefault="002901D9" w:rsidP="00B3690F">
    <w:pPr>
      <w:spacing w:after="0"/>
      <w:ind w:left="6660"/>
      <w:jc w:val="right"/>
    </w:pPr>
    <w:r>
      <w:t xml:space="preserve">Page </w:t>
    </w:r>
    <w:r w:rsidRPr="184C0106">
      <w:rPr>
        <w:noProof/>
      </w:rPr>
      <w:fldChar w:fldCharType="begin"/>
    </w:r>
    <w:r w:rsidRPr="184C0106">
      <w:rPr>
        <w:noProof/>
      </w:rPr>
      <w:instrText xml:space="preserve"> PAGE  \* Arabic  \* MERGEFORMAT </w:instrText>
    </w:r>
    <w:r w:rsidRPr="184C0106">
      <w:rPr>
        <w:noProof/>
      </w:rPr>
      <w:fldChar w:fldCharType="separate"/>
    </w:r>
    <w:r w:rsidR="00B3690F">
      <w:rPr>
        <w:noProof/>
      </w:rPr>
      <w:t>2</w:t>
    </w:r>
    <w:r w:rsidRPr="184C0106">
      <w:rPr>
        <w:noProof/>
      </w:rPr>
      <w:fldChar w:fldCharType="end"/>
    </w:r>
    <w:r>
      <w:t xml:space="preserve"> of </w:t>
    </w:r>
    <w:r w:rsidRPr="184C0106">
      <w:rPr>
        <w:noProof/>
      </w:rPr>
      <w:fldChar w:fldCharType="begin"/>
    </w:r>
    <w:r w:rsidRPr="184C0106">
      <w:rPr>
        <w:noProof/>
      </w:rPr>
      <w:instrText xml:space="preserve"> NUMPAGES  \* Arabic  \* MERGEFORMAT </w:instrText>
    </w:r>
    <w:r w:rsidRPr="184C0106">
      <w:rPr>
        <w:noProof/>
      </w:rPr>
      <w:fldChar w:fldCharType="separate"/>
    </w:r>
    <w:r w:rsidR="00B3690F">
      <w:rPr>
        <w:noProof/>
      </w:rPr>
      <w:t>2</w:t>
    </w:r>
    <w:r w:rsidRPr="184C0106">
      <w:rPr>
        <w:noProof/>
      </w:rPr>
      <w:fldChar w:fldCharType="end"/>
    </w:r>
  </w:p>
  <w:p w14:paraId="79C2BB41" w14:textId="62ED273B" w:rsidR="002901D9" w:rsidRPr="00B9595A" w:rsidRDefault="002901D9" w:rsidP="00B959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F6A7D1" w14:textId="77777777" w:rsidR="0004704F" w:rsidRDefault="000470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834C8"/>
    <w:multiLevelType w:val="hybridMultilevel"/>
    <w:tmpl w:val="87624FE2"/>
    <w:lvl w:ilvl="0" w:tplc="A878800C">
      <w:start w:val="1"/>
      <w:numFmt w:val="decimal"/>
      <w:lvlText w:val="%1."/>
      <w:lvlJc w:val="left"/>
      <w:pPr>
        <w:ind w:left="360" w:hanging="360"/>
      </w:pPr>
      <w:rPr>
        <w:rFonts w:hint="default"/>
      </w:rPr>
    </w:lvl>
    <w:lvl w:ilvl="1" w:tplc="6016B04C">
      <w:start w:val="1"/>
      <w:numFmt w:val="upperLetter"/>
      <w:lvlText w:val="%2."/>
      <w:lvlJc w:val="left"/>
      <w:pPr>
        <w:ind w:left="1080" w:hanging="360"/>
      </w:pPr>
      <w:rPr>
        <w:rFonts w:hint="default"/>
      </w:rPr>
    </w:lvl>
    <w:lvl w:ilvl="2" w:tplc="AAE807DA">
      <w:start w:val="1"/>
      <w:numFmt w:val="decimal"/>
      <w:lvlText w:val="%3)"/>
      <w:lvlJc w:val="left"/>
      <w:pPr>
        <w:ind w:left="1800" w:hanging="360"/>
      </w:pPr>
      <w:rPr>
        <w:rFonts w:hint="default"/>
      </w:rPr>
    </w:lvl>
    <w:lvl w:ilvl="3" w:tplc="0960E3D2">
      <w:start w:val="1"/>
      <w:numFmt w:val="lowerLetter"/>
      <w:lvlText w:val="%4."/>
      <w:lvlJc w:val="left"/>
      <w:pPr>
        <w:ind w:left="2520" w:hanging="360"/>
      </w:pPr>
      <w:rPr>
        <w:rFonts w:hint="default"/>
      </w:rPr>
    </w:lvl>
    <w:lvl w:ilvl="4" w:tplc="F5C2C75A">
      <w:start w:val="1"/>
      <w:numFmt w:val="lowerRoman"/>
      <w:lvlText w:val="%5."/>
      <w:lvlJc w:val="right"/>
      <w:pPr>
        <w:ind w:left="3240" w:hanging="360"/>
      </w:pPr>
      <w:rPr>
        <w:rFont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E0614F8"/>
    <w:multiLevelType w:val="multilevel"/>
    <w:tmpl w:val="61544326"/>
    <w:lvl w:ilvl="0">
      <w:start w:val="1"/>
      <w:numFmt w:val="decimal"/>
      <w:pStyle w:val="OutlineLevel1"/>
      <w:lvlText w:val="%1."/>
      <w:lvlJc w:val="left"/>
      <w:pPr>
        <w:ind w:left="360" w:hanging="360"/>
      </w:pPr>
    </w:lvl>
    <w:lvl w:ilvl="1">
      <w:start w:val="1"/>
      <w:numFmt w:val="none"/>
      <w:lvlText w:val="a."/>
      <w:lvlJc w:val="left"/>
      <w:pPr>
        <w:ind w:left="720" w:hanging="360"/>
      </w:pPr>
      <w:rPr>
        <w:rFonts w:hint="default"/>
      </w:rPr>
    </w:lvl>
    <w:lvl w:ilvl="2">
      <w:start w:val="1"/>
      <w:numFmt w:val="lowerRoman"/>
      <w:pStyle w:val="OutlineLevel3"/>
      <w:lvlText w:val="%3."/>
      <w:lvlJc w:val="left"/>
      <w:pPr>
        <w:ind w:left="1152" w:hanging="360"/>
      </w:pPr>
      <w:rPr>
        <w:rFonts w:hint="default"/>
      </w:rPr>
    </w:lvl>
    <w:lvl w:ilvl="3">
      <w:start w:val="1"/>
      <w:numFmt w:val="decimal"/>
      <w:pStyle w:val="OutlineLevel4"/>
      <w:lvlText w:val="%4)"/>
      <w:lvlJc w:val="left"/>
      <w:pPr>
        <w:ind w:left="1440" w:hanging="360"/>
      </w:pPr>
      <w:rPr>
        <w:rFonts w:hint="default"/>
      </w:rPr>
    </w:lvl>
    <w:lvl w:ilvl="4">
      <w:start w:val="1"/>
      <w:numFmt w:val="lowerLetter"/>
      <w:pStyle w:val="OutlineLevel5"/>
      <w:lvlText w:val="%5)"/>
      <w:lvlJc w:val="left"/>
      <w:pPr>
        <w:ind w:left="1800" w:hanging="360"/>
      </w:pPr>
      <w:rPr>
        <w:rFonts w:hint="default"/>
      </w:rPr>
    </w:lvl>
    <w:lvl w:ilvl="5">
      <w:start w:val="1"/>
      <w:numFmt w:val="lowerRoman"/>
      <w:pStyle w:val="OutlineLevel6"/>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5375AE4"/>
    <w:multiLevelType w:val="multilevel"/>
    <w:tmpl w:val="3D240586"/>
    <w:lvl w:ilvl="0">
      <w:start w:val="1"/>
      <w:numFmt w:val="decimal"/>
      <w:lvlText w:val="%1."/>
      <w:lvlJc w:val="left"/>
      <w:pPr>
        <w:ind w:left="360" w:hanging="360"/>
      </w:pPr>
      <w:rPr>
        <w:rFonts w:hint="default"/>
      </w:rPr>
    </w:lvl>
    <w:lvl w:ilvl="1">
      <w:start w:val="1"/>
      <w:numFmt w:val="lowerLetter"/>
      <w:pStyle w:val="OutlineLevel2"/>
      <w:lvlText w:val="%2."/>
      <w:lvlJc w:val="left"/>
      <w:pPr>
        <w:ind w:left="720" w:hanging="360"/>
      </w:pPr>
      <w:rPr>
        <w:rFonts w:hint="default"/>
      </w:rPr>
    </w:lvl>
    <w:lvl w:ilvl="2">
      <w:start w:val="1"/>
      <w:numFmt w:val="lowerRoman"/>
      <w:lvlText w:val="%3."/>
      <w:lvlJc w:val="left"/>
      <w:pPr>
        <w:ind w:left="1152"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5A90BBE"/>
    <w:multiLevelType w:val="multilevel"/>
    <w:tmpl w:val="467A1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3DD559E"/>
    <w:multiLevelType w:val="hybridMultilevel"/>
    <w:tmpl w:val="BD88BF48"/>
    <w:lvl w:ilvl="0" w:tplc="D5C0D49E">
      <w:start w:val="1"/>
      <w:numFmt w:val="decimal"/>
      <w:pStyle w:val="Numberedlist"/>
      <w:lvlText w:val="%1."/>
      <w:lvlJc w:val="left"/>
      <w:pPr>
        <w:ind w:left="360" w:hanging="360"/>
      </w:pPr>
      <w:rPr>
        <w:rFonts w:hint="default"/>
      </w:rPr>
    </w:lvl>
    <w:lvl w:ilvl="1" w:tplc="49C6B29A">
      <w:start w:val="1"/>
      <w:numFmt w:val="lowerLetter"/>
      <w:lvlText w:val="%2."/>
      <w:lvlJc w:val="left"/>
      <w:pPr>
        <w:ind w:left="1080" w:hanging="360"/>
      </w:pPr>
      <w:rPr>
        <w:rFonts w:hint="default"/>
      </w:rPr>
    </w:lvl>
    <w:lvl w:ilvl="2" w:tplc="E4A058D2">
      <w:start w:val="1"/>
      <w:numFmt w:val="decimal"/>
      <w:lvlText w:val="%3)"/>
      <w:lvlJc w:val="left"/>
      <w:pPr>
        <w:ind w:left="1800" w:hanging="360"/>
      </w:pPr>
      <w:rPr>
        <w:rFonts w:hint="default"/>
      </w:rPr>
    </w:lvl>
    <w:lvl w:ilvl="3" w:tplc="13B2E95C">
      <w:start w:val="1"/>
      <w:numFmt w:val="lowerLetter"/>
      <w:lvlText w:val="%4)"/>
      <w:lvlJc w:val="left"/>
      <w:pPr>
        <w:ind w:left="2520" w:hanging="360"/>
      </w:pPr>
      <w:rPr>
        <w:rFonts w:hint="default"/>
      </w:rPr>
    </w:lvl>
    <w:lvl w:ilvl="4" w:tplc="0409001B">
      <w:start w:val="1"/>
      <w:numFmt w:val="lowerRoman"/>
      <w:lvlText w:val="%5."/>
      <w:lvlJc w:val="right"/>
      <w:pPr>
        <w:ind w:left="3240" w:hanging="360"/>
      </w:pPr>
      <w:rPr>
        <w:rFont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8081A61"/>
    <w:multiLevelType w:val="hybridMultilevel"/>
    <w:tmpl w:val="E7789E02"/>
    <w:lvl w:ilvl="0" w:tplc="443C4856">
      <w:start w:val="1"/>
      <w:numFmt w:val="lowerLetter"/>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6" w15:restartNumberingAfterBreak="0">
    <w:nsid w:val="55347342"/>
    <w:multiLevelType w:val="hybridMultilevel"/>
    <w:tmpl w:val="D0224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195387"/>
    <w:multiLevelType w:val="hybridMultilevel"/>
    <w:tmpl w:val="6B82B4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6E29BF"/>
    <w:multiLevelType w:val="hybridMultilevel"/>
    <w:tmpl w:val="8B3C19B4"/>
    <w:lvl w:ilvl="0" w:tplc="88C46CE4">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1EA744E"/>
    <w:multiLevelType w:val="hybridMultilevel"/>
    <w:tmpl w:val="2DCC675C"/>
    <w:lvl w:ilvl="0" w:tplc="D182DE52">
      <w:start w:val="1"/>
      <w:numFmt w:val="bullet"/>
      <w:lvlText w:val=""/>
      <w:lvlJc w:val="left"/>
      <w:pPr>
        <w:ind w:left="720" w:hanging="360"/>
      </w:pPr>
      <w:rPr>
        <w:rFonts w:ascii="Symbol" w:hAnsi="Symbol" w:hint="default"/>
      </w:rPr>
    </w:lvl>
    <w:lvl w:ilvl="1" w:tplc="70EA5AA4">
      <w:start w:val="1"/>
      <w:numFmt w:val="bullet"/>
      <w:lvlText w:val="o"/>
      <w:lvlJc w:val="left"/>
      <w:pPr>
        <w:ind w:left="1440" w:hanging="360"/>
      </w:pPr>
      <w:rPr>
        <w:rFonts w:ascii="Courier New" w:hAnsi="Courier New" w:hint="default"/>
      </w:rPr>
    </w:lvl>
    <w:lvl w:ilvl="2" w:tplc="DCD2206E">
      <w:start w:val="1"/>
      <w:numFmt w:val="bullet"/>
      <w:lvlText w:val=""/>
      <w:lvlJc w:val="left"/>
      <w:pPr>
        <w:ind w:left="2160" w:hanging="360"/>
      </w:pPr>
      <w:rPr>
        <w:rFonts w:ascii="Wingdings" w:hAnsi="Wingdings" w:hint="default"/>
      </w:rPr>
    </w:lvl>
    <w:lvl w:ilvl="3" w:tplc="87844348">
      <w:start w:val="1"/>
      <w:numFmt w:val="bullet"/>
      <w:lvlText w:val=""/>
      <w:lvlJc w:val="left"/>
      <w:pPr>
        <w:ind w:left="2880" w:hanging="360"/>
      </w:pPr>
      <w:rPr>
        <w:rFonts w:ascii="Symbol" w:hAnsi="Symbol" w:hint="default"/>
      </w:rPr>
    </w:lvl>
    <w:lvl w:ilvl="4" w:tplc="9418CE5C">
      <w:start w:val="1"/>
      <w:numFmt w:val="bullet"/>
      <w:lvlText w:val="o"/>
      <w:lvlJc w:val="left"/>
      <w:pPr>
        <w:ind w:left="3600" w:hanging="360"/>
      </w:pPr>
      <w:rPr>
        <w:rFonts w:ascii="Courier New" w:hAnsi="Courier New" w:hint="default"/>
      </w:rPr>
    </w:lvl>
    <w:lvl w:ilvl="5" w:tplc="449A1EF0">
      <w:start w:val="1"/>
      <w:numFmt w:val="bullet"/>
      <w:lvlText w:val=""/>
      <w:lvlJc w:val="left"/>
      <w:pPr>
        <w:ind w:left="4320" w:hanging="360"/>
      </w:pPr>
      <w:rPr>
        <w:rFonts w:ascii="Wingdings" w:hAnsi="Wingdings" w:hint="default"/>
      </w:rPr>
    </w:lvl>
    <w:lvl w:ilvl="6" w:tplc="59FC71B8">
      <w:start w:val="1"/>
      <w:numFmt w:val="bullet"/>
      <w:lvlText w:val=""/>
      <w:lvlJc w:val="left"/>
      <w:pPr>
        <w:ind w:left="5040" w:hanging="360"/>
      </w:pPr>
      <w:rPr>
        <w:rFonts w:ascii="Symbol" w:hAnsi="Symbol" w:hint="default"/>
      </w:rPr>
    </w:lvl>
    <w:lvl w:ilvl="7" w:tplc="39143838">
      <w:start w:val="1"/>
      <w:numFmt w:val="bullet"/>
      <w:lvlText w:val="o"/>
      <w:lvlJc w:val="left"/>
      <w:pPr>
        <w:ind w:left="5760" w:hanging="360"/>
      </w:pPr>
      <w:rPr>
        <w:rFonts w:ascii="Courier New" w:hAnsi="Courier New" w:hint="default"/>
      </w:rPr>
    </w:lvl>
    <w:lvl w:ilvl="8" w:tplc="158037EC">
      <w:start w:val="1"/>
      <w:numFmt w:val="bullet"/>
      <w:lvlText w:val=""/>
      <w:lvlJc w:val="left"/>
      <w:pPr>
        <w:ind w:left="6480" w:hanging="360"/>
      </w:pPr>
      <w:rPr>
        <w:rFonts w:ascii="Wingdings" w:hAnsi="Wingdings" w:hint="default"/>
      </w:rPr>
    </w:lvl>
  </w:abstractNum>
  <w:abstractNum w:abstractNumId="10" w15:restartNumberingAfterBreak="0">
    <w:nsid w:val="737F21AF"/>
    <w:multiLevelType w:val="multilevel"/>
    <w:tmpl w:val="D7601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38C2362"/>
    <w:multiLevelType w:val="hybridMultilevel"/>
    <w:tmpl w:val="5D76D8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4"/>
  </w:num>
  <w:num w:numId="3">
    <w:abstractNumId w:val="7"/>
  </w:num>
  <w:num w:numId="4">
    <w:abstractNumId w:val="11"/>
  </w:num>
  <w:num w:numId="5">
    <w:abstractNumId w:val="4"/>
    <w:lvlOverride w:ilvl="0">
      <w:startOverride w:val="1"/>
    </w:lvlOverride>
  </w:num>
  <w:num w:numId="6">
    <w:abstractNumId w:val="4"/>
    <w:lvlOverride w:ilvl="0">
      <w:startOverride w:val="1"/>
    </w:lvlOverride>
  </w:num>
  <w:num w:numId="7">
    <w:abstractNumId w:val="4"/>
    <w:lvlOverride w:ilvl="0">
      <w:startOverride w:val="1"/>
    </w:lvlOverride>
  </w:num>
  <w:num w:numId="8">
    <w:abstractNumId w:val="4"/>
    <w:lvlOverride w:ilvl="0">
      <w:startOverride w:val="1"/>
    </w:lvlOverride>
  </w:num>
  <w:num w:numId="9">
    <w:abstractNumId w:val="0"/>
  </w:num>
  <w:num w:numId="10">
    <w:abstractNumId w:val="8"/>
  </w:num>
  <w:num w:numId="11">
    <w:abstractNumId w:val="5"/>
  </w:num>
  <w:num w:numId="12">
    <w:abstractNumId w:val="4"/>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num>
  <w:num w:numId="17">
    <w:abstractNumId w:val="3"/>
  </w:num>
  <w:num w:numId="18">
    <w:abstractNumId w:val="10"/>
  </w:num>
  <w:num w:numId="19">
    <w:abstractNumId w:val="1"/>
  </w:num>
  <w:num w:numId="20">
    <w:abstractNumId w:val="2"/>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styleLockThem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Q3MTIwNzI1Mzc0M7JU0lEKTi0uzszPAykwNK0FAO+o+cAtAAAA"/>
  </w:docVars>
  <w:rsids>
    <w:rsidRoot w:val="00B7574F"/>
    <w:rsid w:val="00005737"/>
    <w:rsid w:val="0004704F"/>
    <w:rsid w:val="00056F01"/>
    <w:rsid w:val="00071DE0"/>
    <w:rsid w:val="00090289"/>
    <w:rsid w:val="000C0803"/>
    <w:rsid w:val="000C2C6A"/>
    <w:rsid w:val="000C4E0F"/>
    <w:rsid w:val="000D2169"/>
    <w:rsid w:val="000D25DC"/>
    <w:rsid w:val="000E02D0"/>
    <w:rsid w:val="000E242A"/>
    <w:rsid w:val="000F0903"/>
    <w:rsid w:val="00102850"/>
    <w:rsid w:val="00103C13"/>
    <w:rsid w:val="0013181E"/>
    <w:rsid w:val="001470A9"/>
    <w:rsid w:val="001602BB"/>
    <w:rsid w:val="00181EC0"/>
    <w:rsid w:val="00195BAF"/>
    <w:rsid w:val="001A2683"/>
    <w:rsid w:val="001C098D"/>
    <w:rsid w:val="001C10AF"/>
    <w:rsid w:val="001F0CC9"/>
    <w:rsid w:val="00201214"/>
    <w:rsid w:val="00207997"/>
    <w:rsid w:val="00216720"/>
    <w:rsid w:val="00224434"/>
    <w:rsid w:val="00250EB0"/>
    <w:rsid w:val="00262E8D"/>
    <w:rsid w:val="00270C10"/>
    <w:rsid w:val="002901D9"/>
    <w:rsid w:val="002D1CDF"/>
    <w:rsid w:val="002E2471"/>
    <w:rsid w:val="002E3C4C"/>
    <w:rsid w:val="003068C6"/>
    <w:rsid w:val="00320E0D"/>
    <w:rsid w:val="00322900"/>
    <w:rsid w:val="0033144D"/>
    <w:rsid w:val="003438A6"/>
    <w:rsid w:val="00360325"/>
    <w:rsid w:val="00360456"/>
    <w:rsid w:val="00377506"/>
    <w:rsid w:val="003840D2"/>
    <w:rsid w:val="00392343"/>
    <w:rsid w:val="003C3F0D"/>
    <w:rsid w:val="003D153E"/>
    <w:rsid w:val="003D1FEA"/>
    <w:rsid w:val="00427AA6"/>
    <w:rsid w:val="00427F4C"/>
    <w:rsid w:val="00430E42"/>
    <w:rsid w:val="004500DE"/>
    <w:rsid w:val="0045363B"/>
    <w:rsid w:val="00456931"/>
    <w:rsid w:val="0046137D"/>
    <w:rsid w:val="00467B22"/>
    <w:rsid w:val="004744EC"/>
    <w:rsid w:val="004868FF"/>
    <w:rsid w:val="00496435"/>
    <w:rsid w:val="004A296E"/>
    <w:rsid w:val="005002EC"/>
    <w:rsid w:val="0050214A"/>
    <w:rsid w:val="00502305"/>
    <w:rsid w:val="0050422C"/>
    <w:rsid w:val="00510624"/>
    <w:rsid w:val="00512429"/>
    <w:rsid w:val="00532293"/>
    <w:rsid w:val="00546A6C"/>
    <w:rsid w:val="00564723"/>
    <w:rsid w:val="005702EF"/>
    <w:rsid w:val="00571DFA"/>
    <w:rsid w:val="005734D3"/>
    <w:rsid w:val="005A71DD"/>
    <w:rsid w:val="005A73FD"/>
    <w:rsid w:val="005B192D"/>
    <w:rsid w:val="005C5B3F"/>
    <w:rsid w:val="005C7B74"/>
    <w:rsid w:val="005F1D7C"/>
    <w:rsid w:val="005F5BC8"/>
    <w:rsid w:val="005F6ECC"/>
    <w:rsid w:val="00603529"/>
    <w:rsid w:val="0063193A"/>
    <w:rsid w:val="00632C4F"/>
    <w:rsid w:val="00654497"/>
    <w:rsid w:val="00661BC0"/>
    <w:rsid w:val="0066315B"/>
    <w:rsid w:val="00673B02"/>
    <w:rsid w:val="00695175"/>
    <w:rsid w:val="006C548E"/>
    <w:rsid w:val="007042E2"/>
    <w:rsid w:val="00704391"/>
    <w:rsid w:val="007122AA"/>
    <w:rsid w:val="007171C9"/>
    <w:rsid w:val="00722BA7"/>
    <w:rsid w:val="00722C5D"/>
    <w:rsid w:val="00724A86"/>
    <w:rsid w:val="00726E5E"/>
    <w:rsid w:val="007718E5"/>
    <w:rsid w:val="00772E35"/>
    <w:rsid w:val="00776416"/>
    <w:rsid w:val="00793EBF"/>
    <w:rsid w:val="007A0EAB"/>
    <w:rsid w:val="007A6D58"/>
    <w:rsid w:val="007C6469"/>
    <w:rsid w:val="007F2A04"/>
    <w:rsid w:val="008174FA"/>
    <w:rsid w:val="00824EA7"/>
    <w:rsid w:val="00830B35"/>
    <w:rsid w:val="00833621"/>
    <w:rsid w:val="008350DA"/>
    <w:rsid w:val="00855674"/>
    <w:rsid w:val="00882ABC"/>
    <w:rsid w:val="00894FF2"/>
    <w:rsid w:val="008970CD"/>
    <w:rsid w:val="008C786A"/>
    <w:rsid w:val="00920021"/>
    <w:rsid w:val="009207E6"/>
    <w:rsid w:val="00921107"/>
    <w:rsid w:val="00935086"/>
    <w:rsid w:val="00935F80"/>
    <w:rsid w:val="00945265"/>
    <w:rsid w:val="0096335B"/>
    <w:rsid w:val="00971C52"/>
    <w:rsid w:val="0098520B"/>
    <w:rsid w:val="009A55B2"/>
    <w:rsid w:val="009A680B"/>
    <w:rsid w:val="009B0A35"/>
    <w:rsid w:val="009C241D"/>
    <w:rsid w:val="009C48ED"/>
    <w:rsid w:val="009E0D9C"/>
    <w:rsid w:val="009E5E95"/>
    <w:rsid w:val="009F4FEF"/>
    <w:rsid w:val="00A013E0"/>
    <w:rsid w:val="00A03896"/>
    <w:rsid w:val="00A14190"/>
    <w:rsid w:val="00A14B34"/>
    <w:rsid w:val="00A152A6"/>
    <w:rsid w:val="00A160D4"/>
    <w:rsid w:val="00A35B10"/>
    <w:rsid w:val="00A42178"/>
    <w:rsid w:val="00A57525"/>
    <w:rsid w:val="00A621B0"/>
    <w:rsid w:val="00A93C48"/>
    <w:rsid w:val="00AC23C0"/>
    <w:rsid w:val="00AD3C7E"/>
    <w:rsid w:val="00AD76FE"/>
    <w:rsid w:val="00B1207F"/>
    <w:rsid w:val="00B14266"/>
    <w:rsid w:val="00B16250"/>
    <w:rsid w:val="00B3325E"/>
    <w:rsid w:val="00B3690F"/>
    <w:rsid w:val="00B50673"/>
    <w:rsid w:val="00B56251"/>
    <w:rsid w:val="00B6114D"/>
    <w:rsid w:val="00B7574F"/>
    <w:rsid w:val="00B9595A"/>
    <w:rsid w:val="00BC02CD"/>
    <w:rsid w:val="00BC5FF8"/>
    <w:rsid w:val="00BD0BDC"/>
    <w:rsid w:val="00BE617C"/>
    <w:rsid w:val="00C02972"/>
    <w:rsid w:val="00C032FD"/>
    <w:rsid w:val="00C12D77"/>
    <w:rsid w:val="00C24D62"/>
    <w:rsid w:val="00C377D8"/>
    <w:rsid w:val="00C610B2"/>
    <w:rsid w:val="00C6203C"/>
    <w:rsid w:val="00C66E3D"/>
    <w:rsid w:val="00C72EFD"/>
    <w:rsid w:val="00C80DE2"/>
    <w:rsid w:val="00C85F74"/>
    <w:rsid w:val="00C9761C"/>
    <w:rsid w:val="00CB6B0A"/>
    <w:rsid w:val="00CB71C9"/>
    <w:rsid w:val="00CC6145"/>
    <w:rsid w:val="00D01073"/>
    <w:rsid w:val="00D05B53"/>
    <w:rsid w:val="00D05D53"/>
    <w:rsid w:val="00D10F9D"/>
    <w:rsid w:val="00D2123C"/>
    <w:rsid w:val="00D3408C"/>
    <w:rsid w:val="00D45CD5"/>
    <w:rsid w:val="00D969CB"/>
    <w:rsid w:val="00D97CD8"/>
    <w:rsid w:val="00DA2EA0"/>
    <w:rsid w:val="00DB6A3B"/>
    <w:rsid w:val="00DE1A94"/>
    <w:rsid w:val="00E22D25"/>
    <w:rsid w:val="00E2324F"/>
    <w:rsid w:val="00E255A4"/>
    <w:rsid w:val="00E3170A"/>
    <w:rsid w:val="00E65CEA"/>
    <w:rsid w:val="00EA7E92"/>
    <w:rsid w:val="00EC0EB6"/>
    <w:rsid w:val="00ED01FB"/>
    <w:rsid w:val="00ED1088"/>
    <w:rsid w:val="00EE0A5F"/>
    <w:rsid w:val="00F11218"/>
    <w:rsid w:val="00F172A1"/>
    <w:rsid w:val="00F2313E"/>
    <w:rsid w:val="00F50A6A"/>
    <w:rsid w:val="00F7576F"/>
    <w:rsid w:val="00F870C7"/>
    <w:rsid w:val="00FA22C8"/>
    <w:rsid w:val="00FE6379"/>
    <w:rsid w:val="00FF6339"/>
    <w:rsid w:val="03E959C4"/>
    <w:rsid w:val="045ED39B"/>
    <w:rsid w:val="09616FD6"/>
    <w:rsid w:val="120F0EFE"/>
    <w:rsid w:val="17072597"/>
    <w:rsid w:val="184C0106"/>
    <w:rsid w:val="21C71742"/>
    <w:rsid w:val="225201DB"/>
    <w:rsid w:val="230CB48E"/>
    <w:rsid w:val="26788116"/>
    <w:rsid w:val="2AAAD79D"/>
    <w:rsid w:val="31494168"/>
    <w:rsid w:val="3251E61D"/>
    <w:rsid w:val="333D5FFF"/>
    <w:rsid w:val="33AB50BE"/>
    <w:rsid w:val="348EF85A"/>
    <w:rsid w:val="352CDC95"/>
    <w:rsid w:val="3A3594BE"/>
    <w:rsid w:val="3E2F307C"/>
    <w:rsid w:val="3F6A547C"/>
    <w:rsid w:val="44E710C5"/>
    <w:rsid w:val="4B88B1F6"/>
    <w:rsid w:val="4C8B506E"/>
    <w:rsid w:val="50311E36"/>
    <w:rsid w:val="53F93951"/>
    <w:rsid w:val="5B2BD6D7"/>
    <w:rsid w:val="64AE9A92"/>
    <w:rsid w:val="673CBF19"/>
    <w:rsid w:val="6ADDE46A"/>
    <w:rsid w:val="6F575A5F"/>
    <w:rsid w:val="731FC0B2"/>
    <w:rsid w:val="73BAE4F4"/>
    <w:rsid w:val="7B09A1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88E6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776416"/>
    <w:pPr>
      <w:spacing w:after="240" w:line="240" w:lineRule="auto"/>
    </w:pPr>
    <w:rPr>
      <w:rFonts w:ascii="Arial" w:hAnsi="Arial"/>
      <w:color w:val="4D3733" w:themeColor="background1"/>
      <w:sz w:val="20"/>
    </w:rPr>
  </w:style>
  <w:style w:type="paragraph" w:styleId="Heading1">
    <w:name w:val="heading 1"/>
    <w:basedOn w:val="Normal"/>
    <w:next w:val="Normal"/>
    <w:link w:val="Heading1Char"/>
    <w:uiPriority w:val="9"/>
    <w:qFormat/>
    <w:rsid w:val="00A03896"/>
    <w:pPr>
      <w:keepNext/>
      <w:keepLines/>
      <w:outlineLvl w:val="0"/>
    </w:pPr>
    <w:rPr>
      <w:rFonts w:eastAsiaTheme="majorEastAsia" w:cstheme="majorBidi"/>
      <w:b/>
      <w:sz w:val="36"/>
      <w:szCs w:val="32"/>
    </w:rPr>
  </w:style>
  <w:style w:type="paragraph" w:styleId="Heading2">
    <w:name w:val="heading 2"/>
    <w:basedOn w:val="Heading1"/>
    <w:next w:val="Normal"/>
    <w:link w:val="Heading2Char"/>
    <w:uiPriority w:val="9"/>
    <w:unhideWhenUsed/>
    <w:qFormat/>
    <w:rsid w:val="009C48ED"/>
    <w:pPr>
      <w:outlineLvl w:val="1"/>
    </w:pPr>
    <w:rPr>
      <w:color w:val="018391"/>
      <w:sz w:val="32"/>
      <w:szCs w:val="26"/>
    </w:rPr>
  </w:style>
  <w:style w:type="paragraph" w:styleId="Heading3">
    <w:name w:val="heading 3"/>
    <w:basedOn w:val="Heading2"/>
    <w:next w:val="Normal"/>
    <w:link w:val="Heading3Char"/>
    <w:uiPriority w:val="9"/>
    <w:unhideWhenUsed/>
    <w:qFormat/>
    <w:rsid w:val="009C48ED"/>
    <w:pPr>
      <w:outlineLvl w:val="2"/>
    </w:pPr>
    <w:rPr>
      <w:color w:val="4D3733"/>
      <w:sz w:val="28"/>
      <w:szCs w:val="24"/>
    </w:rPr>
  </w:style>
  <w:style w:type="paragraph" w:styleId="Heading4">
    <w:name w:val="heading 4"/>
    <w:basedOn w:val="Normal"/>
    <w:next w:val="Normal"/>
    <w:link w:val="Heading4Char"/>
    <w:uiPriority w:val="9"/>
    <w:unhideWhenUsed/>
    <w:rsid w:val="00A621B0"/>
    <w:pPr>
      <w:keepNext/>
      <w:keepLines/>
      <w:spacing w:before="120"/>
      <w:outlineLvl w:val="3"/>
    </w:pPr>
    <w:rPr>
      <w:rFonts w:ascii="Roboto Medium" w:eastAsiaTheme="majorEastAsia" w:hAnsi="Roboto Medium"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3896"/>
    <w:rPr>
      <w:rFonts w:ascii="Arial" w:eastAsiaTheme="majorEastAsia" w:hAnsi="Arial" w:cstheme="majorBidi"/>
      <w:b/>
      <w:color w:val="4D3733" w:themeColor="background1"/>
      <w:sz w:val="36"/>
      <w:szCs w:val="32"/>
    </w:rPr>
  </w:style>
  <w:style w:type="paragraph" w:styleId="NoSpacing">
    <w:name w:val="No Spacing"/>
    <w:uiPriority w:val="1"/>
    <w:rsid w:val="0033144D"/>
    <w:pPr>
      <w:spacing w:after="0" w:line="240" w:lineRule="auto"/>
    </w:pPr>
    <w:rPr>
      <w:rFonts w:ascii="Arial" w:hAnsi="Arial"/>
      <w:sz w:val="20"/>
    </w:rPr>
  </w:style>
  <w:style w:type="paragraph" w:styleId="Title">
    <w:name w:val="Title"/>
    <w:basedOn w:val="Normal"/>
    <w:next w:val="Normal"/>
    <w:link w:val="TitleChar"/>
    <w:uiPriority w:val="10"/>
    <w:qFormat/>
    <w:rsid w:val="00B3690F"/>
    <w:pPr>
      <w:spacing w:after="0"/>
      <w:contextualSpacing/>
    </w:pPr>
    <w:rPr>
      <w:rFonts w:asciiTheme="majorHAnsi" w:eastAsiaTheme="majorEastAsia" w:hAnsiTheme="majorHAnsi" w:cstheme="majorHAnsi"/>
      <w:b/>
      <w:color w:val="DE3518" w:themeColor="text1"/>
      <w:spacing w:val="-10"/>
      <w:kern w:val="28"/>
      <w:sz w:val="56"/>
      <w:szCs w:val="56"/>
    </w:rPr>
  </w:style>
  <w:style w:type="character" w:customStyle="1" w:styleId="TitleChar">
    <w:name w:val="Title Char"/>
    <w:basedOn w:val="DefaultParagraphFont"/>
    <w:link w:val="Title"/>
    <w:uiPriority w:val="10"/>
    <w:rsid w:val="00B3690F"/>
    <w:rPr>
      <w:rFonts w:asciiTheme="majorHAnsi" w:eastAsiaTheme="majorEastAsia" w:hAnsiTheme="majorHAnsi" w:cstheme="majorHAnsi"/>
      <w:b/>
      <w:color w:val="DE3518" w:themeColor="text1"/>
      <w:spacing w:val="-10"/>
      <w:kern w:val="28"/>
      <w:sz w:val="56"/>
      <w:szCs w:val="56"/>
    </w:rPr>
  </w:style>
  <w:style w:type="paragraph" w:customStyle="1" w:styleId="Numberedlist">
    <w:name w:val="Numbered list"/>
    <w:basedOn w:val="ListParagraph"/>
    <w:link w:val="NumberedlistChar"/>
    <w:rsid w:val="00B3690F"/>
    <w:pPr>
      <w:numPr>
        <w:numId w:val="2"/>
      </w:numPr>
      <w:tabs>
        <w:tab w:val="num" w:pos="360"/>
      </w:tabs>
      <w:spacing w:before="60" w:after="60"/>
      <w:ind w:firstLine="0"/>
      <w:contextualSpacing w:val="0"/>
    </w:pPr>
  </w:style>
  <w:style w:type="character" w:styleId="Hyperlink">
    <w:name w:val="Hyperlink"/>
    <w:basedOn w:val="DefaultParagraphFont"/>
    <w:uiPriority w:val="99"/>
    <w:unhideWhenUsed/>
    <w:rsid w:val="00F7576F"/>
    <w:rPr>
      <w:color w:val="384F61" w:themeColor="hyperlink"/>
      <w:u w:val="single"/>
    </w:rPr>
  </w:style>
  <w:style w:type="character" w:customStyle="1" w:styleId="ListParagraphChar">
    <w:name w:val="List Paragraph Char"/>
    <w:aliases w:val="Bulleted list Char"/>
    <w:basedOn w:val="DefaultParagraphFont"/>
    <w:link w:val="ListParagraph"/>
    <w:uiPriority w:val="34"/>
    <w:rsid w:val="0066315B"/>
    <w:rPr>
      <w:rFonts w:ascii="Arial" w:hAnsi="Arial"/>
      <w:color w:val="4D3733"/>
      <w:sz w:val="20"/>
    </w:rPr>
  </w:style>
  <w:style w:type="character" w:customStyle="1" w:styleId="NumberedlistChar">
    <w:name w:val="Numbered list Char"/>
    <w:basedOn w:val="ListParagraphChar"/>
    <w:link w:val="Numberedlist"/>
    <w:rsid w:val="00B3690F"/>
    <w:rPr>
      <w:rFonts w:ascii="Arial" w:hAnsi="Arial"/>
      <w:color w:val="4D3733" w:themeColor="background1"/>
      <w:sz w:val="20"/>
    </w:rPr>
  </w:style>
  <w:style w:type="paragraph" w:styleId="ListParagraph">
    <w:name w:val="List Paragraph"/>
    <w:aliases w:val="Bulleted list"/>
    <w:basedOn w:val="Normal"/>
    <w:link w:val="ListParagraphChar"/>
    <w:uiPriority w:val="34"/>
    <w:qFormat/>
    <w:rsid w:val="0033144D"/>
    <w:pPr>
      <w:ind w:left="720"/>
      <w:contextualSpacing/>
    </w:pPr>
  </w:style>
  <w:style w:type="character" w:customStyle="1" w:styleId="Heading2Char">
    <w:name w:val="Heading 2 Char"/>
    <w:basedOn w:val="DefaultParagraphFont"/>
    <w:link w:val="Heading2"/>
    <w:uiPriority w:val="9"/>
    <w:rsid w:val="009C48ED"/>
    <w:rPr>
      <w:rFonts w:ascii="Roboto Medium" w:eastAsiaTheme="majorEastAsia" w:hAnsi="Roboto Medium" w:cstheme="majorBidi"/>
      <w:b/>
      <w:color w:val="018391"/>
      <w:sz w:val="32"/>
      <w:szCs w:val="26"/>
    </w:rPr>
  </w:style>
  <w:style w:type="character" w:customStyle="1" w:styleId="Heading3Char">
    <w:name w:val="Heading 3 Char"/>
    <w:basedOn w:val="DefaultParagraphFont"/>
    <w:link w:val="Heading3"/>
    <w:uiPriority w:val="9"/>
    <w:rsid w:val="009C48ED"/>
    <w:rPr>
      <w:rFonts w:ascii="Roboto Medium" w:eastAsiaTheme="majorEastAsia" w:hAnsi="Roboto Medium" w:cstheme="majorBidi"/>
      <w:b/>
      <w:color w:val="4D3733"/>
      <w:sz w:val="28"/>
      <w:szCs w:val="24"/>
    </w:rPr>
  </w:style>
  <w:style w:type="character" w:customStyle="1" w:styleId="Heading4Char">
    <w:name w:val="Heading 4 Char"/>
    <w:basedOn w:val="DefaultParagraphFont"/>
    <w:link w:val="Heading4"/>
    <w:uiPriority w:val="9"/>
    <w:rsid w:val="00A621B0"/>
    <w:rPr>
      <w:rFonts w:ascii="Roboto Medium" w:eastAsiaTheme="majorEastAsia" w:hAnsi="Roboto Medium" w:cstheme="majorBidi"/>
      <w:b/>
      <w:iCs/>
      <w:sz w:val="20"/>
    </w:rPr>
  </w:style>
  <w:style w:type="character" w:styleId="FollowedHyperlink">
    <w:name w:val="FollowedHyperlink"/>
    <w:basedOn w:val="DefaultParagraphFont"/>
    <w:uiPriority w:val="99"/>
    <w:semiHidden/>
    <w:unhideWhenUsed/>
    <w:rsid w:val="001602BB"/>
    <w:rPr>
      <w:color w:val="018391" w:themeColor="followedHyperlink"/>
      <w:u w:val="single"/>
    </w:rPr>
  </w:style>
  <w:style w:type="character" w:styleId="PlaceholderText">
    <w:name w:val="Placeholder Text"/>
    <w:basedOn w:val="DefaultParagraphFont"/>
    <w:uiPriority w:val="99"/>
    <w:semiHidden/>
    <w:rsid w:val="000C0803"/>
    <w:rPr>
      <w:color w:val="808080"/>
    </w:rPr>
  </w:style>
  <w:style w:type="paragraph" w:styleId="Header">
    <w:name w:val="header"/>
    <w:basedOn w:val="Normal"/>
    <w:link w:val="HeaderChar"/>
    <w:uiPriority w:val="99"/>
    <w:unhideWhenUsed/>
    <w:rsid w:val="00ED01FB"/>
    <w:pPr>
      <w:tabs>
        <w:tab w:val="center" w:pos="4680"/>
        <w:tab w:val="right" w:pos="9360"/>
      </w:tabs>
      <w:spacing w:after="0"/>
    </w:pPr>
  </w:style>
  <w:style w:type="character" w:customStyle="1" w:styleId="HeaderChar">
    <w:name w:val="Header Char"/>
    <w:basedOn w:val="DefaultParagraphFont"/>
    <w:link w:val="Header"/>
    <w:uiPriority w:val="99"/>
    <w:rsid w:val="00ED01FB"/>
    <w:rPr>
      <w:rFonts w:ascii="Arial" w:hAnsi="Arial"/>
      <w:color w:val="4D3733"/>
      <w:sz w:val="20"/>
    </w:rPr>
  </w:style>
  <w:style w:type="paragraph" w:styleId="Footer">
    <w:name w:val="footer"/>
    <w:basedOn w:val="Normal"/>
    <w:link w:val="FooterChar"/>
    <w:uiPriority w:val="99"/>
    <w:unhideWhenUsed/>
    <w:rsid w:val="00ED01FB"/>
    <w:pPr>
      <w:tabs>
        <w:tab w:val="center" w:pos="4680"/>
        <w:tab w:val="right" w:pos="9360"/>
      </w:tabs>
      <w:spacing w:after="0"/>
    </w:pPr>
  </w:style>
  <w:style w:type="character" w:customStyle="1" w:styleId="FooterChar">
    <w:name w:val="Footer Char"/>
    <w:basedOn w:val="DefaultParagraphFont"/>
    <w:link w:val="Footer"/>
    <w:uiPriority w:val="99"/>
    <w:rsid w:val="00ED01FB"/>
    <w:rPr>
      <w:rFonts w:ascii="Arial" w:hAnsi="Arial"/>
      <w:color w:val="4D3733"/>
      <w:sz w:val="20"/>
    </w:rPr>
  </w:style>
  <w:style w:type="table" w:styleId="TableGrid">
    <w:name w:val="Table Grid"/>
    <w:basedOn w:val="TableNormal"/>
    <w:uiPriority w:val="39"/>
    <w:rsid w:val="007A0E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Level1">
    <w:name w:val="Outline Level 1"/>
    <w:basedOn w:val="ListParagraph"/>
    <w:link w:val="OutlineLevel1Char"/>
    <w:qFormat/>
    <w:rsid w:val="008C786A"/>
    <w:pPr>
      <w:numPr>
        <w:numId w:val="19"/>
      </w:numPr>
    </w:pPr>
  </w:style>
  <w:style w:type="paragraph" w:customStyle="1" w:styleId="OutlineLevel2">
    <w:name w:val="Outline Level 2"/>
    <w:basedOn w:val="ListParagraph"/>
    <w:link w:val="OutlineLevel2Char"/>
    <w:qFormat/>
    <w:rsid w:val="008C786A"/>
    <w:pPr>
      <w:numPr>
        <w:ilvl w:val="1"/>
        <w:numId w:val="20"/>
      </w:numPr>
    </w:pPr>
  </w:style>
  <w:style w:type="character" w:customStyle="1" w:styleId="OutlineLevel1Char">
    <w:name w:val="Outline Level 1 Char"/>
    <w:basedOn w:val="NumberedlistChar"/>
    <w:link w:val="OutlineLevel1"/>
    <w:rsid w:val="008C786A"/>
    <w:rPr>
      <w:rFonts w:ascii="Arial" w:hAnsi="Arial"/>
      <w:color w:val="4D3733" w:themeColor="background1"/>
      <w:sz w:val="20"/>
    </w:rPr>
  </w:style>
  <w:style w:type="paragraph" w:customStyle="1" w:styleId="OutlineLevel3">
    <w:name w:val="Outline Level 3"/>
    <w:basedOn w:val="ListParagraph"/>
    <w:link w:val="OutlineLevel3Char"/>
    <w:qFormat/>
    <w:rsid w:val="008C786A"/>
    <w:pPr>
      <w:numPr>
        <w:ilvl w:val="2"/>
        <w:numId w:val="19"/>
      </w:numPr>
    </w:pPr>
  </w:style>
  <w:style w:type="character" w:customStyle="1" w:styleId="OutlineLevel2Char">
    <w:name w:val="Outline Level 2 Char"/>
    <w:basedOn w:val="OutlineLevel1Char"/>
    <w:link w:val="OutlineLevel2"/>
    <w:rsid w:val="008C786A"/>
    <w:rPr>
      <w:rFonts w:ascii="Arial" w:hAnsi="Arial"/>
      <w:color w:val="4D3733" w:themeColor="background1"/>
      <w:sz w:val="20"/>
    </w:rPr>
  </w:style>
  <w:style w:type="paragraph" w:customStyle="1" w:styleId="TableText">
    <w:name w:val="Table Text"/>
    <w:basedOn w:val="Normal"/>
    <w:link w:val="TableTextChar"/>
    <w:qFormat/>
    <w:rsid w:val="00C12D77"/>
    <w:pPr>
      <w:spacing w:after="0"/>
    </w:pPr>
  </w:style>
  <w:style w:type="character" w:customStyle="1" w:styleId="OutlineLevel3Char">
    <w:name w:val="Outline Level 3 Char"/>
    <w:basedOn w:val="OutlineLevel2Char"/>
    <w:link w:val="OutlineLevel3"/>
    <w:rsid w:val="008C786A"/>
    <w:rPr>
      <w:rFonts w:ascii="Arial" w:hAnsi="Arial"/>
      <w:color w:val="4D3733" w:themeColor="background1"/>
      <w:sz w:val="20"/>
    </w:rPr>
  </w:style>
  <w:style w:type="character" w:customStyle="1" w:styleId="TableTextChar">
    <w:name w:val="Table Text Char"/>
    <w:basedOn w:val="DefaultParagraphFont"/>
    <w:link w:val="TableText"/>
    <w:rsid w:val="00C12D77"/>
    <w:rPr>
      <w:rFonts w:ascii="Arial" w:hAnsi="Arial"/>
      <w:color w:val="4D3733" w:themeColor="background1"/>
      <w:sz w:val="20"/>
    </w:rPr>
  </w:style>
  <w:style w:type="paragraph" w:customStyle="1" w:styleId="OutlineLevel4">
    <w:name w:val="Outline Level 4"/>
    <w:basedOn w:val="ListParagraph"/>
    <w:link w:val="OutlineLevel4Char"/>
    <w:qFormat/>
    <w:rsid w:val="008C786A"/>
    <w:pPr>
      <w:numPr>
        <w:ilvl w:val="3"/>
        <w:numId w:val="19"/>
      </w:numPr>
    </w:pPr>
  </w:style>
  <w:style w:type="character" w:customStyle="1" w:styleId="OutlineLevel4Char">
    <w:name w:val="Outline Level 4 Char"/>
    <w:basedOn w:val="OutlineLevel3Char"/>
    <w:link w:val="OutlineLevel4"/>
    <w:rsid w:val="008C786A"/>
    <w:rPr>
      <w:rFonts w:ascii="Arial" w:hAnsi="Arial"/>
      <w:color w:val="4D3733" w:themeColor="background1"/>
      <w:sz w:val="20"/>
    </w:rPr>
  </w:style>
  <w:style w:type="paragraph" w:customStyle="1" w:styleId="OutlineLevel5">
    <w:name w:val="Outline Level 5"/>
    <w:basedOn w:val="ListParagraph"/>
    <w:link w:val="OutlineLevel5Char"/>
    <w:qFormat/>
    <w:rsid w:val="008C786A"/>
    <w:pPr>
      <w:numPr>
        <w:ilvl w:val="4"/>
        <w:numId w:val="19"/>
      </w:numPr>
    </w:pPr>
  </w:style>
  <w:style w:type="character" w:customStyle="1" w:styleId="OutlineLevel5Char">
    <w:name w:val="Outline Level 5 Char"/>
    <w:basedOn w:val="OutlineLevel4Char"/>
    <w:link w:val="OutlineLevel5"/>
    <w:rsid w:val="008C786A"/>
    <w:rPr>
      <w:rFonts w:ascii="Arial" w:hAnsi="Arial"/>
      <w:color w:val="4D3733" w:themeColor="background1"/>
      <w:sz w:val="20"/>
    </w:rPr>
  </w:style>
  <w:style w:type="paragraph" w:customStyle="1" w:styleId="OutlineLevel6">
    <w:name w:val="Outline Level 6"/>
    <w:basedOn w:val="ListParagraph"/>
    <w:link w:val="OutlineLevel6Char"/>
    <w:qFormat/>
    <w:rsid w:val="008C786A"/>
    <w:pPr>
      <w:numPr>
        <w:ilvl w:val="5"/>
        <w:numId w:val="19"/>
      </w:numPr>
    </w:pPr>
  </w:style>
  <w:style w:type="character" w:customStyle="1" w:styleId="OutlineLevel6Char">
    <w:name w:val="Outline Level 6 Char"/>
    <w:basedOn w:val="OutlineLevel5Char"/>
    <w:link w:val="OutlineLevel6"/>
    <w:rsid w:val="008C786A"/>
    <w:rPr>
      <w:rFonts w:ascii="Arial" w:hAnsi="Arial"/>
      <w:color w:val="4D3733" w:themeColor="background1"/>
      <w:sz w:val="20"/>
    </w:rPr>
  </w:style>
  <w:style w:type="paragraph" w:styleId="BalloonText">
    <w:name w:val="Balloon Text"/>
    <w:basedOn w:val="Normal"/>
    <w:link w:val="BalloonTextChar"/>
    <w:uiPriority w:val="99"/>
    <w:semiHidden/>
    <w:unhideWhenUsed/>
    <w:rsid w:val="00A14B3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4B34"/>
    <w:rPr>
      <w:rFonts w:ascii="Segoe UI" w:hAnsi="Segoe UI" w:cs="Segoe UI"/>
      <w:color w:val="4D3733" w:themeColor="background1"/>
      <w:sz w:val="18"/>
      <w:szCs w:val="18"/>
    </w:rPr>
  </w:style>
  <w:style w:type="character" w:customStyle="1" w:styleId="normaltextrun">
    <w:name w:val="normaltextrun"/>
    <w:basedOn w:val="DefaultParagraphFont"/>
    <w:rsid w:val="006C548E"/>
  </w:style>
  <w:style w:type="character" w:customStyle="1" w:styleId="eop">
    <w:name w:val="eop"/>
    <w:basedOn w:val="DefaultParagraphFont"/>
    <w:rsid w:val="006C548E"/>
  </w:style>
  <w:style w:type="paragraph" w:customStyle="1" w:styleId="paragraph">
    <w:name w:val="paragraph"/>
    <w:basedOn w:val="Normal"/>
    <w:rsid w:val="006C548E"/>
    <w:pPr>
      <w:spacing w:before="100" w:beforeAutospacing="1" w:after="100" w:afterAutospacing="1"/>
    </w:pPr>
    <w:rPr>
      <w:rFonts w:ascii="Times New Roman" w:eastAsia="Times New Roman" w:hAnsi="Times New Roman" w:cs="Times New Roman"/>
      <w:color w:val="auto"/>
      <w:sz w:val="24"/>
      <w:szCs w:val="24"/>
    </w:rPr>
  </w:style>
  <w:style w:type="paragraph" w:styleId="CommentText">
    <w:name w:val="annotation text"/>
    <w:basedOn w:val="Normal"/>
    <w:link w:val="CommentTextChar"/>
    <w:uiPriority w:val="99"/>
    <w:semiHidden/>
    <w:unhideWhenUsed/>
    <w:rPr>
      <w:szCs w:val="20"/>
    </w:rPr>
  </w:style>
  <w:style w:type="character" w:customStyle="1" w:styleId="CommentTextChar">
    <w:name w:val="Comment Text Char"/>
    <w:basedOn w:val="DefaultParagraphFont"/>
    <w:link w:val="CommentText"/>
    <w:uiPriority w:val="99"/>
    <w:semiHidden/>
    <w:rPr>
      <w:rFonts w:ascii="Arial" w:hAnsi="Arial"/>
      <w:color w:val="4D3733" w:themeColor="background1"/>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E255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443461">
      <w:bodyDiv w:val="1"/>
      <w:marLeft w:val="0"/>
      <w:marRight w:val="0"/>
      <w:marTop w:val="0"/>
      <w:marBottom w:val="0"/>
      <w:divBdr>
        <w:top w:val="none" w:sz="0" w:space="0" w:color="auto"/>
        <w:left w:val="none" w:sz="0" w:space="0" w:color="auto"/>
        <w:bottom w:val="none" w:sz="0" w:space="0" w:color="auto"/>
        <w:right w:val="none" w:sz="0" w:space="0" w:color="auto"/>
      </w:divBdr>
    </w:div>
    <w:div w:id="371735724">
      <w:bodyDiv w:val="1"/>
      <w:marLeft w:val="0"/>
      <w:marRight w:val="0"/>
      <w:marTop w:val="0"/>
      <w:marBottom w:val="0"/>
      <w:divBdr>
        <w:top w:val="none" w:sz="0" w:space="0" w:color="auto"/>
        <w:left w:val="none" w:sz="0" w:space="0" w:color="auto"/>
        <w:bottom w:val="none" w:sz="0" w:space="0" w:color="auto"/>
        <w:right w:val="none" w:sz="0" w:space="0" w:color="auto"/>
      </w:divBdr>
      <w:divsChild>
        <w:div w:id="2104179283">
          <w:marLeft w:val="0"/>
          <w:marRight w:val="0"/>
          <w:marTop w:val="0"/>
          <w:marBottom w:val="0"/>
          <w:divBdr>
            <w:top w:val="none" w:sz="0" w:space="0" w:color="auto"/>
            <w:left w:val="none" w:sz="0" w:space="0" w:color="auto"/>
            <w:bottom w:val="none" w:sz="0" w:space="0" w:color="auto"/>
            <w:right w:val="none" w:sz="0" w:space="0" w:color="auto"/>
          </w:divBdr>
          <w:divsChild>
            <w:div w:id="405415965">
              <w:marLeft w:val="0"/>
              <w:marRight w:val="0"/>
              <w:marTop w:val="0"/>
              <w:marBottom w:val="0"/>
              <w:divBdr>
                <w:top w:val="none" w:sz="0" w:space="0" w:color="auto"/>
                <w:left w:val="none" w:sz="0" w:space="0" w:color="auto"/>
                <w:bottom w:val="none" w:sz="0" w:space="0" w:color="auto"/>
                <w:right w:val="none" w:sz="0" w:space="0" w:color="auto"/>
              </w:divBdr>
            </w:div>
            <w:div w:id="78068331">
              <w:marLeft w:val="0"/>
              <w:marRight w:val="0"/>
              <w:marTop w:val="0"/>
              <w:marBottom w:val="0"/>
              <w:divBdr>
                <w:top w:val="none" w:sz="0" w:space="0" w:color="auto"/>
                <w:left w:val="none" w:sz="0" w:space="0" w:color="auto"/>
                <w:bottom w:val="none" w:sz="0" w:space="0" w:color="auto"/>
                <w:right w:val="none" w:sz="0" w:space="0" w:color="auto"/>
              </w:divBdr>
            </w:div>
            <w:div w:id="616134658">
              <w:marLeft w:val="0"/>
              <w:marRight w:val="0"/>
              <w:marTop w:val="0"/>
              <w:marBottom w:val="0"/>
              <w:divBdr>
                <w:top w:val="none" w:sz="0" w:space="0" w:color="auto"/>
                <w:left w:val="none" w:sz="0" w:space="0" w:color="auto"/>
                <w:bottom w:val="none" w:sz="0" w:space="0" w:color="auto"/>
                <w:right w:val="none" w:sz="0" w:space="0" w:color="auto"/>
              </w:divBdr>
            </w:div>
            <w:div w:id="534656049">
              <w:marLeft w:val="0"/>
              <w:marRight w:val="0"/>
              <w:marTop w:val="0"/>
              <w:marBottom w:val="0"/>
              <w:divBdr>
                <w:top w:val="none" w:sz="0" w:space="0" w:color="auto"/>
                <w:left w:val="none" w:sz="0" w:space="0" w:color="auto"/>
                <w:bottom w:val="none" w:sz="0" w:space="0" w:color="auto"/>
                <w:right w:val="none" w:sz="0" w:space="0" w:color="auto"/>
              </w:divBdr>
            </w:div>
          </w:divsChild>
        </w:div>
        <w:div w:id="875003629">
          <w:marLeft w:val="0"/>
          <w:marRight w:val="0"/>
          <w:marTop w:val="0"/>
          <w:marBottom w:val="0"/>
          <w:divBdr>
            <w:top w:val="none" w:sz="0" w:space="0" w:color="auto"/>
            <w:left w:val="none" w:sz="0" w:space="0" w:color="auto"/>
            <w:bottom w:val="none" w:sz="0" w:space="0" w:color="auto"/>
            <w:right w:val="none" w:sz="0" w:space="0" w:color="auto"/>
          </w:divBdr>
          <w:divsChild>
            <w:div w:id="662658504">
              <w:marLeft w:val="0"/>
              <w:marRight w:val="0"/>
              <w:marTop w:val="0"/>
              <w:marBottom w:val="0"/>
              <w:divBdr>
                <w:top w:val="none" w:sz="0" w:space="0" w:color="auto"/>
                <w:left w:val="none" w:sz="0" w:space="0" w:color="auto"/>
                <w:bottom w:val="none" w:sz="0" w:space="0" w:color="auto"/>
                <w:right w:val="none" w:sz="0" w:space="0" w:color="auto"/>
              </w:divBdr>
            </w:div>
            <w:div w:id="1499732720">
              <w:marLeft w:val="0"/>
              <w:marRight w:val="0"/>
              <w:marTop w:val="0"/>
              <w:marBottom w:val="0"/>
              <w:divBdr>
                <w:top w:val="none" w:sz="0" w:space="0" w:color="auto"/>
                <w:left w:val="none" w:sz="0" w:space="0" w:color="auto"/>
                <w:bottom w:val="none" w:sz="0" w:space="0" w:color="auto"/>
                <w:right w:val="none" w:sz="0" w:space="0" w:color="auto"/>
              </w:divBdr>
            </w:div>
            <w:div w:id="1985696937">
              <w:marLeft w:val="0"/>
              <w:marRight w:val="0"/>
              <w:marTop w:val="0"/>
              <w:marBottom w:val="0"/>
              <w:divBdr>
                <w:top w:val="none" w:sz="0" w:space="0" w:color="auto"/>
                <w:left w:val="none" w:sz="0" w:space="0" w:color="auto"/>
                <w:bottom w:val="none" w:sz="0" w:space="0" w:color="auto"/>
                <w:right w:val="none" w:sz="0" w:space="0" w:color="auto"/>
              </w:divBdr>
            </w:div>
            <w:div w:id="1762986287">
              <w:marLeft w:val="0"/>
              <w:marRight w:val="0"/>
              <w:marTop w:val="0"/>
              <w:marBottom w:val="0"/>
              <w:divBdr>
                <w:top w:val="none" w:sz="0" w:space="0" w:color="auto"/>
                <w:left w:val="none" w:sz="0" w:space="0" w:color="auto"/>
                <w:bottom w:val="none" w:sz="0" w:space="0" w:color="auto"/>
                <w:right w:val="none" w:sz="0" w:space="0" w:color="auto"/>
              </w:divBdr>
            </w:div>
            <w:div w:id="1299337188">
              <w:marLeft w:val="0"/>
              <w:marRight w:val="0"/>
              <w:marTop w:val="0"/>
              <w:marBottom w:val="0"/>
              <w:divBdr>
                <w:top w:val="none" w:sz="0" w:space="0" w:color="auto"/>
                <w:left w:val="none" w:sz="0" w:space="0" w:color="auto"/>
                <w:bottom w:val="none" w:sz="0" w:space="0" w:color="auto"/>
                <w:right w:val="none" w:sz="0" w:space="0" w:color="auto"/>
              </w:divBdr>
            </w:div>
          </w:divsChild>
        </w:div>
        <w:div w:id="1949240346">
          <w:marLeft w:val="0"/>
          <w:marRight w:val="0"/>
          <w:marTop w:val="0"/>
          <w:marBottom w:val="0"/>
          <w:divBdr>
            <w:top w:val="none" w:sz="0" w:space="0" w:color="auto"/>
            <w:left w:val="none" w:sz="0" w:space="0" w:color="auto"/>
            <w:bottom w:val="none" w:sz="0" w:space="0" w:color="auto"/>
            <w:right w:val="none" w:sz="0" w:space="0" w:color="auto"/>
          </w:divBdr>
          <w:divsChild>
            <w:div w:id="39131374">
              <w:marLeft w:val="0"/>
              <w:marRight w:val="0"/>
              <w:marTop w:val="0"/>
              <w:marBottom w:val="0"/>
              <w:divBdr>
                <w:top w:val="none" w:sz="0" w:space="0" w:color="auto"/>
                <w:left w:val="none" w:sz="0" w:space="0" w:color="auto"/>
                <w:bottom w:val="none" w:sz="0" w:space="0" w:color="auto"/>
                <w:right w:val="none" w:sz="0" w:space="0" w:color="auto"/>
              </w:divBdr>
            </w:div>
            <w:div w:id="46537121">
              <w:marLeft w:val="0"/>
              <w:marRight w:val="0"/>
              <w:marTop w:val="0"/>
              <w:marBottom w:val="0"/>
              <w:divBdr>
                <w:top w:val="none" w:sz="0" w:space="0" w:color="auto"/>
                <w:left w:val="none" w:sz="0" w:space="0" w:color="auto"/>
                <w:bottom w:val="none" w:sz="0" w:space="0" w:color="auto"/>
                <w:right w:val="none" w:sz="0" w:space="0" w:color="auto"/>
              </w:divBdr>
            </w:div>
            <w:div w:id="1063601737">
              <w:marLeft w:val="0"/>
              <w:marRight w:val="0"/>
              <w:marTop w:val="0"/>
              <w:marBottom w:val="0"/>
              <w:divBdr>
                <w:top w:val="none" w:sz="0" w:space="0" w:color="auto"/>
                <w:left w:val="none" w:sz="0" w:space="0" w:color="auto"/>
                <w:bottom w:val="none" w:sz="0" w:space="0" w:color="auto"/>
                <w:right w:val="none" w:sz="0" w:space="0" w:color="auto"/>
              </w:divBdr>
            </w:div>
            <w:div w:id="2140611582">
              <w:marLeft w:val="0"/>
              <w:marRight w:val="0"/>
              <w:marTop w:val="0"/>
              <w:marBottom w:val="0"/>
              <w:divBdr>
                <w:top w:val="none" w:sz="0" w:space="0" w:color="auto"/>
                <w:left w:val="none" w:sz="0" w:space="0" w:color="auto"/>
                <w:bottom w:val="none" w:sz="0" w:space="0" w:color="auto"/>
                <w:right w:val="none" w:sz="0" w:space="0" w:color="auto"/>
              </w:divBdr>
            </w:div>
            <w:div w:id="124468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124975">
      <w:bodyDiv w:val="1"/>
      <w:marLeft w:val="0"/>
      <w:marRight w:val="0"/>
      <w:marTop w:val="0"/>
      <w:marBottom w:val="0"/>
      <w:divBdr>
        <w:top w:val="none" w:sz="0" w:space="0" w:color="auto"/>
        <w:left w:val="none" w:sz="0" w:space="0" w:color="auto"/>
        <w:bottom w:val="none" w:sz="0" w:space="0" w:color="auto"/>
        <w:right w:val="none" w:sz="0" w:space="0" w:color="auto"/>
      </w:divBdr>
    </w:div>
    <w:div w:id="574389919">
      <w:bodyDiv w:val="1"/>
      <w:marLeft w:val="0"/>
      <w:marRight w:val="0"/>
      <w:marTop w:val="0"/>
      <w:marBottom w:val="0"/>
      <w:divBdr>
        <w:top w:val="none" w:sz="0" w:space="0" w:color="auto"/>
        <w:left w:val="none" w:sz="0" w:space="0" w:color="auto"/>
        <w:bottom w:val="none" w:sz="0" w:space="0" w:color="auto"/>
        <w:right w:val="none" w:sz="0" w:space="0" w:color="auto"/>
      </w:divBdr>
    </w:div>
    <w:div w:id="770974833">
      <w:bodyDiv w:val="1"/>
      <w:marLeft w:val="0"/>
      <w:marRight w:val="0"/>
      <w:marTop w:val="0"/>
      <w:marBottom w:val="0"/>
      <w:divBdr>
        <w:top w:val="none" w:sz="0" w:space="0" w:color="auto"/>
        <w:left w:val="none" w:sz="0" w:space="0" w:color="auto"/>
        <w:bottom w:val="none" w:sz="0" w:space="0" w:color="auto"/>
        <w:right w:val="none" w:sz="0" w:space="0" w:color="auto"/>
      </w:divBdr>
    </w:div>
    <w:div w:id="802230676">
      <w:bodyDiv w:val="1"/>
      <w:marLeft w:val="0"/>
      <w:marRight w:val="0"/>
      <w:marTop w:val="0"/>
      <w:marBottom w:val="0"/>
      <w:divBdr>
        <w:top w:val="none" w:sz="0" w:space="0" w:color="auto"/>
        <w:left w:val="none" w:sz="0" w:space="0" w:color="auto"/>
        <w:bottom w:val="none" w:sz="0" w:space="0" w:color="auto"/>
        <w:right w:val="none" w:sz="0" w:space="0" w:color="auto"/>
      </w:divBdr>
      <w:divsChild>
        <w:div w:id="808789355">
          <w:marLeft w:val="0"/>
          <w:marRight w:val="0"/>
          <w:marTop w:val="0"/>
          <w:marBottom w:val="0"/>
          <w:divBdr>
            <w:top w:val="none" w:sz="0" w:space="0" w:color="auto"/>
            <w:left w:val="none" w:sz="0" w:space="0" w:color="auto"/>
            <w:bottom w:val="none" w:sz="0" w:space="0" w:color="auto"/>
            <w:right w:val="none" w:sz="0" w:space="0" w:color="auto"/>
          </w:divBdr>
          <w:divsChild>
            <w:div w:id="493880809">
              <w:marLeft w:val="0"/>
              <w:marRight w:val="0"/>
              <w:marTop w:val="0"/>
              <w:marBottom w:val="0"/>
              <w:divBdr>
                <w:top w:val="none" w:sz="0" w:space="0" w:color="auto"/>
                <w:left w:val="none" w:sz="0" w:space="0" w:color="auto"/>
                <w:bottom w:val="none" w:sz="0" w:space="0" w:color="auto"/>
                <w:right w:val="none" w:sz="0" w:space="0" w:color="auto"/>
              </w:divBdr>
            </w:div>
            <w:div w:id="1359314610">
              <w:marLeft w:val="0"/>
              <w:marRight w:val="0"/>
              <w:marTop w:val="0"/>
              <w:marBottom w:val="0"/>
              <w:divBdr>
                <w:top w:val="none" w:sz="0" w:space="0" w:color="auto"/>
                <w:left w:val="none" w:sz="0" w:space="0" w:color="auto"/>
                <w:bottom w:val="none" w:sz="0" w:space="0" w:color="auto"/>
                <w:right w:val="none" w:sz="0" w:space="0" w:color="auto"/>
              </w:divBdr>
            </w:div>
            <w:div w:id="241254291">
              <w:marLeft w:val="0"/>
              <w:marRight w:val="0"/>
              <w:marTop w:val="0"/>
              <w:marBottom w:val="0"/>
              <w:divBdr>
                <w:top w:val="none" w:sz="0" w:space="0" w:color="auto"/>
                <w:left w:val="none" w:sz="0" w:space="0" w:color="auto"/>
                <w:bottom w:val="none" w:sz="0" w:space="0" w:color="auto"/>
                <w:right w:val="none" w:sz="0" w:space="0" w:color="auto"/>
              </w:divBdr>
            </w:div>
            <w:div w:id="2049866724">
              <w:marLeft w:val="0"/>
              <w:marRight w:val="0"/>
              <w:marTop w:val="0"/>
              <w:marBottom w:val="0"/>
              <w:divBdr>
                <w:top w:val="none" w:sz="0" w:space="0" w:color="auto"/>
                <w:left w:val="none" w:sz="0" w:space="0" w:color="auto"/>
                <w:bottom w:val="none" w:sz="0" w:space="0" w:color="auto"/>
                <w:right w:val="none" w:sz="0" w:space="0" w:color="auto"/>
              </w:divBdr>
            </w:div>
          </w:divsChild>
        </w:div>
        <w:div w:id="1556425366">
          <w:marLeft w:val="0"/>
          <w:marRight w:val="0"/>
          <w:marTop w:val="0"/>
          <w:marBottom w:val="0"/>
          <w:divBdr>
            <w:top w:val="none" w:sz="0" w:space="0" w:color="auto"/>
            <w:left w:val="none" w:sz="0" w:space="0" w:color="auto"/>
            <w:bottom w:val="none" w:sz="0" w:space="0" w:color="auto"/>
            <w:right w:val="none" w:sz="0" w:space="0" w:color="auto"/>
          </w:divBdr>
          <w:divsChild>
            <w:div w:id="347634765">
              <w:marLeft w:val="0"/>
              <w:marRight w:val="0"/>
              <w:marTop w:val="0"/>
              <w:marBottom w:val="0"/>
              <w:divBdr>
                <w:top w:val="none" w:sz="0" w:space="0" w:color="auto"/>
                <w:left w:val="none" w:sz="0" w:space="0" w:color="auto"/>
                <w:bottom w:val="none" w:sz="0" w:space="0" w:color="auto"/>
                <w:right w:val="none" w:sz="0" w:space="0" w:color="auto"/>
              </w:divBdr>
            </w:div>
            <w:div w:id="997147423">
              <w:marLeft w:val="0"/>
              <w:marRight w:val="0"/>
              <w:marTop w:val="0"/>
              <w:marBottom w:val="0"/>
              <w:divBdr>
                <w:top w:val="none" w:sz="0" w:space="0" w:color="auto"/>
                <w:left w:val="none" w:sz="0" w:space="0" w:color="auto"/>
                <w:bottom w:val="none" w:sz="0" w:space="0" w:color="auto"/>
                <w:right w:val="none" w:sz="0" w:space="0" w:color="auto"/>
              </w:divBdr>
            </w:div>
            <w:div w:id="350953474">
              <w:marLeft w:val="0"/>
              <w:marRight w:val="0"/>
              <w:marTop w:val="0"/>
              <w:marBottom w:val="0"/>
              <w:divBdr>
                <w:top w:val="none" w:sz="0" w:space="0" w:color="auto"/>
                <w:left w:val="none" w:sz="0" w:space="0" w:color="auto"/>
                <w:bottom w:val="none" w:sz="0" w:space="0" w:color="auto"/>
                <w:right w:val="none" w:sz="0" w:space="0" w:color="auto"/>
              </w:divBdr>
            </w:div>
            <w:div w:id="28645753">
              <w:marLeft w:val="0"/>
              <w:marRight w:val="0"/>
              <w:marTop w:val="0"/>
              <w:marBottom w:val="0"/>
              <w:divBdr>
                <w:top w:val="none" w:sz="0" w:space="0" w:color="auto"/>
                <w:left w:val="none" w:sz="0" w:space="0" w:color="auto"/>
                <w:bottom w:val="none" w:sz="0" w:space="0" w:color="auto"/>
                <w:right w:val="none" w:sz="0" w:space="0" w:color="auto"/>
              </w:divBdr>
            </w:div>
            <w:div w:id="1446342078">
              <w:marLeft w:val="0"/>
              <w:marRight w:val="0"/>
              <w:marTop w:val="0"/>
              <w:marBottom w:val="0"/>
              <w:divBdr>
                <w:top w:val="none" w:sz="0" w:space="0" w:color="auto"/>
                <w:left w:val="none" w:sz="0" w:space="0" w:color="auto"/>
                <w:bottom w:val="none" w:sz="0" w:space="0" w:color="auto"/>
                <w:right w:val="none" w:sz="0" w:space="0" w:color="auto"/>
              </w:divBdr>
            </w:div>
          </w:divsChild>
        </w:div>
        <w:div w:id="1807745289">
          <w:marLeft w:val="0"/>
          <w:marRight w:val="0"/>
          <w:marTop w:val="0"/>
          <w:marBottom w:val="0"/>
          <w:divBdr>
            <w:top w:val="none" w:sz="0" w:space="0" w:color="auto"/>
            <w:left w:val="none" w:sz="0" w:space="0" w:color="auto"/>
            <w:bottom w:val="none" w:sz="0" w:space="0" w:color="auto"/>
            <w:right w:val="none" w:sz="0" w:space="0" w:color="auto"/>
          </w:divBdr>
          <w:divsChild>
            <w:div w:id="1103377478">
              <w:marLeft w:val="0"/>
              <w:marRight w:val="0"/>
              <w:marTop w:val="0"/>
              <w:marBottom w:val="0"/>
              <w:divBdr>
                <w:top w:val="none" w:sz="0" w:space="0" w:color="auto"/>
                <w:left w:val="none" w:sz="0" w:space="0" w:color="auto"/>
                <w:bottom w:val="none" w:sz="0" w:space="0" w:color="auto"/>
                <w:right w:val="none" w:sz="0" w:space="0" w:color="auto"/>
              </w:divBdr>
            </w:div>
            <w:div w:id="170143425">
              <w:marLeft w:val="0"/>
              <w:marRight w:val="0"/>
              <w:marTop w:val="0"/>
              <w:marBottom w:val="0"/>
              <w:divBdr>
                <w:top w:val="none" w:sz="0" w:space="0" w:color="auto"/>
                <w:left w:val="none" w:sz="0" w:space="0" w:color="auto"/>
                <w:bottom w:val="none" w:sz="0" w:space="0" w:color="auto"/>
                <w:right w:val="none" w:sz="0" w:space="0" w:color="auto"/>
              </w:divBdr>
            </w:div>
            <w:div w:id="777876755">
              <w:marLeft w:val="0"/>
              <w:marRight w:val="0"/>
              <w:marTop w:val="0"/>
              <w:marBottom w:val="0"/>
              <w:divBdr>
                <w:top w:val="none" w:sz="0" w:space="0" w:color="auto"/>
                <w:left w:val="none" w:sz="0" w:space="0" w:color="auto"/>
                <w:bottom w:val="none" w:sz="0" w:space="0" w:color="auto"/>
                <w:right w:val="none" w:sz="0" w:space="0" w:color="auto"/>
              </w:divBdr>
            </w:div>
            <w:div w:id="2080402558">
              <w:marLeft w:val="0"/>
              <w:marRight w:val="0"/>
              <w:marTop w:val="0"/>
              <w:marBottom w:val="0"/>
              <w:divBdr>
                <w:top w:val="none" w:sz="0" w:space="0" w:color="auto"/>
                <w:left w:val="none" w:sz="0" w:space="0" w:color="auto"/>
                <w:bottom w:val="none" w:sz="0" w:space="0" w:color="auto"/>
                <w:right w:val="none" w:sz="0" w:space="0" w:color="auto"/>
              </w:divBdr>
            </w:div>
            <w:div w:id="1383215556">
              <w:marLeft w:val="0"/>
              <w:marRight w:val="0"/>
              <w:marTop w:val="0"/>
              <w:marBottom w:val="0"/>
              <w:divBdr>
                <w:top w:val="none" w:sz="0" w:space="0" w:color="auto"/>
                <w:left w:val="none" w:sz="0" w:space="0" w:color="auto"/>
                <w:bottom w:val="none" w:sz="0" w:space="0" w:color="auto"/>
                <w:right w:val="none" w:sz="0" w:space="0" w:color="auto"/>
              </w:divBdr>
            </w:div>
          </w:divsChild>
        </w:div>
        <w:div w:id="1271081983">
          <w:marLeft w:val="0"/>
          <w:marRight w:val="0"/>
          <w:marTop w:val="0"/>
          <w:marBottom w:val="0"/>
          <w:divBdr>
            <w:top w:val="none" w:sz="0" w:space="0" w:color="auto"/>
            <w:left w:val="none" w:sz="0" w:space="0" w:color="auto"/>
            <w:bottom w:val="none" w:sz="0" w:space="0" w:color="auto"/>
            <w:right w:val="none" w:sz="0" w:space="0" w:color="auto"/>
          </w:divBdr>
          <w:divsChild>
            <w:div w:id="894974968">
              <w:marLeft w:val="0"/>
              <w:marRight w:val="0"/>
              <w:marTop w:val="0"/>
              <w:marBottom w:val="0"/>
              <w:divBdr>
                <w:top w:val="none" w:sz="0" w:space="0" w:color="auto"/>
                <w:left w:val="none" w:sz="0" w:space="0" w:color="auto"/>
                <w:bottom w:val="none" w:sz="0" w:space="0" w:color="auto"/>
                <w:right w:val="none" w:sz="0" w:space="0" w:color="auto"/>
              </w:divBdr>
            </w:div>
            <w:div w:id="896741390">
              <w:marLeft w:val="0"/>
              <w:marRight w:val="0"/>
              <w:marTop w:val="0"/>
              <w:marBottom w:val="0"/>
              <w:divBdr>
                <w:top w:val="none" w:sz="0" w:space="0" w:color="auto"/>
                <w:left w:val="none" w:sz="0" w:space="0" w:color="auto"/>
                <w:bottom w:val="none" w:sz="0" w:space="0" w:color="auto"/>
                <w:right w:val="none" w:sz="0" w:space="0" w:color="auto"/>
              </w:divBdr>
            </w:div>
            <w:div w:id="672608195">
              <w:marLeft w:val="0"/>
              <w:marRight w:val="0"/>
              <w:marTop w:val="0"/>
              <w:marBottom w:val="0"/>
              <w:divBdr>
                <w:top w:val="none" w:sz="0" w:space="0" w:color="auto"/>
                <w:left w:val="none" w:sz="0" w:space="0" w:color="auto"/>
                <w:bottom w:val="none" w:sz="0" w:space="0" w:color="auto"/>
                <w:right w:val="none" w:sz="0" w:space="0" w:color="auto"/>
              </w:divBdr>
            </w:div>
            <w:div w:id="1545872134">
              <w:marLeft w:val="0"/>
              <w:marRight w:val="0"/>
              <w:marTop w:val="0"/>
              <w:marBottom w:val="0"/>
              <w:divBdr>
                <w:top w:val="none" w:sz="0" w:space="0" w:color="auto"/>
                <w:left w:val="none" w:sz="0" w:space="0" w:color="auto"/>
                <w:bottom w:val="none" w:sz="0" w:space="0" w:color="auto"/>
                <w:right w:val="none" w:sz="0" w:space="0" w:color="auto"/>
              </w:divBdr>
            </w:div>
            <w:div w:id="83541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923586">
      <w:bodyDiv w:val="1"/>
      <w:marLeft w:val="0"/>
      <w:marRight w:val="0"/>
      <w:marTop w:val="0"/>
      <w:marBottom w:val="0"/>
      <w:divBdr>
        <w:top w:val="none" w:sz="0" w:space="0" w:color="auto"/>
        <w:left w:val="none" w:sz="0" w:space="0" w:color="auto"/>
        <w:bottom w:val="none" w:sz="0" w:space="0" w:color="auto"/>
        <w:right w:val="none" w:sz="0" w:space="0" w:color="auto"/>
      </w:divBdr>
      <w:divsChild>
        <w:div w:id="2054881809">
          <w:marLeft w:val="0"/>
          <w:marRight w:val="0"/>
          <w:marTop w:val="0"/>
          <w:marBottom w:val="0"/>
          <w:divBdr>
            <w:top w:val="none" w:sz="0" w:space="0" w:color="auto"/>
            <w:left w:val="none" w:sz="0" w:space="0" w:color="auto"/>
            <w:bottom w:val="none" w:sz="0" w:space="0" w:color="auto"/>
            <w:right w:val="none" w:sz="0" w:space="0" w:color="auto"/>
          </w:divBdr>
          <w:divsChild>
            <w:div w:id="78645374">
              <w:marLeft w:val="0"/>
              <w:marRight w:val="0"/>
              <w:marTop w:val="0"/>
              <w:marBottom w:val="0"/>
              <w:divBdr>
                <w:top w:val="none" w:sz="0" w:space="0" w:color="auto"/>
                <w:left w:val="none" w:sz="0" w:space="0" w:color="auto"/>
                <w:bottom w:val="none" w:sz="0" w:space="0" w:color="auto"/>
                <w:right w:val="none" w:sz="0" w:space="0" w:color="auto"/>
              </w:divBdr>
            </w:div>
            <w:div w:id="64239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61765">
      <w:bodyDiv w:val="1"/>
      <w:marLeft w:val="0"/>
      <w:marRight w:val="0"/>
      <w:marTop w:val="0"/>
      <w:marBottom w:val="0"/>
      <w:divBdr>
        <w:top w:val="none" w:sz="0" w:space="0" w:color="auto"/>
        <w:left w:val="none" w:sz="0" w:space="0" w:color="auto"/>
        <w:bottom w:val="none" w:sz="0" w:space="0" w:color="auto"/>
        <w:right w:val="none" w:sz="0" w:space="0" w:color="auto"/>
      </w:divBdr>
      <w:divsChild>
        <w:div w:id="137845341">
          <w:marLeft w:val="0"/>
          <w:marRight w:val="0"/>
          <w:marTop w:val="0"/>
          <w:marBottom w:val="0"/>
          <w:divBdr>
            <w:top w:val="none" w:sz="0" w:space="0" w:color="auto"/>
            <w:left w:val="none" w:sz="0" w:space="0" w:color="auto"/>
            <w:bottom w:val="none" w:sz="0" w:space="0" w:color="auto"/>
            <w:right w:val="none" w:sz="0" w:space="0" w:color="auto"/>
          </w:divBdr>
          <w:divsChild>
            <w:div w:id="931282660">
              <w:marLeft w:val="0"/>
              <w:marRight w:val="0"/>
              <w:marTop w:val="0"/>
              <w:marBottom w:val="0"/>
              <w:divBdr>
                <w:top w:val="none" w:sz="0" w:space="0" w:color="auto"/>
                <w:left w:val="none" w:sz="0" w:space="0" w:color="auto"/>
                <w:bottom w:val="none" w:sz="0" w:space="0" w:color="auto"/>
                <w:right w:val="none" w:sz="0" w:space="0" w:color="auto"/>
              </w:divBdr>
            </w:div>
            <w:div w:id="152941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744592">
      <w:bodyDiv w:val="1"/>
      <w:marLeft w:val="0"/>
      <w:marRight w:val="0"/>
      <w:marTop w:val="0"/>
      <w:marBottom w:val="0"/>
      <w:divBdr>
        <w:top w:val="none" w:sz="0" w:space="0" w:color="auto"/>
        <w:left w:val="none" w:sz="0" w:space="0" w:color="auto"/>
        <w:bottom w:val="none" w:sz="0" w:space="0" w:color="auto"/>
        <w:right w:val="none" w:sz="0" w:space="0" w:color="auto"/>
      </w:divBdr>
    </w:div>
    <w:div w:id="1468089948">
      <w:bodyDiv w:val="1"/>
      <w:marLeft w:val="0"/>
      <w:marRight w:val="0"/>
      <w:marTop w:val="0"/>
      <w:marBottom w:val="0"/>
      <w:divBdr>
        <w:top w:val="none" w:sz="0" w:space="0" w:color="auto"/>
        <w:left w:val="none" w:sz="0" w:space="0" w:color="auto"/>
        <w:bottom w:val="none" w:sz="0" w:space="0" w:color="auto"/>
        <w:right w:val="none" w:sz="0" w:space="0" w:color="auto"/>
      </w:divBdr>
      <w:divsChild>
        <w:div w:id="577515359">
          <w:marLeft w:val="0"/>
          <w:marRight w:val="0"/>
          <w:marTop w:val="0"/>
          <w:marBottom w:val="0"/>
          <w:divBdr>
            <w:top w:val="none" w:sz="0" w:space="0" w:color="auto"/>
            <w:left w:val="none" w:sz="0" w:space="0" w:color="auto"/>
            <w:bottom w:val="none" w:sz="0" w:space="0" w:color="auto"/>
            <w:right w:val="none" w:sz="0" w:space="0" w:color="auto"/>
          </w:divBdr>
          <w:divsChild>
            <w:div w:id="899828233">
              <w:marLeft w:val="0"/>
              <w:marRight w:val="0"/>
              <w:marTop w:val="0"/>
              <w:marBottom w:val="0"/>
              <w:divBdr>
                <w:top w:val="none" w:sz="0" w:space="0" w:color="auto"/>
                <w:left w:val="none" w:sz="0" w:space="0" w:color="auto"/>
                <w:bottom w:val="none" w:sz="0" w:space="0" w:color="auto"/>
                <w:right w:val="none" w:sz="0" w:space="0" w:color="auto"/>
              </w:divBdr>
            </w:div>
            <w:div w:id="1480071476">
              <w:marLeft w:val="0"/>
              <w:marRight w:val="0"/>
              <w:marTop w:val="0"/>
              <w:marBottom w:val="0"/>
              <w:divBdr>
                <w:top w:val="none" w:sz="0" w:space="0" w:color="auto"/>
                <w:left w:val="none" w:sz="0" w:space="0" w:color="auto"/>
                <w:bottom w:val="none" w:sz="0" w:space="0" w:color="auto"/>
                <w:right w:val="none" w:sz="0" w:space="0" w:color="auto"/>
              </w:divBdr>
            </w:div>
            <w:div w:id="1906840830">
              <w:marLeft w:val="0"/>
              <w:marRight w:val="0"/>
              <w:marTop w:val="0"/>
              <w:marBottom w:val="0"/>
              <w:divBdr>
                <w:top w:val="none" w:sz="0" w:space="0" w:color="auto"/>
                <w:left w:val="none" w:sz="0" w:space="0" w:color="auto"/>
                <w:bottom w:val="none" w:sz="0" w:space="0" w:color="auto"/>
                <w:right w:val="none" w:sz="0" w:space="0" w:color="auto"/>
              </w:divBdr>
            </w:div>
            <w:div w:id="1660690495">
              <w:marLeft w:val="0"/>
              <w:marRight w:val="0"/>
              <w:marTop w:val="0"/>
              <w:marBottom w:val="0"/>
              <w:divBdr>
                <w:top w:val="none" w:sz="0" w:space="0" w:color="auto"/>
                <w:left w:val="none" w:sz="0" w:space="0" w:color="auto"/>
                <w:bottom w:val="none" w:sz="0" w:space="0" w:color="auto"/>
                <w:right w:val="none" w:sz="0" w:space="0" w:color="auto"/>
              </w:divBdr>
            </w:div>
          </w:divsChild>
        </w:div>
        <w:div w:id="1156384960">
          <w:marLeft w:val="0"/>
          <w:marRight w:val="0"/>
          <w:marTop w:val="0"/>
          <w:marBottom w:val="0"/>
          <w:divBdr>
            <w:top w:val="none" w:sz="0" w:space="0" w:color="auto"/>
            <w:left w:val="none" w:sz="0" w:space="0" w:color="auto"/>
            <w:bottom w:val="none" w:sz="0" w:space="0" w:color="auto"/>
            <w:right w:val="none" w:sz="0" w:space="0" w:color="auto"/>
          </w:divBdr>
          <w:divsChild>
            <w:div w:id="1747415978">
              <w:marLeft w:val="0"/>
              <w:marRight w:val="0"/>
              <w:marTop w:val="0"/>
              <w:marBottom w:val="0"/>
              <w:divBdr>
                <w:top w:val="none" w:sz="0" w:space="0" w:color="auto"/>
                <w:left w:val="none" w:sz="0" w:space="0" w:color="auto"/>
                <w:bottom w:val="none" w:sz="0" w:space="0" w:color="auto"/>
                <w:right w:val="none" w:sz="0" w:space="0" w:color="auto"/>
              </w:divBdr>
            </w:div>
            <w:div w:id="1709141215">
              <w:marLeft w:val="0"/>
              <w:marRight w:val="0"/>
              <w:marTop w:val="0"/>
              <w:marBottom w:val="0"/>
              <w:divBdr>
                <w:top w:val="none" w:sz="0" w:space="0" w:color="auto"/>
                <w:left w:val="none" w:sz="0" w:space="0" w:color="auto"/>
                <w:bottom w:val="none" w:sz="0" w:space="0" w:color="auto"/>
                <w:right w:val="none" w:sz="0" w:space="0" w:color="auto"/>
              </w:divBdr>
            </w:div>
            <w:div w:id="1126512182">
              <w:marLeft w:val="0"/>
              <w:marRight w:val="0"/>
              <w:marTop w:val="0"/>
              <w:marBottom w:val="0"/>
              <w:divBdr>
                <w:top w:val="none" w:sz="0" w:space="0" w:color="auto"/>
                <w:left w:val="none" w:sz="0" w:space="0" w:color="auto"/>
                <w:bottom w:val="none" w:sz="0" w:space="0" w:color="auto"/>
                <w:right w:val="none" w:sz="0" w:space="0" w:color="auto"/>
              </w:divBdr>
            </w:div>
            <w:div w:id="1408648771">
              <w:marLeft w:val="0"/>
              <w:marRight w:val="0"/>
              <w:marTop w:val="0"/>
              <w:marBottom w:val="0"/>
              <w:divBdr>
                <w:top w:val="none" w:sz="0" w:space="0" w:color="auto"/>
                <w:left w:val="none" w:sz="0" w:space="0" w:color="auto"/>
                <w:bottom w:val="none" w:sz="0" w:space="0" w:color="auto"/>
                <w:right w:val="none" w:sz="0" w:space="0" w:color="auto"/>
              </w:divBdr>
            </w:div>
            <w:div w:id="631718510">
              <w:marLeft w:val="0"/>
              <w:marRight w:val="0"/>
              <w:marTop w:val="0"/>
              <w:marBottom w:val="0"/>
              <w:divBdr>
                <w:top w:val="none" w:sz="0" w:space="0" w:color="auto"/>
                <w:left w:val="none" w:sz="0" w:space="0" w:color="auto"/>
                <w:bottom w:val="none" w:sz="0" w:space="0" w:color="auto"/>
                <w:right w:val="none" w:sz="0" w:space="0" w:color="auto"/>
              </w:divBdr>
            </w:div>
          </w:divsChild>
        </w:div>
        <w:div w:id="1068843789">
          <w:marLeft w:val="0"/>
          <w:marRight w:val="0"/>
          <w:marTop w:val="0"/>
          <w:marBottom w:val="0"/>
          <w:divBdr>
            <w:top w:val="none" w:sz="0" w:space="0" w:color="auto"/>
            <w:left w:val="none" w:sz="0" w:space="0" w:color="auto"/>
            <w:bottom w:val="none" w:sz="0" w:space="0" w:color="auto"/>
            <w:right w:val="none" w:sz="0" w:space="0" w:color="auto"/>
          </w:divBdr>
          <w:divsChild>
            <w:div w:id="792747626">
              <w:marLeft w:val="0"/>
              <w:marRight w:val="0"/>
              <w:marTop w:val="0"/>
              <w:marBottom w:val="0"/>
              <w:divBdr>
                <w:top w:val="none" w:sz="0" w:space="0" w:color="auto"/>
                <w:left w:val="none" w:sz="0" w:space="0" w:color="auto"/>
                <w:bottom w:val="none" w:sz="0" w:space="0" w:color="auto"/>
                <w:right w:val="none" w:sz="0" w:space="0" w:color="auto"/>
              </w:divBdr>
            </w:div>
            <w:div w:id="495734093">
              <w:marLeft w:val="0"/>
              <w:marRight w:val="0"/>
              <w:marTop w:val="0"/>
              <w:marBottom w:val="0"/>
              <w:divBdr>
                <w:top w:val="none" w:sz="0" w:space="0" w:color="auto"/>
                <w:left w:val="none" w:sz="0" w:space="0" w:color="auto"/>
                <w:bottom w:val="none" w:sz="0" w:space="0" w:color="auto"/>
                <w:right w:val="none" w:sz="0" w:space="0" w:color="auto"/>
              </w:divBdr>
            </w:div>
            <w:div w:id="637225278">
              <w:marLeft w:val="0"/>
              <w:marRight w:val="0"/>
              <w:marTop w:val="0"/>
              <w:marBottom w:val="0"/>
              <w:divBdr>
                <w:top w:val="none" w:sz="0" w:space="0" w:color="auto"/>
                <w:left w:val="none" w:sz="0" w:space="0" w:color="auto"/>
                <w:bottom w:val="none" w:sz="0" w:space="0" w:color="auto"/>
                <w:right w:val="none" w:sz="0" w:space="0" w:color="auto"/>
              </w:divBdr>
            </w:div>
            <w:div w:id="2074542633">
              <w:marLeft w:val="0"/>
              <w:marRight w:val="0"/>
              <w:marTop w:val="0"/>
              <w:marBottom w:val="0"/>
              <w:divBdr>
                <w:top w:val="none" w:sz="0" w:space="0" w:color="auto"/>
                <w:left w:val="none" w:sz="0" w:space="0" w:color="auto"/>
                <w:bottom w:val="none" w:sz="0" w:space="0" w:color="auto"/>
                <w:right w:val="none" w:sz="0" w:space="0" w:color="auto"/>
              </w:divBdr>
            </w:div>
            <w:div w:id="1538735828">
              <w:marLeft w:val="0"/>
              <w:marRight w:val="0"/>
              <w:marTop w:val="0"/>
              <w:marBottom w:val="0"/>
              <w:divBdr>
                <w:top w:val="none" w:sz="0" w:space="0" w:color="auto"/>
                <w:left w:val="none" w:sz="0" w:space="0" w:color="auto"/>
                <w:bottom w:val="none" w:sz="0" w:space="0" w:color="auto"/>
                <w:right w:val="none" w:sz="0" w:space="0" w:color="auto"/>
              </w:divBdr>
            </w:div>
          </w:divsChild>
        </w:div>
        <w:div w:id="1646548452">
          <w:marLeft w:val="0"/>
          <w:marRight w:val="0"/>
          <w:marTop w:val="0"/>
          <w:marBottom w:val="0"/>
          <w:divBdr>
            <w:top w:val="none" w:sz="0" w:space="0" w:color="auto"/>
            <w:left w:val="none" w:sz="0" w:space="0" w:color="auto"/>
            <w:bottom w:val="none" w:sz="0" w:space="0" w:color="auto"/>
            <w:right w:val="none" w:sz="0" w:space="0" w:color="auto"/>
          </w:divBdr>
          <w:divsChild>
            <w:div w:id="1848907850">
              <w:marLeft w:val="0"/>
              <w:marRight w:val="0"/>
              <w:marTop w:val="0"/>
              <w:marBottom w:val="0"/>
              <w:divBdr>
                <w:top w:val="none" w:sz="0" w:space="0" w:color="auto"/>
                <w:left w:val="none" w:sz="0" w:space="0" w:color="auto"/>
                <w:bottom w:val="none" w:sz="0" w:space="0" w:color="auto"/>
                <w:right w:val="none" w:sz="0" w:space="0" w:color="auto"/>
              </w:divBdr>
            </w:div>
            <w:div w:id="1597060828">
              <w:marLeft w:val="0"/>
              <w:marRight w:val="0"/>
              <w:marTop w:val="0"/>
              <w:marBottom w:val="0"/>
              <w:divBdr>
                <w:top w:val="none" w:sz="0" w:space="0" w:color="auto"/>
                <w:left w:val="none" w:sz="0" w:space="0" w:color="auto"/>
                <w:bottom w:val="none" w:sz="0" w:space="0" w:color="auto"/>
                <w:right w:val="none" w:sz="0" w:space="0" w:color="auto"/>
              </w:divBdr>
            </w:div>
            <w:div w:id="934363059">
              <w:marLeft w:val="0"/>
              <w:marRight w:val="0"/>
              <w:marTop w:val="0"/>
              <w:marBottom w:val="0"/>
              <w:divBdr>
                <w:top w:val="none" w:sz="0" w:space="0" w:color="auto"/>
                <w:left w:val="none" w:sz="0" w:space="0" w:color="auto"/>
                <w:bottom w:val="none" w:sz="0" w:space="0" w:color="auto"/>
                <w:right w:val="none" w:sz="0" w:space="0" w:color="auto"/>
              </w:divBdr>
            </w:div>
            <w:div w:id="1399209718">
              <w:marLeft w:val="0"/>
              <w:marRight w:val="0"/>
              <w:marTop w:val="0"/>
              <w:marBottom w:val="0"/>
              <w:divBdr>
                <w:top w:val="none" w:sz="0" w:space="0" w:color="auto"/>
                <w:left w:val="none" w:sz="0" w:space="0" w:color="auto"/>
                <w:bottom w:val="none" w:sz="0" w:space="0" w:color="auto"/>
                <w:right w:val="none" w:sz="0" w:space="0" w:color="auto"/>
              </w:divBdr>
            </w:div>
            <w:div w:id="182400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314">
      <w:bodyDiv w:val="1"/>
      <w:marLeft w:val="0"/>
      <w:marRight w:val="0"/>
      <w:marTop w:val="0"/>
      <w:marBottom w:val="0"/>
      <w:divBdr>
        <w:top w:val="none" w:sz="0" w:space="0" w:color="auto"/>
        <w:left w:val="none" w:sz="0" w:space="0" w:color="auto"/>
        <w:bottom w:val="none" w:sz="0" w:space="0" w:color="auto"/>
        <w:right w:val="none" w:sz="0" w:space="0" w:color="auto"/>
      </w:divBdr>
    </w:div>
    <w:div w:id="2062512118">
      <w:bodyDiv w:val="1"/>
      <w:marLeft w:val="0"/>
      <w:marRight w:val="0"/>
      <w:marTop w:val="0"/>
      <w:marBottom w:val="0"/>
      <w:divBdr>
        <w:top w:val="none" w:sz="0" w:space="0" w:color="auto"/>
        <w:left w:val="none" w:sz="0" w:space="0" w:color="auto"/>
        <w:bottom w:val="none" w:sz="0" w:space="0" w:color="auto"/>
        <w:right w:val="none" w:sz="0" w:space="0" w:color="auto"/>
      </w:divBdr>
      <w:divsChild>
        <w:div w:id="1701979201">
          <w:marLeft w:val="0"/>
          <w:marRight w:val="0"/>
          <w:marTop w:val="0"/>
          <w:marBottom w:val="0"/>
          <w:divBdr>
            <w:top w:val="none" w:sz="0" w:space="0" w:color="auto"/>
            <w:left w:val="none" w:sz="0" w:space="0" w:color="auto"/>
            <w:bottom w:val="none" w:sz="0" w:space="0" w:color="auto"/>
            <w:right w:val="none" w:sz="0" w:space="0" w:color="auto"/>
          </w:divBdr>
          <w:divsChild>
            <w:div w:id="363021820">
              <w:marLeft w:val="0"/>
              <w:marRight w:val="0"/>
              <w:marTop w:val="0"/>
              <w:marBottom w:val="0"/>
              <w:divBdr>
                <w:top w:val="none" w:sz="0" w:space="0" w:color="auto"/>
                <w:left w:val="none" w:sz="0" w:space="0" w:color="auto"/>
                <w:bottom w:val="none" w:sz="0" w:space="0" w:color="auto"/>
                <w:right w:val="none" w:sz="0" w:space="0" w:color="auto"/>
              </w:divBdr>
            </w:div>
            <w:div w:id="2003312728">
              <w:marLeft w:val="0"/>
              <w:marRight w:val="0"/>
              <w:marTop w:val="0"/>
              <w:marBottom w:val="0"/>
              <w:divBdr>
                <w:top w:val="none" w:sz="0" w:space="0" w:color="auto"/>
                <w:left w:val="none" w:sz="0" w:space="0" w:color="auto"/>
                <w:bottom w:val="none" w:sz="0" w:space="0" w:color="auto"/>
                <w:right w:val="none" w:sz="0" w:space="0" w:color="auto"/>
              </w:divBdr>
            </w:div>
            <w:div w:id="1625380068">
              <w:marLeft w:val="0"/>
              <w:marRight w:val="0"/>
              <w:marTop w:val="0"/>
              <w:marBottom w:val="0"/>
              <w:divBdr>
                <w:top w:val="none" w:sz="0" w:space="0" w:color="auto"/>
                <w:left w:val="none" w:sz="0" w:space="0" w:color="auto"/>
                <w:bottom w:val="none" w:sz="0" w:space="0" w:color="auto"/>
                <w:right w:val="none" w:sz="0" w:space="0" w:color="auto"/>
              </w:divBdr>
            </w:div>
            <w:div w:id="1408308028">
              <w:marLeft w:val="0"/>
              <w:marRight w:val="0"/>
              <w:marTop w:val="0"/>
              <w:marBottom w:val="0"/>
              <w:divBdr>
                <w:top w:val="none" w:sz="0" w:space="0" w:color="auto"/>
                <w:left w:val="none" w:sz="0" w:space="0" w:color="auto"/>
                <w:bottom w:val="none" w:sz="0" w:space="0" w:color="auto"/>
                <w:right w:val="none" w:sz="0" w:space="0" w:color="auto"/>
              </w:divBdr>
            </w:div>
          </w:divsChild>
        </w:div>
        <w:div w:id="116142419">
          <w:marLeft w:val="0"/>
          <w:marRight w:val="0"/>
          <w:marTop w:val="0"/>
          <w:marBottom w:val="0"/>
          <w:divBdr>
            <w:top w:val="none" w:sz="0" w:space="0" w:color="auto"/>
            <w:left w:val="none" w:sz="0" w:space="0" w:color="auto"/>
            <w:bottom w:val="none" w:sz="0" w:space="0" w:color="auto"/>
            <w:right w:val="none" w:sz="0" w:space="0" w:color="auto"/>
          </w:divBdr>
          <w:divsChild>
            <w:div w:id="1890802679">
              <w:marLeft w:val="0"/>
              <w:marRight w:val="0"/>
              <w:marTop w:val="0"/>
              <w:marBottom w:val="0"/>
              <w:divBdr>
                <w:top w:val="none" w:sz="0" w:space="0" w:color="auto"/>
                <w:left w:val="none" w:sz="0" w:space="0" w:color="auto"/>
                <w:bottom w:val="none" w:sz="0" w:space="0" w:color="auto"/>
                <w:right w:val="none" w:sz="0" w:space="0" w:color="auto"/>
              </w:divBdr>
            </w:div>
            <w:div w:id="607396902">
              <w:marLeft w:val="0"/>
              <w:marRight w:val="0"/>
              <w:marTop w:val="0"/>
              <w:marBottom w:val="0"/>
              <w:divBdr>
                <w:top w:val="none" w:sz="0" w:space="0" w:color="auto"/>
                <w:left w:val="none" w:sz="0" w:space="0" w:color="auto"/>
                <w:bottom w:val="none" w:sz="0" w:space="0" w:color="auto"/>
                <w:right w:val="none" w:sz="0" w:space="0" w:color="auto"/>
              </w:divBdr>
            </w:div>
            <w:div w:id="1209495013">
              <w:marLeft w:val="0"/>
              <w:marRight w:val="0"/>
              <w:marTop w:val="0"/>
              <w:marBottom w:val="0"/>
              <w:divBdr>
                <w:top w:val="none" w:sz="0" w:space="0" w:color="auto"/>
                <w:left w:val="none" w:sz="0" w:space="0" w:color="auto"/>
                <w:bottom w:val="none" w:sz="0" w:space="0" w:color="auto"/>
                <w:right w:val="none" w:sz="0" w:space="0" w:color="auto"/>
              </w:divBdr>
            </w:div>
            <w:div w:id="172692208">
              <w:marLeft w:val="0"/>
              <w:marRight w:val="0"/>
              <w:marTop w:val="0"/>
              <w:marBottom w:val="0"/>
              <w:divBdr>
                <w:top w:val="none" w:sz="0" w:space="0" w:color="auto"/>
                <w:left w:val="none" w:sz="0" w:space="0" w:color="auto"/>
                <w:bottom w:val="none" w:sz="0" w:space="0" w:color="auto"/>
                <w:right w:val="none" w:sz="0" w:space="0" w:color="auto"/>
              </w:divBdr>
            </w:div>
            <w:div w:id="340282224">
              <w:marLeft w:val="0"/>
              <w:marRight w:val="0"/>
              <w:marTop w:val="0"/>
              <w:marBottom w:val="0"/>
              <w:divBdr>
                <w:top w:val="none" w:sz="0" w:space="0" w:color="auto"/>
                <w:left w:val="none" w:sz="0" w:space="0" w:color="auto"/>
                <w:bottom w:val="none" w:sz="0" w:space="0" w:color="auto"/>
                <w:right w:val="none" w:sz="0" w:space="0" w:color="auto"/>
              </w:divBdr>
            </w:div>
          </w:divsChild>
        </w:div>
        <w:div w:id="888147639">
          <w:marLeft w:val="0"/>
          <w:marRight w:val="0"/>
          <w:marTop w:val="0"/>
          <w:marBottom w:val="0"/>
          <w:divBdr>
            <w:top w:val="none" w:sz="0" w:space="0" w:color="auto"/>
            <w:left w:val="none" w:sz="0" w:space="0" w:color="auto"/>
            <w:bottom w:val="none" w:sz="0" w:space="0" w:color="auto"/>
            <w:right w:val="none" w:sz="0" w:space="0" w:color="auto"/>
          </w:divBdr>
          <w:divsChild>
            <w:div w:id="1594436085">
              <w:marLeft w:val="0"/>
              <w:marRight w:val="0"/>
              <w:marTop w:val="0"/>
              <w:marBottom w:val="0"/>
              <w:divBdr>
                <w:top w:val="none" w:sz="0" w:space="0" w:color="auto"/>
                <w:left w:val="none" w:sz="0" w:space="0" w:color="auto"/>
                <w:bottom w:val="none" w:sz="0" w:space="0" w:color="auto"/>
                <w:right w:val="none" w:sz="0" w:space="0" w:color="auto"/>
              </w:divBdr>
            </w:div>
            <w:div w:id="887497229">
              <w:marLeft w:val="0"/>
              <w:marRight w:val="0"/>
              <w:marTop w:val="0"/>
              <w:marBottom w:val="0"/>
              <w:divBdr>
                <w:top w:val="none" w:sz="0" w:space="0" w:color="auto"/>
                <w:left w:val="none" w:sz="0" w:space="0" w:color="auto"/>
                <w:bottom w:val="none" w:sz="0" w:space="0" w:color="auto"/>
                <w:right w:val="none" w:sz="0" w:space="0" w:color="auto"/>
              </w:divBdr>
            </w:div>
            <w:div w:id="1440220830">
              <w:marLeft w:val="0"/>
              <w:marRight w:val="0"/>
              <w:marTop w:val="0"/>
              <w:marBottom w:val="0"/>
              <w:divBdr>
                <w:top w:val="none" w:sz="0" w:space="0" w:color="auto"/>
                <w:left w:val="none" w:sz="0" w:space="0" w:color="auto"/>
                <w:bottom w:val="none" w:sz="0" w:space="0" w:color="auto"/>
                <w:right w:val="none" w:sz="0" w:space="0" w:color="auto"/>
              </w:divBdr>
            </w:div>
            <w:div w:id="1872912726">
              <w:marLeft w:val="0"/>
              <w:marRight w:val="0"/>
              <w:marTop w:val="0"/>
              <w:marBottom w:val="0"/>
              <w:divBdr>
                <w:top w:val="none" w:sz="0" w:space="0" w:color="auto"/>
                <w:left w:val="none" w:sz="0" w:space="0" w:color="auto"/>
                <w:bottom w:val="none" w:sz="0" w:space="0" w:color="auto"/>
                <w:right w:val="none" w:sz="0" w:space="0" w:color="auto"/>
              </w:divBdr>
            </w:div>
            <w:div w:id="1059476977">
              <w:marLeft w:val="0"/>
              <w:marRight w:val="0"/>
              <w:marTop w:val="0"/>
              <w:marBottom w:val="0"/>
              <w:divBdr>
                <w:top w:val="none" w:sz="0" w:space="0" w:color="auto"/>
                <w:left w:val="none" w:sz="0" w:space="0" w:color="auto"/>
                <w:bottom w:val="none" w:sz="0" w:space="0" w:color="auto"/>
                <w:right w:val="none" w:sz="0" w:space="0" w:color="auto"/>
              </w:divBdr>
            </w:div>
          </w:divsChild>
        </w:div>
        <w:div w:id="1219166548">
          <w:marLeft w:val="0"/>
          <w:marRight w:val="0"/>
          <w:marTop w:val="0"/>
          <w:marBottom w:val="0"/>
          <w:divBdr>
            <w:top w:val="none" w:sz="0" w:space="0" w:color="auto"/>
            <w:left w:val="none" w:sz="0" w:space="0" w:color="auto"/>
            <w:bottom w:val="none" w:sz="0" w:space="0" w:color="auto"/>
            <w:right w:val="none" w:sz="0" w:space="0" w:color="auto"/>
          </w:divBdr>
          <w:divsChild>
            <w:div w:id="291594873">
              <w:marLeft w:val="0"/>
              <w:marRight w:val="0"/>
              <w:marTop w:val="0"/>
              <w:marBottom w:val="0"/>
              <w:divBdr>
                <w:top w:val="none" w:sz="0" w:space="0" w:color="auto"/>
                <w:left w:val="none" w:sz="0" w:space="0" w:color="auto"/>
                <w:bottom w:val="none" w:sz="0" w:space="0" w:color="auto"/>
                <w:right w:val="none" w:sz="0" w:space="0" w:color="auto"/>
              </w:divBdr>
            </w:div>
            <w:div w:id="1402560285">
              <w:marLeft w:val="0"/>
              <w:marRight w:val="0"/>
              <w:marTop w:val="0"/>
              <w:marBottom w:val="0"/>
              <w:divBdr>
                <w:top w:val="none" w:sz="0" w:space="0" w:color="auto"/>
                <w:left w:val="none" w:sz="0" w:space="0" w:color="auto"/>
                <w:bottom w:val="none" w:sz="0" w:space="0" w:color="auto"/>
                <w:right w:val="none" w:sz="0" w:space="0" w:color="auto"/>
              </w:divBdr>
            </w:div>
            <w:div w:id="177080603">
              <w:marLeft w:val="0"/>
              <w:marRight w:val="0"/>
              <w:marTop w:val="0"/>
              <w:marBottom w:val="0"/>
              <w:divBdr>
                <w:top w:val="none" w:sz="0" w:space="0" w:color="auto"/>
                <w:left w:val="none" w:sz="0" w:space="0" w:color="auto"/>
                <w:bottom w:val="none" w:sz="0" w:space="0" w:color="auto"/>
                <w:right w:val="none" w:sz="0" w:space="0" w:color="auto"/>
              </w:divBdr>
            </w:div>
            <w:div w:id="1245650025">
              <w:marLeft w:val="0"/>
              <w:marRight w:val="0"/>
              <w:marTop w:val="0"/>
              <w:marBottom w:val="0"/>
              <w:divBdr>
                <w:top w:val="none" w:sz="0" w:space="0" w:color="auto"/>
                <w:left w:val="none" w:sz="0" w:space="0" w:color="auto"/>
                <w:bottom w:val="none" w:sz="0" w:space="0" w:color="auto"/>
                <w:right w:val="none" w:sz="0" w:space="0" w:color="auto"/>
              </w:divBdr>
            </w:div>
            <w:div w:id="185461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ankofamerica.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about.bankofamerica.com/en-us/index.htm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fernfortuniversity.com/term-papers/swot/1433/1021-bank-of-america.php"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rancord.org/bank-of-america-swot-analysis-internal-external-strategic-factors" TargetMode="External"/><Relationship Id="rId22" Type="http://schemas.openxmlformats.org/officeDocument/2006/relationships/fontTable" Target="fontTable.xml"/></Relationships>
</file>

<file path=word/theme/theme1.xml><?xml version="1.0" encoding="utf-8"?>
<a:theme xmlns:a="http://schemas.openxmlformats.org/drawingml/2006/main" name="Retrospect">
  <a:themeElements>
    <a:clrScheme name="University of Phoenix">
      <a:dk1>
        <a:srgbClr val="DE3518"/>
      </a:dk1>
      <a:lt1>
        <a:srgbClr val="4D3733"/>
      </a:lt1>
      <a:dk2>
        <a:srgbClr val="018391"/>
      </a:dk2>
      <a:lt2>
        <a:srgbClr val="405E71"/>
      </a:lt2>
      <a:accent1>
        <a:srgbClr val="4F4F4F"/>
      </a:accent1>
      <a:accent2>
        <a:srgbClr val="808080"/>
      </a:accent2>
      <a:accent3>
        <a:srgbClr val="C0C0C0"/>
      </a:accent3>
      <a:accent4>
        <a:srgbClr val="E0E0E0"/>
      </a:accent4>
      <a:accent5>
        <a:srgbClr val="EDEDED"/>
      </a:accent5>
      <a:accent6>
        <a:srgbClr val="EEE9E3"/>
      </a:accent6>
      <a:hlink>
        <a:srgbClr val="384F61"/>
      </a:hlink>
      <a:folHlink>
        <a:srgbClr val="018391"/>
      </a:folHlink>
    </a:clrScheme>
    <a:fontScheme name="Custom 1">
      <a:majorFont>
        <a:latin typeface="Arial"/>
        <a:ea typeface=""/>
        <a:cs typeface=""/>
      </a:majorFont>
      <a:minorFont>
        <a:latin typeface="Arial"/>
        <a:ea typeface=""/>
        <a:cs typeface=""/>
      </a:minorFont>
    </a:fontScheme>
    <a:fmtScheme name="Retrospect">
      <a:fillStyleLst>
        <a:solidFill>
          <a:schemeClr val="phClr"/>
        </a:solidFill>
        <a:gradFill rotWithShape="1">
          <a:gsLst>
            <a:gs pos="0">
              <a:schemeClr val="phClr">
                <a:tint val="65000"/>
                <a:shade val="92000"/>
                <a:satMod val="130000"/>
              </a:schemeClr>
            </a:gs>
            <a:gs pos="45000">
              <a:schemeClr val="phClr">
                <a:tint val="60000"/>
                <a:shade val="99000"/>
                <a:satMod val="120000"/>
              </a:schemeClr>
            </a:gs>
            <a:gs pos="100000">
              <a:schemeClr val="phClr">
                <a:tint val="55000"/>
                <a:satMod val="140000"/>
              </a:schemeClr>
            </a:gs>
          </a:gsLst>
          <a:path path="circle">
            <a:fillToRect l="100000" t="100000" r="100000" b="100000"/>
          </a:path>
        </a:gradFill>
        <a:gradFill rotWithShape="1">
          <a:gsLst>
            <a:gs pos="0">
              <a:schemeClr val="phClr">
                <a:shade val="85000"/>
                <a:satMod val="130000"/>
              </a:schemeClr>
            </a:gs>
            <a:gs pos="34000">
              <a:schemeClr val="phClr">
                <a:shade val="87000"/>
                <a:satMod val="125000"/>
              </a:schemeClr>
            </a:gs>
            <a:gs pos="70000">
              <a:schemeClr val="phClr">
                <a:tint val="100000"/>
                <a:shade val="90000"/>
                <a:satMod val="130000"/>
              </a:schemeClr>
            </a:gs>
            <a:gs pos="100000">
              <a:schemeClr val="phClr">
                <a:tint val="100000"/>
                <a:shade val="100000"/>
                <a:satMod val="110000"/>
              </a:schemeClr>
            </a:gs>
          </a:gsLst>
          <a:path path="circle">
            <a:fillToRect l="100000" t="100000" r="100000" b="100000"/>
          </a:path>
        </a:gradFill>
      </a:fillStyleLst>
      <a:lnStyleLst>
        <a:ln w="12700"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44450" dist="25400" dir="2700000" algn="br" rotWithShape="0">
              <a:srgbClr val="000000">
                <a:alpha val="60000"/>
              </a:srgbClr>
            </a:outerShdw>
          </a:effectLst>
          <a:scene3d>
            <a:camera prst="orthographicFront">
              <a:rot lat="0" lon="0" rev="0"/>
            </a:camera>
            <a:lightRig rig="threePt" dir="t">
              <a:rot lat="0" lon="0" rev="19800000"/>
            </a:lightRig>
          </a:scene3d>
          <a:sp3d prstMaterial="flat">
            <a:bevelT w="25400" h="31750"/>
          </a:sp3d>
        </a:effectStyle>
      </a:effectStyleLst>
      <a:bgFillStyleLst>
        <a:solidFill>
          <a:schemeClr val="phClr"/>
        </a:solidFill>
        <a:solidFill>
          <a:schemeClr val="phClr">
            <a:tint val="90000"/>
            <a:shade val="97000"/>
            <a:satMod val="130000"/>
          </a:schemeClr>
        </a:solidFill>
        <a:gradFill rotWithShape="1">
          <a:gsLst>
            <a:gs pos="0">
              <a:schemeClr val="phClr">
                <a:tint val="96000"/>
                <a:shade val="99000"/>
                <a:satMod val="140000"/>
              </a:schemeClr>
            </a:gs>
            <a:gs pos="65000">
              <a:schemeClr val="phClr">
                <a:tint val="100000"/>
                <a:shade val="80000"/>
                <a:satMod val="130000"/>
              </a:schemeClr>
            </a:gs>
            <a:gs pos="100000">
              <a:schemeClr val="phClr">
                <a:tint val="100000"/>
                <a:shade val="48000"/>
                <a:satMod val="120000"/>
              </a:schemeClr>
            </a:gs>
          </a:gsLst>
          <a:lin ang="16200000" scaled="0"/>
        </a:gradFill>
      </a:bgFillStyleLst>
    </a:fmtScheme>
  </a:themeElements>
  <a:objectDefaults/>
  <a:extraClrSchemeLst/>
  <a:extLst>
    <a:ext uri="{05A4C25C-085E-4340-85A3-A5531E510DB2}">
      <thm15:themeFamily xmlns:thm15="http://schemas.microsoft.com/office/thememl/2012/main" name="Retrospect" id="{5F128B03-DCCA-4EEB-AB3B-CF2899314A46}" vid="{3F1AAB62-24C6-49D2-8E01-B56FAC9A3DC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398F2D86927094FB725CCED44C41431" ma:contentTypeVersion="14" ma:contentTypeDescription="Create a new document." ma:contentTypeScope="" ma:versionID="9f734e04b54d1df1567c6874c3e5a03a">
  <xsd:schema xmlns:xsd="http://www.w3.org/2001/XMLSchema" xmlns:xs="http://www.w3.org/2001/XMLSchema" xmlns:p="http://schemas.microsoft.com/office/2006/metadata/properties" xmlns:ns2="c3da832f-3ecf-443d-91e7-99457f1877f8" xmlns:ns3="b06b1bca-4aad-41ab-bd2f-6e8d6f0c1215" targetNamespace="http://schemas.microsoft.com/office/2006/metadata/properties" ma:root="true" ma:fieldsID="7831d41ccdf721a0362f5e711957938a" ns2:_="" ns3:_="">
    <xsd:import namespace="c3da832f-3ecf-443d-91e7-99457f1877f8"/>
    <xsd:import namespace="b06b1bca-4aad-41ab-bd2f-6e8d6f0c1215"/>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Comments" minOccurs="0"/>
                <xsd:element ref="ns2:MediaServiceAutoTags" minOccurs="0"/>
                <xsd:element ref="ns2:MediaServiceOCR" minOccurs="0"/>
                <xsd:element ref="ns2:MediaServiceEventHashCode" minOccurs="0"/>
                <xsd:element ref="ns2:MediaServiceGenerationTime" minOccurs="0"/>
                <xsd:element ref="ns2:_Flow_SignoffStatus"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da832f-3ecf-443d-91e7-99457f1877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Comments" ma:index="13" nillable="true" ma:displayName="Comments" ma:description="5/3 Please map objectives, add notes, and provide suggested times" ma:internalName="Comments">
      <xsd:simpleType>
        <xsd:restriction base="dms:Note">
          <xsd:maxLength value="255"/>
        </xsd:restriction>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_Flow_SignoffStatus" ma:index="18" nillable="true" ma:displayName="Sign-off status" ma:internalName="_x0024_Resources_x003a_core_x002c_Signoff_Status_x003b_">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6b1bca-4aad-41ab-bd2f-6e8d6f0c121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c3da832f-3ecf-443d-91e7-99457f1877f8" xsi:nil="true"/>
    <Comments xmlns="c3da832f-3ecf-443d-91e7-99457f1877f8"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b:Source>
    <b:Tag>Wol00</b:Tag>
    <b:SourceType>BookSection</b:SourceType>
    <b:Guid>{924AB944-FECB-4671-81A7-1A10555FB348}</b:Guid>
    <b:Author>
      <b:Author>
        <b:NameList>
          <b:Person>
            <b:Last>Wolters</b:Last>
          </b:Person>
        </b:NameList>
      </b:Author>
    </b:Author>
    <b:Year>2000</b:Year>
    <b:RefOrder>4</b:RefOrder>
  </b:Source>
  <b:Source>
    <b:Tag>Les19</b:Tag>
    <b:SourceType>BookSection</b:SourceType>
    <b:Guid>{56A61E5B-D577-4A22-B80A-583C9AF41796}</b:Guid>
    <b:Author>
      <b:Author>
        <b:NameList>
          <b:Person>
            <b:Last>Lesley</b:Last>
          </b:Person>
        </b:NameList>
      </b:Author>
    </b:Author>
    <b:Year>2019</b:Year>
    <b:RefOrder>3</b:RefOrder>
  </b:Source>
  <b:Source>
    <b:Tag>Ban21</b:Tag>
    <b:SourceType>BookSection</b:SourceType>
    <b:Guid>{21598B81-B2A8-4C5A-B5F7-E09ABCC32A73}</b:Guid>
    <b:Author>
      <b:Author>
        <b:Corporate>Bank of America</b:Corporate>
      </b:Author>
    </b:Author>
    <b:Year>2021</b:Year>
    <b:RefOrder>1</b:RefOrder>
  </b:Source>
  <b:Source>
    <b:Tag>Fer21</b:Tag>
    <b:SourceType>BookSection</b:SourceType>
    <b:Guid>{34299FC0-DB0A-4E41-84D6-9E0C28F820E3}</b:Guid>
    <b:Author>
      <b:Author>
        <b:Corporate>Fern Fort University</b:Corporate>
      </b:Author>
    </b:Author>
    <b:Year>2021</b:Year>
    <b:RefOrder>2</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AE284EF-0BB4-4F70-BAFB-3F11029DBC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da832f-3ecf-443d-91e7-99457f1877f8"/>
    <ds:schemaRef ds:uri="b06b1bca-4aad-41ab-bd2f-6e8d6f0c12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ECE330-E406-4EBD-9C20-E6894C060EE1}">
  <ds:schemaRefs>
    <ds:schemaRef ds:uri="http://schemas.microsoft.com/sharepoint/v3/contenttype/forms"/>
  </ds:schemaRefs>
</ds:datastoreItem>
</file>

<file path=customXml/itemProps4.xml><?xml version="1.0" encoding="utf-8"?>
<ds:datastoreItem xmlns:ds="http://schemas.openxmlformats.org/officeDocument/2006/customXml" ds:itemID="{62EB2293-7F09-41CF-8CB1-21B7ACB1696D}">
  <ds:schemaRefs>
    <ds:schemaRef ds:uri="http://schemas.microsoft.com/office/2006/metadata/properties"/>
    <ds:schemaRef ds:uri="http://schemas.microsoft.com/office/infopath/2007/PartnerControls"/>
    <ds:schemaRef ds:uri="c3da832f-3ecf-443d-91e7-99457f1877f8"/>
  </ds:schemaRefs>
</ds:datastoreItem>
</file>

<file path=customXml/itemProps5.xml><?xml version="1.0" encoding="utf-8"?>
<ds:datastoreItem xmlns:ds="http://schemas.openxmlformats.org/officeDocument/2006/customXml" ds:itemID="{0B63D951-6878-4FC7-94B7-0CC4AE76E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609</Words>
  <Characters>3475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2021-03-21T16:57:00Z</dcterms:created>
  <dcterms:modified xsi:type="dcterms:W3CDTF">2021-03-22T23:36:00Z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0x0101007398F2D86927094FB725CCED44C41431</vt:lpwstr>
  </property>
</Properties>
</file>