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23D20" w14:textId="77777777" w:rsidR="00466D3D" w:rsidRPr="00466D3D" w:rsidRDefault="00466D3D" w:rsidP="00466D3D">
      <w:pPr>
        <w:spacing w:line="450" w:lineRule="atLeast"/>
        <w:textAlignment w:val="center"/>
        <w:outlineLvl w:val="0"/>
        <w:rPr>
          <w:rFonts w:ascii="Lato" w:eastAsia="Times New Roman" w:hAnsi="Lato" w:cs="Times New Roman"/>
          <w:caps/>
          <w:color w:val="333333"/>
          <w:spacing w:val="12"/>
          <w:kern w:val="36"/>
          <w:sz w:val="33"/>
          <w:szCs w:val="33"/>
        </w:rPr>
      </w:pPr>
      <w:r w:rsidRPr="00466D3D">
        <w:rPr>
          <w:rFonts w:ascii="Lato" w:eastAsia="Times New Roman" w:hAnsi="Lato" w:cs="Times New Roman"/>
          <w:caps/>
          <w:color w:val="333333"/>
          <w:spacing w:val="12"/>
          <w:kern w:val="36"/>
          <w:sz w:val="33"/>
          <w:szCs w:val="33"/>
          <w:bdr w:val="none" w:sz="0" w:space="0" w:color="auto" w:frame="1"/>
        </w:rPr>
        <w:t>DEVELOPING COURSE ASSESSMENTS</w:t>
      </w:r>
    </w:p>
    <w:p w14:paraId="1D029B15" w14:textId="77777777" w:rsidR="00466D3D" w:rsidRDefault="00466D3D" w:rsidP="006251F0">
      <w:pPr>
        <w:textAlignment w:val="baseline"/>
        <w:rPr>
          <w:rFonts w:ascii="Lato" w:eastAsia="Times New Roman" w:hAnsi="Lato" w:cs="Times New Roman"/>
          <w:b/>
          <w:bCs/>
          <w:caps/>
          <w:color w:val="999999"/>
          <w:spacing w:val="8"/>
          <w:sz w:val="15"/>
          <w:szCs w:val="15"/>
          <w:shd w:val="clear" w:color="auto" w:fill="E9E6D9"/>
        </w:rPr>
      </w:pPr>
    </w:p>
    <w:p w14:paraId="46BDC906" w14:textId="62A98DDA" w:rsidR="006251F0" w:rsidRDefault="00466D3D" w:rsidP="006251F0">
      <w:pPr>
        <w:textAlignment w:val="baseline"/>
        <w:rPr>
          <w:rFonts w:ascii="Lato" w:eastAsia="Times New Roman" w:hAnsi="Lato" w:cs="Times New Roman"/>
          <w:caps/>
          <w:sz w:val="33"/>
          <w:szCs w:val="33"/>
        </w:rPr>
      </w:pPr>
      <w:r>
        <w:rPr>
          <w:rFonts w:ascii="Lato" w:eastAsia="Times New Roman" w:hAnsi="Lato" w:cs="Times New Roman"/>
          <w:caps/>
          <w:sz w:val="33"/>
          <w:szCs w:val="33"/>
        </w:rPr>
        <w:t>Assessment and Evaluation Strategies For Measuring Student Learning</w:t>
      </w:r>
    </w:p>
    <w:p w14:paraId="24580768" w14:textId="77777777" w:rsidR="00466D3D" w:rsidRDefault="00466D3D" w:rsidP="006251F0">
      <w:pPr>
        <w:textAlignment w:val="baseline"/>
        <w:rPr>
          <w:rFonts w:ascii="Lato" w:eastAsia="Times New Roman" w:hAnsi="Lato" w:cs="Times New Roman"/>
          <w:caps/>
          <w:sz w:val="33"/>
          <w:szCs w:val="33"/>
        </w:rPr>
      </w:pPr>
    </w:p>
    <w:p w14:paraId="67E0299C" w14:textId="77777777" w:rsidR="00466D3D" w:rsidRDefault="00466D3D" w:rsidP="006251F0">
      <w:pPr>
        <w:textAlignment w:val="baseline"/>
        <w:rPr>
          <w:rFonts w:ascii="Lato" w:eastAsia="Times New Roman" w:hAnsi="Lato" w:cs="Times New Roman"/>
          <w:caps/>
          <w:sz w:val="33"/>
          <w:szCs w:val="33"/>
        </w:rPr>
      </w:pPr>
    </w:p>
    <w:p w14:paraId="0001CA09" w14:textId="77777777" w:rsidR="00466D3D" w:rsidRDefault="00466D3D" w:rsidP="006251F0">
      <w:pPr>
        <w:textAlignment w:val="baseline"/>
        <w:rPr>
          <w:rFonts w:ascii="Lato" w:eastAsia="Times New Roman" w:hAnsi="Lato" w:cs="Times New Roman"/>
          <w:caps/>
          <w:sz w:val="33"/>
          <w:szCs w:val="33"/>
        </w:rPr>
      </w:pPr>
    </w:p>
    <w:p w14:paraId="4960FCA6" w14:textId="77777777" w:rsidR="006251F0" w:rsidRPr="006251F0" w:rsidRDefault="006251F0" w:rsidP="006251F0">
      <w:pPr>
        <w:textAlignment w:val="baseline"/>
        <w:rPr>
          <w:rFonts w:ascii="Times New Roman" w:eastAsia="Times New Roman" w:hAnsi="Times New Roman" w:cs="Times New Roman"/>
        </w:rPr>
      </w:pPr>
    </w:p>
    <w:p w14:paraId="4D556273" w14:textId="77777777" w:rsidR="006251F0" w:rsidRPr="006251F0" w:rsidRDefault="006251F0" w:rsidP="006251F0">
      <w:pPr>
        <w:textAlignment w:val="baseline"/>
        <w:rPr>
          <w:rFonts w:ascii="Times New Roman" w:eastAsia="Times New Roman" w:hAnsi="Times New Roman" w:cs="Times New Roman"/>
        </w:rPr>
      </w:pPr>
    </w:p>
    <w:p w14:paraId="5FAEA799" w14:textId="7FC2B5EA" w:rsidR="006251F0" w:rsidRPr="006251F0" w:rsidRDefault="006251F0" w:rsidP="006251F0">
      <w:pPr>
        <w:textAlignment w:val="baseline"/>
        <w:rPr>
          <w:rFonts w:ascii="Times New Roman" w:eastAsia="Times New Roman" w:hAnsi="Times New Roman" w:cs="Times New Roman"/>
        </w:rPr>
      </w:pPr>
      <w:r w:rsidRPr="006251F0">
        <w:rPr>
          <w:rFonts w:ascii="Times New Roman" w:eastAsia="Times New Roman" w:hAnsi="Times New Roman" w:cs="Times New Roman"/>
        </w:rPr>
        <w:t>For the first module you created, you will develop a </w:t>
      </w:r>
      <w:r w:rsidRPr="006251F0">
        <w:rPr>
          <w:rFonts w:ascii="Times New Roman" w:eastAsia="Times New Roman" w:hAnsi="Times New Roman" w:cs="Times New Roman"/>
          <w:i/>
          <w:iCs/>
        </w:rPr>
        <w:t>formative</w:t>
      </w:r>
      <w:r w:rsidRPr="006251F0">
        <w:rPr>
          <w:rFonts w:ascii="Times New Roman" w:eastAsia="Times New Roman" w:hAnsi="Times New Roman" w:cs="Times New Roman"/>
        </w:rPr>
        <w:t> assessment intended to measure student progress and identify potential areas for improvement as the student progresses through the module.</w:t>
      </w:r>
    </w:p>
    <w:p w14:paraId="4A607FE8" w14:textId="77777777" w:rsidR="006251F0" w:rsidRPr="006251F0" w:rsidRDefault="006251F0" w:rsidP="006251F0">
      <w:pPr>
        <w:textAlignment w:val="baseline"/>
        <w:rPr>
          <w:rFonts w:ascii="Times New Roman" w:eastAsia="Times New Roman" w:hAnsi="Times New Roman" w:cs="Times New Roman"/>
        </w:rPr>
      </w:pPr>
    </w:p>
    <w:p w14:paraId="7317D3A0" w14:textId="77777777" w:rsidR="006251F0" w:rsidRPr="006251F0" w:rsidRDefault="006251F0" w:rsidP="006251F0">
      <w:pPr>
        <w:textAlignment w:val="baseline"/>
        <w:rPr>
          <w:rFonts w:ascii="Times New Roman" w:eastAsia="Times New Roman" w:hAnsi="Times New Roman" w:cs="Times New Roman"/>
        </w:rPr>
      </w:pPr>
      <w:r w:rsidRPr="006251F0">
        <w:rPr>
          <w:rFonts w:ascii="Times New Roman" w:eastAsia="Times New Roman" w:hAnsi="Times New Roman" w:cs="Times New Roman"/>
        </w:rPr>
        <w:t>For each of the second and third modules, you will develop a </w:t>
      </w:r>
      <w:r w:rsidRPr="006251F0">
        <w:rPr>
          <w:rFonts w:ascii="Times New Roman" w:eastAsia="Times New Roman" w:hAnsi="Times New Roman" w:cs="Times New Roman"/>
          <w:i/>
          <w:iCs/>
        </w:rPr>
        <w:t>summative</w:t>
      </w:r>
      <w:r w:rsidRPr="006251F0">
        <w:rPr>
          <w:rFonts w:ascii="Times New Roman" w:eastAsia="Times New Roman" w:hAnsi="Times New Roman" w:cs="Times New Roman"/>
        </w:rPr>
        <w:t> assessment intended to measure student learning after they have completed the module. One of these summative assessments must be performance-based assessment to measure students’ ability to apply skills or knowledge by creating a product or completing a process. The other summative assessment must be an objective assessment consisting of 10 items.</w:t>
      </w:r>
    </w:p>
    <w:p w14:paraId="741E93FD" w14:textId="77777777" w:rsidR="006251F0" w:rsidRPr="006251F0" w:rsidRDefault="006251F0" w:rsidP="006251F0">
      <w:pPr>
        <w:textAlignment w:val="baseline"/>
        <w:rPr>
          <w:rFonts w:ascii="Lato" w:eastAsia="Times New Roman" w:hAnsi="Lato" w:cs="Times New Roman"/>
          <w:caps/>
          <w:sz w:val="33"/>
          <w:szCs w:val="33"/>
        </w:rPr>
      </w:pPr>
      <w:r w:rsidRPr="006251F0">
        <w:rPr>
          <w:rFonts w:ascii="Lato" w:eastAsia="Times New Roman" w:hAnsi="Lato" w:cs="Times New Roman"/>
          <w:caps/>
          <w:sz w:val="33"/>
          <w:szCs w:val="33"/>
        </w:rPr>
        <w:t>REQUIREMENTS</w:t>
      </w:r>
    </w:p>
    <w:p w14:paraId="54203C48" w14:textId="77777777" w:rsidR="006251F0" w:rsidRPr="006251F0" w:rsidRDefault="00DF01A3" w:rsidP="006251F0">
      <w:pPr>
        <w:textAlignment w:val="baseline"/>
        <w:rPr>
          <w:rFonts w:ascii="Lato" w:eastAsia="Times New Roman" w:hAnsi="Lato" w:cs="Times New Roman"/>
          <w:caps/>
          <w:sz w:val="33"/>
          <w:szCs w:val="33"/>
        </w:rPr>
      </w:pPr>
      <w:r>
        <w:rPr>
          <w:rFonts w:ascii="Lato" w:eastAsia="Times New Roman" w:hAnsi="Lato" w:cs="Times New Roman"/>
          <w:caps/>
          <w:noProof/>
          <w:sz w:val="33"/>
          <w:szCs w:val="33"/>
        </w:rPr>
        <w:pict w14:anchorId="7510E712">
          <v:rect id="_x0000_i1025" alt="" style="width:540.3pt;height:.75pt;mso-width-percent:0;mso-height-percent:0;mso-width-percent:0;mso-height-percent:0" o:hrpct="0" o:hralign="center" o:hrstd="t" o:hr="t" fillcolor="#a0a0a0" stroked="f"/>
        </w:pict>
      </w:r>
    </w:p>
    <w:p w14:paraId="73B57B3B" w14:textId="77777777" w:rsidR="006251F0" w:rsidRPr="006251F0" w:rsidRDefault="006251F0" w:rsidP="006251F0">
      <w:pPr>
        <w:textAlignment w:val="baseline"/>
        <w:rPr>
          <w:rFonts w:ascii="Times New Roman" w:eastAsia="Times New Roman" w:hAnsi="Times New Roman" w:cs="Times New Roman"/>
        </w:rPr>
      </w:pPr>
      <w:r w:rsidRPr="006251F0">
        <w:rPr>
          <w:rFonts w:ascii="Times New Roman" w:eastAsia="Times New Roman" w:hAnsi="Times New Roman" w:cs="Times New Roman"/>
          <w:i/>
          <w:iCs/>
        </w:rPr>
        <w:t>Your submission must be your original work. No more than a combined total of 30% of the submission and no more than a 10% match to any one individual source can be directly quoted or closely paraphrased from sources, even if cited correctly. An originality report is provided when you submit your task that can be used as a guide.</w:t>
      </w:r>
    </w:p>
    <w:p w14:paraId="144587EA" w14:textId="77777777" w:rsidR="006251F0" w:rsidRPr="006251F0" w:rsidRDefault="006251F0" w:rsidP="006251F0">
      <w:pPr>
        <w:textAlignment w:val="baseline"/>
        <w:rPr>
          <w:rFonts w:ascii="Times New Roman" w:eastAsia="Times New Roman" w:hAnsi="Times New Roman" w:cs="Times New Roman"/>
        </w:rPr>
      </w:pPr>
    </w:p>
    <w:p w14:paraId="4A7BCAB0" w14:textId="77777777" w:rsidR="006251F0" w:rsidRPr="006251F0" w:rsidRDefault="006251F0" w:rsidP="006251F0">
      <w:pPr>
        <w:textAlignment w:val="baseline"/>
        <w:rPr>
          <w:rFonts w:ascii="Times New Roman" w:eastAsia="Times New Roman" w:hAnsi="Times New Roman" w:cs="Times New Roman"/>
        </w:rPr>
      </w:pPr>
      <w:r w:rsidRPr="006251F0">
        <w:rPr>
          <w:rFonts w:ascii="Times New Roman" w:eastAsia="Times New Roman" w:hAnsi="Times New Roman" w:cs="Times New Roman"/>
          <w:i/>
          <w:iCs/>
        </w:rPr>
        <w:t>You must use the rubric to direct the creation of your submission because it provides detailed criteria that will be used to evaluate your work. Each requirement below may be evaluated by more than one rubric aspect. The rubric aspect titles may contain hyperlinks to relevant portions of the course.</w:t>
      </w:r>
    </w:p>
    <w:p w14:paraId="0A1BA200" w14:textId="77777777" w:rsidR="006251F0" w:rsidRPr="006251F0" w:rsidRDefault="006251F0" w:rsidP="006251F0">
      <w:pPr>
        <w:textAlignment w:val="baseline"/>
        <w:rPr>
          <w:rFonts w:ascii="Times New Roman" w:eastAsia="Times New Roman" w:hAnsi="Times New Roman" w:cs="Times New Roman"/>
        </w:rPr>
      </w:pPr>
    </w:p>
    <w:p w14:paraId="77F62460" w14:textId="426E9474" w:rsidR="00DC0DAD" w:rsidRDefault="006251F0" w:rsidP="0070155A">
      <w:pPr>
        <w:pStyle w:val="NormalWeb"/>
        <w:numPr>
          <w:ilvl w:val="0"/>
          <w:numId w:val="8"/>
        </w:numPr>
        <w:rPr>
          <w:rFonts w:ascii="Arial" w:hAnsi="Arial" w:cs="Arial"/>
          <w:b/>
          <w:bCs/>
          <w:sz w:val="22"/>
          <w:szCs w:val="22"/>
        </w:rPr>
      </w:pPr>
      <w:r w:rsidRPr="006251F0">
        <w:t> </w:t>
      </w:r>
      <w:r w:rsidR="00DC0DAD">
        <w:rPr>
          <w:rFonts w:ascii="Arial" w:hAnsi="Arial" w:cs="Arial"/>
          <w:b/>
          <w:bCs/>
          <w:sz w:val="22"/>
          <w:szCs w:val="22"/>
        </w:rPr>
        <w:t xml:space="preserve">Assessing Learning Outcomes </w:t>
      </w:r>
      <w:r w:rsidR="00DC0DAD">
        <w:rPr>
          <w:rFonts w:ascii="ArialMT" w:hAnsi="ArialMT" w:cs="Arial"/>
          <w:b/>
          <w:bCs/>
          <w:sz w:val="22"/>
          <w:szCs w:val="22"/>
        </w:rPr>
        <w:t>are also helpful</w:t>
      </w:r>
      <w:r w:rsidR="00DC0DAD">
        <w:rPr>
          <w:rFonts w:ascii="Arial" w:hAnsi="Arial" w:cs="Arial"/>
          <w:b/>
          <w:bCs/>
          <w:sz w:val="22"/>
          <w:szCs w:val="22"/>
        </w:rPr>
        <w:t xml:space="preserve">. </w:t>
      </w:r>
    </w:p>
    <w:p w14:paraId="116DA91C" w14:textId="42FB6CE5" w:rsidR="00DC0DAD" w:rsidRDefault="00DC0DAD" w:rsidP="00DC0DAD">
      <w:pPr>
        <w:pStyle w:val="NormalWeb"/>
      </w:pPr>
      <w:r>
        <w:rPr>
          <w:rFonts w:ascii="Arial" w:hAnsi="Arial" w:cs="Arial"/>
          <w:b/>
          <w:bCs/>
          <w:sz w:val="22"/>
          <w:szCs w:val="22"/>
        </w:rPr>
        <w:t xml:space="preserve">7. </w:t>
      </w:r>
      <w:r w:rsidRPr="00DC0DAD">
        <w:rPr>
          <w:rFonts w:ascii="Arial" w:hAnsi="Arial" w:cs="Arial"/>
          <w:b/>
          <w:bCs/>
          <w:sz w:val="22"/>
          <w:szCs w:val="22"/>
        </w:rPr>
        <w:t xml:space="preserve">What does it mean to align the assessment activity with the module COs </w:t>
      </w:r>
      <w:r>
        <w:rPr>
          <w:rFonts w:ascii="Arial" w:hAnsi="Arial" w:cs="Arial"/>
          <w:b/>
          <w:bCs/>
          <w:sz w:val="22"/>
          <w:szCs w:val="22"/>
        </w:rPr>
        <w:t xml:space="preserve">and SLOs (A2a)? </w:t>
      </w:r>
    </w:p>
    <w:p w14:paraId="36FD52BE" w14:textId="4FE7692B" w:rsidR="00DC0DAD" w:rsidRDefault="00DC0DAD" w:rsidP="00DC0DAD">
      <w:pPr>
        <w:pStyle w:val="NormalWeb"/>
      </w:pPr>
      <w:r>
        <w:rPr>
          <w:rFonts w:ascii="ArialMT" w:hAnsi="ArialMT"/>
          <w:sz w:val="22"/>
          <w:szCs w:val="22"/>
        </w:rPr>
        <w:t xml:space="preserve">It means that you are making sure that the assessment activity you created is consistent with the module’s COs and SLOs. We suggest that you develop your assessment activity FIRST (Section B2 of the blueprint). Then specify and align what you’ve asked students to do with the CO and SLOs. So for example, if for your formative assessment, you decided to develop a ticket-out-the-door assessment activity with 3 questions; you will demonstrate in Section A2a, how each of the questions aligns with a CO and/or SLO. </w:t>
      </w:r>
    </w:p>
    <w:p w14:paraId="70FFB451" w14:textId="2BAA5FA7" w:rsidR="00DC0DAD" w:rsidRPr="00DC0DAD" w:rsidRDefault="00DC0DAD" w:rsidP="0070155A">
      <w:pPr>
        <w:pStyle w:val="NormalWeb"/>
      </w:pPr>
    </w:p>
    <w:p w14:paraId="338AC9DF" w14:textId="3F0E3B92" w:rsidR="00DC0DAD" w:rsidRDefault="00DC0DAD" w:rsidP="0070155A">
      <w:pPr>
        <w:pStyle w:val="NormalWeb"/>
        <w:rPr>
          <w:rFonts w:ascii="ArialMT" w:hAnsi="ArialMT"/>
          <w:sz w:val="22"/>
          <w:szCs w:val="22"/>
        </w:rPr>
      </w:pPr>
    </w:p>
    <w:p w14:paraId="075F72EA" w14:textId="1396DD12" w:rsidR="0015011D" w:rsidRPr="006251F0" w:rsidRDefault="0015011D" w:rsidP="006251F0">
      <w:pPr>
        <w:textAlignment w:val="baseline"/>
        <w:rPr>
          <w:rFonts w:ascii="Times New Roman" w:eastAsia="Times New Roman" w:hAnsi="Times New Roman" w:cs="Times New Roman"/>
        </w:rPr>
      </w:pPr>
    </w:p>
    <w:tbl>
      <w:tblPr>
        <w:tblStyle w:val="TableGrid"/>
        <w:tblpPr w:leftFromText="180" w:rightFromText="180" w:vertAnchor="text" w:horzAnchor="margin" w:tblpY="717"/>
        <w:tblW w:w="0" w:type="auto"/>
        <w:tblLook w:val="04A0" w:firstRow="1" w:lastRow="0" w:firstColumn="1" w:lastColumn="0" w:noHBand="0" w:noVBand="1"/>
      </w:tblPr>
      <w:tblGrid>
        <w:gridCol w:w="4675"/>
        <w:gridCol w:w="4675"/>
      </w:tblGrid>
      <w:tr w:rsidR="0015011D" w14:paraId="77780CA0" w14:textId="77777777" w:rsidTr="0015011D">
        <w:tc>
          <w:tcPr>
            <w:tcW w:w="4675" w:type="dxa"/>
          </w:tcPr>
          <w:p w14:paraId="36A15FC7" w14:textId="77777777" w:rsidR="0015011D" w:rsidRPr="0015011D" w:rsidRDefault="0015011D" w:rsidP="0015011D">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shd w:val="clear" w:color="auto" w:fill="D8D8D8"/>
              </w:rPr>
              <w:t xml:space="preserve">7444Section A: Formative Assessment Blueprint </w:t>
            </w:r>
          </w:p>
          <w:p w14:paraId="32523433" w14:textId="77777777" w:rsidR="0015011D" w:rsidRDefault="0015011D" w:rsidP="0015011D">
            <w:pPr>
              <w:rPr>
                <w:rFonts w:ascii="Times New Roman" w:eastAsia="Times New Roman" w:hAnsi="Times New Roman" w:cs="Times New Roman"/>
              </w:rPr>
            </w:pPr>
          </w:p>
        </w:tc>
        <w:tc>
          <w:tcPr>
            <w:tcW w:w="4675" w:type="dxa"/>
          </w:tcPr>
          <w:p w14:paraId="16A94991" w14:textId="77777777" w:rsidR="0015011D" w:rsidRDefault="0015011D" w:rsidP="0015011D">
            <w:pPr>
              <w:rPr>
                <w:rFonts w:ascii="Times New Roman" w:eastAsia="Times New Roman" w:hAnsi="Times New Roman" w:cs="Times New Roman"/>
              </w:rPr>
            </w:pPr>
          </w:p>
        </w:tc>
      </w:tr>
      <w:tr w:rsidR="0015011D" w14:paraId="67596BDC" w14:textId="77777777" w:rsidTr="0015011D">
        <w:tc>
          <w:tcPr>
            <w:tcW w:w="4675" w:type="dxa"/>
          </w:tcPr>
          <w:p w14:paraId="74122BDB" w14:textId="77777777" w:rsidR="0015011D" w:rsidRDefault="0015011D" w:rsidP="0015011D">
            <w:pPr>
              <w:rPr>
                <w:rFonts w:ascii="Times New Roman" w:eastAsia="Times New Roman" w:hAnsi="Times New Roman" w:cs="Times New Roman"/>
              </w:rPr>
            </w:pPr>
            <w:r>
              <w:rPr>
                <w:rFonts w:ascii="Times New Roman" w:eastAsia="Times New Roman" w:hAnsi="Times New Roman" w:cs="Times New Roman"/>
              </w:rPr>
              <w:t xml:space="preserve">                Criteria</w:t>
            </w:r>
          </w:p>
        </w:tc>
        <w:tc>
          <w:tcPr>
            <w:tcW w:w="4675" w:type="dxa"/>
          </w:tcPr>
          <w:p w14:paraId="782966CB" w14:textId="77777777" w:rsidR="0015011D" w:rsidRDefault="0015011D" w:rsidP="0015011D">
            <w:pPr>
              <w:rPr>
                <w:rFonts w:ascii="Times New Roman" w:eastAsia="Times New Roman" w:hAnsi="Times New Roman" w:cs="Times New Roman"/>
              </w:rPr>
            </w:pPr>
            <w:r>
              <w:rPr>
                <w:rFonts w:ascii="Times New Roman" w:eastAsia="Times New Roman" w:hAnsi="Times New Roman" w:cs="Times New Roman"/>
              </w:rPr>
              <w:t xml:space="preserve">                         Task</w:t>
            </w:r>
          </w:p>
        </w:tc>
      </w:tr>
      <w:tr w:rsidR="0015011D" w14:paraId="2BB6F945" w14:textId="77777777" w:rsidTr="0015011D">
        <w:tc>
          <w:tcPr>
            <w:tcW w:w="4675" w:type="dxa"/>
            <w:shd w:val="clear" w:color="auto" w:fill="BFBFBF" w:themeFill="background1" w:themeFillShade="BF"/>
          </w:tcPr>
          <w:p w14:paraId="6C8BC956" w14:textId="77777777" w:rsidR="0015011D" w:rsidRDefault="0015011D" w:rsidP="0015011D">
            <w:pPr>
              <w:rPr>
                <w:rFonts w:ascii="Times New Roman" w:eastAsia="Times New Roman" w:hAnsi="Times New Roman" w:cs="Times New Roman"/>
              </w:rPr>
            </w:pPr>
            <w:r>
              <w:rPr>
                <w:rFonts w:ascii="Times New Roman" w:eastAsia="Times New Roman" w:hAnsi="Times New Roman" w:cs="Times New Roman"/>
              </w:rPr>
              <w:t>TASK A</w:t>
            </w:r>
          </w:p>
        </w:tc>
        <w:tc>
          <w:tcPr>
            <w:tcW w:w="4675" w:type="dxa"/>
            <w:shd w:val="clear" w:color="auto" w:fill="BFBFBF" w:themeFill="background1" w:themeFillShade="BF"/>
          </w:tcPr>
          <w:p w14:paraId="49B7D018" w14:textId="77777777" w:rsidR="0015011D" w:rsidRDefault="0015011D" w:rsidP="0015011D">
            <w:pPr>
              <w:rPr>
                <w:rFonts w:ascii="Times New Roman" w:eastAsia="Times New Roman" w:hAnsi="Times New Roman" w:cs="Times New Roman"/>
              </w:rPr>
            </w:pPr>
          </w:p>
        </w:tc>
      </w:tr>
      <w:tr w:rsidR="0015011D" w14:paraId="2FED718D" w14:textId="77777777" w:rsidTr="0015011D">
        <w:tc>
          <w:tcPr>
            <w:tcW w:w="4675" w:type="dxa"/>
          </w:tcPr>
          <w:p w14:paraId="3CA5C1AC" w14:textId="37A8A5DE" w:rsidR="0015011D" w:rsidRDefault="0015011D" w:rsidP="00D33FF3">
            <w:pPr>
              <w:pStyle w:val="NormalWeb"/>
            </w:pPr>
            <w:r>
              <w:rPr>
                <w:rFonts w:ascii="TimesNewRomanPS" w:hAnsi="TimesNewRomanPS"/>
                <w:b/>
                <w:bCs/>
              </w:rPr>
              <w:t xml:space="preserve">A1. Assessment overview </w:t>
            </w:r>
          </w:p>
        </w:tc>
        <w:tc>
          <w:tcPr>
            <w:tcW w:w="4675" w:type="dxa"/>
          </w:tcPr>
          <w:p w14:paraId="7663A1EF" w14:textId="74E9D098" w:rsidR="0015011D" w:rsidRDefault="00357BFC" w:rsidP="0015011D">
            <w:pPr>
              <w:rPr>
                <w:rFonts w:ascii="Times New Roman" w:eastAsia="Times New Roman" w:hAnsi="Times New Roman" w:cs="Times New Roman"/>
              </w:rPr>
            </w:pPr>
            <w:r>
              <w:rPr>
                <w:rFonts w:ascii="Times New Roman" w:eastAsia="Times New Roman" w:hAnsi="Times New Roman" w:cs="Times New Roman"/>
              </w:rPr>
              <w:t>Assessment Type:</w:t>
            </w:r>
            <w:r w:rsidR="00D33FF3">
              <w:rPr>
                <w:rFonts w:ascii="Times New Roman" w:eastAsia="Times New Roman" w:hAnsi="Times New Roman" w:cs="Times New Roman"/>
              </w:rPr>
              <w:t xml:space="preserve"> Concept Map</w:t>
            </w:r>
          </w:p>
          <w:p w14:paraId="48F44B82" w14:textId="77777777" w:rsidR="00D33FF3" w:rsidRDefault="00D33FF3" w:rsidP="0015011D">
            <w:pPr>
              <w:rPr>
                <w:rFonts w:ascii="Times New Roman" w:eastAsia="Times New Roman" w:hAnsi="Times New Roman" w:cs="Times New Roman"/>
              </w:rPr>
            </w:pPr>
          </w:p>
          <w:p w14:paraId="434780A5" w14:textId="19B75899" w:rsidR="00357BFC" w:rsidRPr="00D33FF3" w:rsidRDefault="00357BFC" w:rsidP="0015011D">
            <w:pPr>
              <w:rPr>
                <w:rFonts w:ascii="Times New Roman" w:hAnsi="Times New Roman" w:cs="Times New Roman"/>
              </w:rPr>
            </w:pPr>
            <w:r w:rsidRPr="00D33FF3">
              <w:rPr>
                <w:rFonts w:ascii="Times New Roman" w:eastAsia="Times New Roman" w:hAnsi="Times New Roman" w:cs="Times New Roman"/>
              </w:rPr>
              <w:t>Assessment Purpose:</w:t>
            </w:r>
            <w:r w:rsidR="00D33FF3" w:rsidRPr="00D33FF3">
              <w:rPr>
                <w:rFonts w:ascii="Times New Roman" w:eastAsia="Times New Roman" w:hAnsi="Times New Roman" w:cs="Times New Roman"/>
              </w:rPr>
              <w:t xml:space="preserve"> </w:t>
            </w:r>
            <w:r w:rsidR="00D33FF3" w:rsidRPr="00D33FF3">
              <w:rPr>
                <w:rFonts w:ascii="Times New Roman" w:hAnsi="Times New Roman" w:cs="Times New Roman"/>
              </w:rPr>
              <w:t xml:space="preserve"> The purpose of formative assessment is to evaluate students’ knowledge about responsibilities, roles, and scope of practices of a community health nurses. Formative assessment will include topics such as specialties, health assessment tools, nursing care, basic protocols. </w:t>
            </w:r>
          </w:p>
          <w:p w14:paraId="29CE92FE" w14:textId="77777777" w:rsidR="00D33FF3" w:rsidRDefault="00D33FF3" w:rsidP="0015011D">
            <w:pPr>
              <w:rPr>
                <w:rFonts w:ascii="Times New Roman" w:eastAsia="Times New Roman" w:hAnsi="Times New Roman" w:cs="Times New Roman"/>
              </w:rPr>
            </w:pPr>
          </w:p>
          <w:p w14:paraId="3E03B96D" w14:textId="24965E34" w:rsidR="00357BFC" w:rsidRPr="00D33FF3" w:rsidRDefault="00357BFC" w:rsidP="0015011D">
            <w:pPr>
              <w:rPr>
                <w:rFonts w:ascii="Times New Roman" w:eastAsia="Times New Roman" w:hAnsi="Times New Roman" w:cs="Times New Roman"/>
              </w:rPr>
            </w:pPr>
            <w:r w:rsidRPr="00D33FF3">
              <w:rPr>
                <w:rFonts w:ascii="Times New Roman" w:eastAsia="Times New Roman" w:hAnsi="Times New Roman" w:cs="Times New Roman"/>
              </w:rPr>
              <w:t>Expected Outcomes:</w:t>
            </w:r>
            <w:r w:rsidR="00D33FF3" w:rsidRPr="00D33FF3">
              <w:rPr>
                <w:rFonts w:ascii="Times New Roman" w:hAnsi="Times New Roman" w:cs="Times New Roman"/>
              </w:rPr>
              <w:t xml:space="preserve"> Students will be expected to define community’s health nurses’ roles and responsibilities, identify community health nurse’s roles in health risks assessments and health promotion.  </w:t>
            </w:r>
          </w:p>
        </w:tc>
      </w:tr>
      <w:tr w:rsidR="0015011D" w14:paraId="43EBED52" w14:textId="77777777" w:rsidTr="0015011D">
        <w:tc>
          <w:tcPr>
            <w:tcW w:w="4675" w:type="dxa"/>
          </w:tcPr>
          <w:p w14:paraId="4329F7BA" w14:textId="2039467E" w:rsidR="0015011D" w:rsidRPr="00CE057E" w:rsidRDefault="0015011D" w:rsidP="0015011D">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A2. Module title </w:t>
            </w:r>
          </w:p>
          <w:p w14:paraId="05C28547" w14:textId="5BEFF93B" w:rsidR="0015011D" w:rsidRDefault="0015011D" w:rsidP="0015011D">
            <w:pPr>
              <w:rPr>
                <w:rFonts w:ascii="Times New Roman" w:eastAsia="Times New Roman" w:hAnsi="Times New Roman" w:cs="Times New Roman"/>
              </w:rPr>
            </w:pPr>
          </w:p>
        </w:tc>
        <w:tc>
          <w:tcPr>
            <w:tcW w:w="4675" w:type="dxa"/>
          </w:tcPr>
          <w:p w14:paraId="127F97B6" w14:textId="529C7B01" w:rsidR="0015011D" w:rsidRDefault="00871816" w:rsidP="0015011D">
            <w:pPr>
              <w:rPr>
                <w:rFonts w:ascii="Times New Roman" w:eastAsia="Times New Roman" w:hAnsi="Times New Roman" w:cs="Times New Roman"/>
              </w:rPr>
            </w:pPr>
            <w:r>
              <w:rPr>
                <w:rFonts w:ascii="Arial" w:eastAsia="Times New Roman" w:hAnsi="Arial" w:cs="Arial"/>
                <w:b/>
                <w:bCs/>
                <w:color w:val="333333"/>
                <w:sz w:val="21"/>
                <w:szCs w:val="21"/>
              </w:rPr>
              <w:t>Fundamental Health Assessment Roles and Responsibilities of the Community Health Nurse</w:t>
            </w:r>
          </w:p>
        </w:tc>
      </w:tr>
      <w:tr w:rsidR="00871816" w14:paraId="59F1BBD8" w14:textId="77777777" w:rsidTr="0015011D">
        <w:tc>
          <w:tcPr>
            <w:tcW w:w="4675" w:type="dxa"/>
          </w:tcPr>
          <w:p w14:paraId="4CFC3236" w14:textId="5052257E" w:rsidR="00871816" w:rsidRDefault="00871816" w:rsidP="00871816">
            <w:pPr>
              <w:rPr>
                <w:rFonts w:ascii="Times New Roman" w:eastAsia="Times New Roman" w:hAnsi="Times New Roman" w:cs="Times New Roman"/>
              </w:rPr>
            </w:pPr>
            <w:r w:rsidRPr="00CE057E">
              <w:rPr>
                <w:rFonts w:ascii="TimesNewRomanPS" w:eastAsia="Times New Roman" w:hAnsi="TimesNewRomanPS" w:cs="Times New Roman"/>
                <w:b/>
                <w:bCs/>
              </w:rPr>
              <w:t xml:space="preserve">Course objectives </w:t>
            </w:r>
          </w:p>
        </w:tc>
        <w:tc>
          <w:tcPr>
            <w:tcW w:w="4675" w:type="dxa"/>
          </w:tcPr>
          <w:p w14:paraId="37D3C200" w14:textId="77777777" w:rsidR="00871816" w:rsidRPr="00B76301" w:rsidRDefault="00871816" w:rsidP="00871816">
            <w:pPr>
              <w:pStyle w:val="NormalWeb"/>
              <w:spacing w:before="0" w:beforeAutospacing="0" w:after="0" w:afterAutospacing="0" w:line="480" w:lineRule="auto"/>
            </w:pPr>
            <w:r w:rsidRPr="00B76301">
              <w:t>Upon completion of this course, the student will be able to:</w:t>
            </w:r>
          </w:p>
          <w:p w14:paraId="51C65723" w14:textId="2652AD24" w:rsidR="00871816" w:rsidRPr="00B76301" w:rsidRDefault="00871816" w:rsidP="00871816">
            <w:pPr>
              <w:spacing w:line="480" w:lineRule="auto"/>
              <w:textAlignment w:val="baseline"/>
              <w:rPr>
                <w:rFonts w:ascii="Times New Roman" w:eastAsia="Times New Roman" w:hAnsi="Times New Roman" w:cs="Times New Roman"/>
                <w:color w:val="333333"/>
              </w:rPr>
            </w:pPr>
            <w:r w:rsidRPr="00B76301">
              <w:rPr>
                <w:rFonts w:ascii="Times New Roman" w:eastAsia="Times New Roman" w:hAnsi="Times New Roman" w:cs="Times New Roman"/>
                <w:b/>
                <w:bCs/>
                <w:color w:val="333333"/>
              </w:rPr>
              <w:t xml:space="preserve">1. </w:t>
            </w:r>
            <w:r w:rsidR="00D33FF3">
              <w:rPr>
                <w:rFonts w:ascii="Times New Roman" w:eastAsia="Times New Roman" w:hAnsi="Times New Roman" w:cs="Times New Roman"/>
                <w:color w:val="333333"/>
              </w:rPr>
              <w:t>Evaluate</w:t>
            </w:r>
            <w:r w:rsidRPr="00B76301">
              <w:rPr>
                <w:rFonts w:ascii="Times New Roman" w:eastAsia="Times New Roman" w:hAnsi="Times New Roman" w:cs="Times New Roman"/>
                <w:color w:val="333333"/>
              </w:rPr>
              <w:t xml:space="preserve"> core functions of community health nurse</w:t>
            </w:r>
          </w:p>
          <w:p w14:paraId="4109AB16" w14:textId="0D785495" w:rsidR="00871816" w:rsidRPr="00B76301" w:rsidRDefault="00871816" w:rsidP="00871816">
            <w:pPr>
              <w:spacing w:line="480" w:lineRule="auto"/>
              <w:textAlignment w:val="baseline"/>
              <w:rPr>
                <w:rFonts w:ascii="Times New Roman" w:eastAsia="Times New Roman" w:hAnsi="Times New Roman" w:cs="Times New Roman"/>
                <w:b/>
                <w:bCs/>
                <w:color w:val="333333"/>
              </w:rPr>
            </w:pPr>
            <w:r w:rsidRPr="00B76301">
              <w:rPr>
                <w:rFonts w:ascii="Times New Roman" w:eastAsia="Times New Roman" w:hAnsi="Times New Roman" w:cs="Times New Roman"/>
                <w:b/>
                <w:bCs/>
                <w:color w:val="333333"/>
              </w:rPr>
              <w:t xml:space="preserve">2. </w:t>
            </w:r>
            <w:r w:rsidR="00D33FF3">
              <w:rPr>
                <w:rFonts w:ascii="Times New Roman" w:eastAsia="Times New Roman" w:hAnsi="Times New Roman" w:cs="Times New Roman"/>
                <w:color w:val="333333"/>
              </w:rPr>
              <w:t>Analyze</w:t>
            </w:r>
            <w:r w:rsidRPr="00B76301">
              <w:rPr>
                <w:rFonts w:ascii="Times New Roman" w:eastAsia="Times New Roman" w:hAnsi="Times New Roman" w:cs="Times New Roman"/>
                <w:color w:val="333333"/>
              </w:rPr>
              <w:t xml:space="preserve"> the role of</w:t>
            </w:r>
            <w:r w:rsidRPr="00B76301">
              <w:rPr>
                <w:rFonts w:ascii="Times New Roman" w:eastAsia="Times New Roman" w:hAnsi="Times New Roman" w:cs="Times New Roman"/>
                <w:b/>
                <w:bCs/>
                <w:color w:val="333333"/>
              </w:rPr>
              <w:t xml:space="preserve"> </w:t>
            </w:r>
            <w:r w:rsidRPr="00B76301">
              <w:rPr>
                <w:rFonts w:ascii="Times New Roman" w:eastAsia="Times New Roman" w:hAnsi="Times New Roman" w:cs="Times New Roman"/>
                <w:color w:val="333333"/>
              </w:rPr>
              <w:t xml:space="preserve">community health </w:t>
            </w:r>
            <w:r>
              <w:rPr>
                <w:rFonts w:ascii="Times New Roman" w:eastAsia="Times New Roman" w:hAnsi="Times New Roman" w:cs="Times New Roman"/>
                <w:color w:val="333333"/>
              </w:rPr>
              <w:t>nurses</w:t>
            </w:r>
            <w:r w:rsidRPr="00B76301">
              <w:rPr>
                <w:rFonts w:ascii="Times New Roman" w:eastAsia="Times New Roman" w:hAnsi="Times New Roman" w:cs="Times New Roman"/>
                <w:color w:val="333333"/>
              </w:rPr>
              <w:t xml:space="preserve"> within the community</w:t>
            </w:r>
            <w:r>
              <w:rPr>
                <w:rFonts w:ascii="Times New Roman" w:eastAsia="Times New Roman" w:hAnsi="Times New Roman" w:cs="Times New Roman"/>
                <w:color w:val="333333"/>
              </w:rPr>
              <w:t>.</w:t>
            </w:r>
          </w:p>
          <w:p w14:paraId="4B633274" w14:textId="77777777" w:rsidR="00D33FF3" w:rsidRDefault="00871816" w:rsidP="00871816">
            <w:pPr>
              <w:rPr>
                <w:rFonts w:ascii="Times New Roman" w:eastAsia="Times New Roman" w:hAnsi="Times New Roman" w:cs="Times New Roman"/>
                <w:color w:val="333333"/>
              </w:rPr>
            </w:pPr>
            <w:r w:rsidRPr="00B76301">
              <w:rPr>
                <w:rFonts w:ascii="Times New Roman" w:eastAsia="Times New Roman" w:hAnsi="Times New Roman" w:cs="Times New Roman"/>
                <w:b/>
                <w:bCs/>
                <w:color w:val="333333"/>
              </w:rPr>
              <w:t xml:space="preserve">3. </w:t>
            </w:r>
            <w:r w:rsidR="00D33FF3">
              <w:rPr>
                <w:rFonts w:ascii="Times New Roman" w:eastAsia="Times New Roman" w:hAnsi="Times New Roman" w:cs="Times New Roman"/>
                <w:color w:val="333333"/>
              </w:rPr>
              <w:t>Understand</w:t>
            </w:r>
            <w:r w:rsidRPr="00B76301">
              <w:rPr>
                <w:rFonts w:ascii="Times New Roman" w:eastAsia="Times New Roman" w:hAnsi="Times New Roman" w:cs="Times New Roman"/>
                <w:color w:val="333333"/>
              </w:rPr>
              <w:t xml:space="preserve"> </w:t>
            </w:r>
            <w:r>
              <w:rPr>
                <w:rFonts w:ascii="Times New Roman" w:eastAsia="Times New Roman" w:hAnsi="Times New Roman" w:cs="Times New Roman"/>
                <w:color w:val="333333"/>
              </w:rPr>
              <w:t xml:space="preserve">the </w:t>
            </w:r>
            <w:r w:rsidRPr="00B76301">
              <w:rPr>
                <w:rFonts w:ascii="Times New Roman" w:eastAsia="Times New Roman" w:hAnsi="Times New Roman" w:cs="Times New Roman"/>
                <w:color w:val="333333"/>
              </w:rPr>
              <w:t xml:space="preserve">nursing process in </w:t>
            </w:r>
            <w:r w:rsidR="00D33FF3">
              <w:rPr>
                <w:rFonts w:ascii="Times New Roman" w:eastAsia="Times New Roman" w:hAnsi="Times New Roman" w:cs="Times New Roman"/>
                <w:color w:val="333333"/>
              </w:rPr>
              <w:t xml:space="preserve"> </w:t>
            </w:r>
          </w:p>
          <w:p w14:paraId="2A9FB82C" w14:textId="77777777" w:rsidR="00D33FF3" w:rsidRDefault="00D33FF3" w:rsidP="00871816">
            <w:pPr>
              <w:rPr>
                <w:rFonts w:ascii="Times New Roman" w:eastAsia="Times New Roman" w:hAnsi="Times New Roman" w:cs="Times New Roman"/>
                <w:color w:val="333333"/>
              </w:rPr>
            </w:pPr>
          </w:p>
          <w:p w14:paraId="79906B61" w14:textId="77777777" w:rsidR="00871816" w:rsidRDefault="00871816" w:rsidP="00871816">
            <w:pPr>
              <w:rPr>
                <w:rFonts w:ascii="Times New Roman" w:eastAsia="Times New Roman" w:hAnsi="Times New Roman" w:cs="Times New Roman"/>
                <w:color w:val="333333"/>
              </w:rPr>
            </w:pPr>
            <w:r w:rsidRPr="00B76301">
              <w:rPr>
                <w:rFonts w:ascii="Times New Roman" w:eastAsia="Times New Roman" w:hAnsi="Times New Roman" w:cs="Times New Roman"/>
                <w:color w:val="333333"/>
              </w:rPr>
              <w:t>assessing community health needs</w:t>
            </w:r>
            <w:r>
              <w:rPr>
                <w:rFonts w:ascii="Times New Roman" w:eastAsia="Times New Roman" w:hAnsi="Times New Roman" w:cs="Times New Roman"/>
                <w:color w:val="333333"/>
              </w:rPr>
              <w:t>.</w:t>
            </w:r>
          </w:p>
          <w:p w14:paraId="20BBA691" w14:textId="4C692A81" w:rsidR="00D33FF3" w:rsidRPr="00D33FF3" w:rsidRDefault="00D33FF3" w:rsidP="00871816">
            <w:pPr>
              <w:rPr>
                <w:rFonts w:ascii="Times New Roman" w:eastAsia="Times New Roman" w:hAnsi="Times New Roman" w:cs="Times New Roman"/>
                <w:color w:val="333333"/>
              </w:rPr>
            </w:pPr>
          </w:p>
        </w:tc>
      </w:tr>
      <w:tr w:rsidR="00871816" w14:paraId="0B17FF63" w14:textId="77777777" w:rsidTr="0015011D">
        <w:tc>
          <w:tcPr>
            <w:tcW w:w="4675" w:type="dxa"/>
          </w:tcPr>
          <w:p w14:paraId="29C03CDA" w14:textId="03A36A62" w:rsidR="00871816" w:rsidRDefault="00871816" w:rsidP="00871816">
            <w:pPr>
              <w:rPr>
                <w:rFonts w:ascii="Times New Roman" w:eastAsia="Times New Roman" w:hAnsi="Times New Roman" w:cs="Times New Roman"/>
              </w:rPr>
            </w:pPr>
            <w:r w:rsidRPr="00CE057E">
              <w:rPr>
                <w:rFonts w:ascii="TimesNewRomanPS" w:eastAsia="Times New Roman" w:hAnsi="TimesNewRomanPS" w:cs="Times New Roman"/>
                <w:b/>
                <w:bCs/>
              </w:rPr>
              <w:lastRenderedPageBreak/>
              <w:t xml:space="preserve">Student learning outcomes </w:t>
            </w:r>
          </w:p>
        </w:tc>
        <w:tc>
          <w:tcPr>
            <w:tcW w:w="4675" w:type="dxa"/>
          </w:tcPr>
          <w:p w14:paraId="5693EF09" w14:textId="71EB4C05" w:rsidR="00871816" w:rsidRPr="00B76301" w:rsidRDefault="00871816" w:rsidP="00871816">
            <w:pPr>
              <w:pStyle w:val="NormalWeb"/>
              <w:spacing w:before="0" w:beforeAutospacing="0" w:after="0" w:afterAutospacing="0" w:line="480" w:lineRule="auto"/>
            </w:pPr>
            <w:r w:rsidRPr="00B76301">
              <w:t>Upon completion of this course, the student will be able to:</w:t>
            </w:r>
          </w:p>
          <w:p w14:paraId="04461FAA" w14:textId="77777777" w:rsidR="00871816" w:rsidRPr="00B76301" w:rsidRDefault="00871816" w:rsidP="00871816">
            <w:pPr>
              <w:spacing w:line="480" w:lineRule="auto"/>
              <w:textAlignment w:val="baseline"/>
              <w:rPr>
                <w:rFonts w:ascii="Times New Roman" w:eastAsia="Times New Roman" w:hAnsi="Times New Roman" w:cs="Times New Roman"/>
                <w:b/>
                <w:bCs/>
                <w:color w:val="333333"/>
              </w:rPr>
            </w:pPr>
            <w:r w:rsidRPr="00B76301">
              <w:rPr>
                <w:rFonts w:ascii="Times New Roman" w:eastAsia="Times New Roman" w:hAnsi="Times New Roman" w:cs="Times New Roman"/>
                <w:b/>
                <w:bCs/>
                <w:color w:val="333333"/>
              </w:rPr>
              <w:t xml:space="preserve">1. </w:t>
            </w:r>
            <w:r>
              <w:rPr>
                <w:rFonts w:ascii="Times New Roman" w:eastAsia="Times New Roman" w:hAnsi="Times New Roman" w:cs="Times New Roman"/>
                <w:color w:val="333333"/>
              </w:rPr>
              <w:t>Apply the nursing process in assessing</w:t>
            </w:r>
            <w:r w:rsidRPr="00B76301">
              <w:rPr>
                <w:rFonts w:ascii="Times New Roman" w:eastAsia="Times New Roman" w:hAnsi="Times New Roman" w:cs="Times New Roman"/>
                <w:color w:val="333333"/>
              </w:rPr>
              <w:t xml:space="preserve"> individuals and families for health risks and needs</w:t>
            </w:r>
            <w:r>
              <w:rPr>
                <w:rFonts w:ascii="Times New Roman" w:eastAsia="Times New Roman" w:hAnsi="Times New Roman" w:cs="Times New Roman"/>
                <w:color w:val="333333"/>
              </w:rPr>
              <w:t>.</w:t>
            </w:r>
          </w:p>
          <w:p w14:paraId="4EEB3E3A" w14:textId="113965BF" w:rsidR="00871816" w:rsidRDefault="00871816" w:rsidP="00D33FF3">
            <w:pPr>
              <w:spacing w:line="480" w:lineRule="auto"/>
              <w:rPr>
                <w:rFonts w:ascii="Times New Roman" w:eastAsia="Times New Roman" w:hAnsi="Times New Roman" w:cs="Times New Roman"/>
              </w:rPr>
            </w:pPr>
            <w:r w:rsidRPr="00B76301">
              <w:rPr>
                <w:rFonts w:ascii="Times New Roman" w:eastAsia="Times New Roman" w:hAnsi="Times New Roman" w:cs="Times New Roman"/>
                <w:b/>
                <w:bCs/>
                <w:color w:val="333333"/>
              </w:rPr>
              <w:t xml:space="preserve">2. </w:t>
            </w:r>
            <w:r>
              <w:rPr>
                <w:rFonts w:ascii="Times New Roman" w:eastAsia="Times New Roman" w:hAnsi="Times New Roman" w:cs="Times New Roman"/>
                <w:color w:val="333333"/>
              </w:rPr>
              <w:t>Understand</w:t>
            </w:r>
            <w:r w:rsidRPr="00B76301">
              <w:rPr>
                <w:rFonts w:ascii="Times New Roman" w:eastAsia="Times New Roman" w:hAnsi="Times New Roman" w:cs="Times New Roman"/>
                <w:color w:val="333333"/>
              </w:rPr>
              <w:t xml:space="preserve"> community health </w:t>
            </w:r>
            <w:r>
              <w:rPr>
                <w:rFonts w:ascii="Times New Roman" w:eastAsia="Times New Roman" w:hAnsi="Times New Roman" w:cs="Times New Roman"/>
                <w:color w:val="333333"/>
              </w:rPr>
              <w:t>nurse's</w:t>
            </w:r>
            <w:r w:rsidRPr="00B76301">
              <w:rPr>
                <w:rFonts w:ascii="Times New Roman" w:eastAsia="Times New Roman" w:hAnsi="Times New Roman" w:cs="Times New Roman"/>
                <w:color w:val="333333"/>
              </w:rPr>
              <w:t xml:space="preserve"> role in primary, secondary, and tertiary health risks prevention.</w:t>
            </w:r>
          </w:p>
          <w:p w14:paraId="31BF1867" w14:textId="5572A8A1" w:rsidR="00871816" w:rsidRDefault="00871816" w:rsidP="00871816">
            <w:pPr>
              <w:rPr>
                <w:rFonts w:ascii="Times New Roman" w:eastAsia="Times New Roman" w:hAnsi="Times New Roman" w:cs="Times New Roman"/>
              </w:rPr>
            </w:pPr>
          </w:p>
        </w:tc>
      </w:tr>
      <w:tr w:rsidR="00871816" w14:paraId="7C7403D3" w14:textId="77777777" w:rsidTr="0015011D">
        <w:tc>
          <w:tcPr>
            <w:tcW w:w="4675" w:type="dxa"/>
          </w:tcPr>
          <w:p w14:paraId="32AD35E2" w14:textId="77777777" w:rsidR="00871816" w:rsidRDefault="00871816" w:rsidP="00871816">
            <w:pPr>
              <w:rPr>
                <w:rFonts w:ascii="TimesNewRomanPS" w:eastAsia="Times New Roman" w:hAnsi="TimesNewRomanPS" w:cs="Times New Roman"/>
                <w:b/>
                <w:bCs/>
                <w:color w:val="FF0000"/>
              </w:rPr>
            </w:pPr>
            <w:r w:rsidRPr="00CE057E">
              <w:rPr>
                <w:rFonts w:ascii="TimesNewRomanPS" w:eastAsia="Times New Roman" w:hAnsi="TimesNewRomanPS" w:cs="Times New Roman"/>
                <w:b/>
                <w:bCs/>
              </w:rPr>
              <w:t xml:space="preserve">A2a. Assessment Activity Alignment </w:t>
            </w:r>
            <w:r w:rsidRPr="00CE057E">
              <w:rPr>
                <w:rFonts w:ascii="TimesNewRomanPS" w:eastAsia="Times New Roman" w:hAnsi="TimesNewRomanPS" w:cs="Times New Roman"/>
                <w:b/>
                <w:bCs/>
                <w:color w:val="FF0000"/>
              </w:rPr>
              <w:t>(i.e. align your selected assessment activity with course objective and student learning outcomes)</w:t>
            </w:r>
          </w:p>
          <w:p w14:paraId="39F8EC6E" w14:textId="77777777" w:rsidR="00871816" w:rsidRDefault="00871816" w:rsidP="00871816">
            <w:pPr>
              <w:rPr>
                <w:rFonts w:ascii="Times New Roman" w:eastAsia="Times New Roman" w:hAnsi="Times New Roman" w:cs="Times New Roman"/>
              </w:rPr>
            </w:pPr>
            <w:r>
              <w:rPr>
                <w:rFonts w:ascii="Times New Roman" w:eastAsia="Times New Roman" w:hAnsi="Times New Roman" w:cs="Times New Roman"/>
              </w:rPr>
              <w:t>A2</w:t>
            </w:r>
            <w:r w:rsidRPr="006251F0">
              <w:rPr>
                <w:rFonts w:ascii="Times New Roman" w:eastAsia="Times New Roman" w:hAnsi="Times New Roman" w:cs="Times New Roman"/>
              </w:rPr>
              <w:t>a.  </w:t>
            </w:r>
            <w:r>
              <w:rPr>
                <w:rFonts w:ascii="Times New Roman" w:eastAsia="Times New Roman" w:hAnsi="Times New Roman" w:cs="Times New Roman"/>
              </w:rPr>
              <w:t>Assessment Activity Alignment</w:t>
            </w:r>
          </w:p>
          <w:p w14:paraId="1D92FCD3" w14:textId="77777777" w:rsidR="00871816" w:rsidRPr="00396D43" w:rsidRDefault="00871816" w:rsidP="00871816">
            <w:pPr>
              <w:rPr>
                <w:rFonts w:ascii="Times New Roman" w:eastAsia="Times New Roman" w:hAnsi="Times New Roman" w:cs="Times New Roman"/>
              </w:rPr>
            </w:pPr>
            <w:r w:rsidRPr="006251F0">
              <w:rPr>
                <w:rFonts w:ascii="Times New Roman" w:eastAsia="Times New Roman" w:hAnsi="Times New Roman" w:cs="Times New Roman"/>
              </w:rPr>
              <w:t>Describe how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assessment activity aligns with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course objective and student learning outcome in the module.</w:t>
            </w:r>
            <w:r w:rsidRPr="00396D43">
              <w:rPr>
                <w:rFonts w:ascii="Lato" w:hAnsi="Lato"/>
                <w:color w:val="999999"/>
                <w:sz w:val="21"/>
                <w:szCs w:val="21"/>
                <w:shd w:val="clear" w:color="auto" w:fill="FFFFFF"/>
              </w:rPr>
              <w:t xml:space="preserve"> </w:t>
            </w:r>
            <w:r w:rsidRPr="00396D43">
              <w:rPr>
                <w:rFonts w:ascii="Lato" w:eastAsia="Times New Roman" w:hAnsi="Lato" w:cs="Times New Roman"/>
                <w:color w:val="999999"/>
                <w:sz w:val="21"/>
                <w:szCs w:val="21"/>
                <w:shd w:val="clear" w:color="auto" w:fill="FFFFFF"/>
              </w:rPr>
              <w:t>A description is provided on each of the 3 assessment blueprints. Each description articulates how the assessment activity aligns with each course objective and student learning outcome. Each description of alignment is reasonable and accurate.</w:t>
            </w:r>
          </w:p>
          <w:p w14:paraId="2AF9DB5B" w14:textId="77777777" w:rsidR="00871816" w:rsidRDefault="00871816" w:rsidP="00871816">
            <w:pPr>
              <w:rPr>
                <w:rFonts w:ascii="Times New Roman" w:eastAsia="Times New Roman" w:hAnsi="Times New Roman" w:cs="Times New Roman"/>
              </w:rPr>
            </w:pPr>
          </w:p>
        </w:tc>
        <w:tc>
          <w:tcPr>
            <w:tcW w:w="4675" w:type="dxa"/>
          </w:tcPr>
          <w:p w14:paraId="5A521868" w14:textId="7DEF2EDE" w:rsidR="00871816" w:rsidRDefault="002262CC" w:rsidP="00871816">
            <w:pPr>
              <w:rPr>
                <w:rFonts w:ascii="Times New Roman" w:eastAsia="Times New Roman" w:hAnsi="Times New Roman" w:cs="Times New Roman"/>
              </w:rPr>
            </w:pPr>
            <w:r>
              <w:rPr>
                <w:rFonts w:ascii="Times New Roman" w:eastAsia="Times New Roman" w:hAnsi="Times New Roman" w:cs="Times New Roman"/>
              </w:rPr>
              <w:t>Question one 1) which asks the role of nurse Caroline which aligns with CO#1 and CO#2</w:t>
            </w:r>
          </w:p>
          <w:p w14:paraId="26F37604" w14:textId="2A3C7358" w:rsidR="002262CC" w:rsidRDefault="002262CC" w:rsidP="00871816">
            <w:pPr>
              <w:rPr>
                <w:rFonts w:ascii="Times New Roman" w:eastAsia="Times New Roman" w:hAnsi="Times New Roman" w:cs="Times New Roman"/>
              </w:rPr>
            </w:pPr>
            <w:r>
              <w:rPr>
                <w:rFonts w:ascii="Times New Roman" w:eastAsia="Times New Roman" w:hAnsi="Times New Roman" w:cs="Times New Roman"/>
              </w:rPr>
              <w:t>Question two 2) which asks the steps nurse Caroline takes aligns with SLO#1 and CO#3</w:t>
            </w:r>
          </w:p>
          <w:p w14:paraId="6C21C0B2" w14:textId="74161C9E" w:rsidR="002262CC" w:rsidRDefault="002262CC" w:rsidP="00871816">
            <w:pPr>
              <w:rPr>
                <w:rFonts w:ascii="Times New Roman" w:eastAsia="Times New Roman" w:hAnsi="Times New Roman" w:cs="Times New Roman"/>
              </w:rPr>
            </w:pPr>
            <w:r>
              <w:rPr>
                <w:rFonts w:ascii="Times New Roman" w:eastAsia="Times New Roman" w:hAnsi="Times New Roman" w:cs="Times New Roman"/>
              </w:rPr>
              <w:t>Question three 3) which asks the levels of health prevention measures taken by nurse Caroline aligns with SLO#3</w:t>
            </w:r>
          </w:p>
          <w:p w14:paraId="4E610E72" w14:textId="4F02513D" w:rsidR="002262CC" w:rsidRDefault="002262CC" w:rsidP="00871816">
            <w:pPr>
              <w:rPr>
                <w:rFonts w:ascii="Times New Roman" w:eastAsia="Times New Roman" w:hAnsi="Times New Roman" w:cs="Times New Roman"/>
              </w:rPr>
            </w:pPr>
          </w:p>
        </w:tc>
      </w:tr>
      <w:tr w:rsidR="00871816" w14:paraId="0247F008" w14:textId="77777777" w:rsidTr="0015011D">
        <w:tc>
          <w:tcPr>
            <w:tcW w:w="4675" w:type="dxa"/>
            <w:vAlign w:val="center"/>
          </w:tcPr>
          <w:p w14:paraId="3A202DA5" w14:textId="626B5A3D" w:rsidR="00871816" w:rsidRDefault="00871816" w:rsidP="00D33FF3">
            <w:pPr>
              <w:rPr>
                <w:rFonts w:ascii="Times New Roman" w:eastAsia="Times New Roman" w:hAnsi="Times New Roman" w:cs="Times New Roman"/>
              </w:rPr>
            </w:pPr>
            <w:r w:rsidRPr="00CE057E">
              <w:rPr>
                <w:rFonts w:ascii="TimesNewRomanPS" w:eastAsia="Times New Roman" w:hAnsi="TimesNewRomanPS" w:cs="Times New Roman"/>
                <w:b/>
                <w:bCs/>
              </w:rPr>
              <w:t xml:space="preserve">A3. Cognitive level </w:t>
            </w:r>
          </w:p>
        </w:tc>
        <w:tc>
          <w:tcPr>
            <w:tcW w:w="4675" w:type="dxa"/>
          </w:tcPr>
          <w:p w14:paraId="7F83E728" w14:textId="7DDCB4A8" w:rsidR="00871816" w:rsidRDefault="00D33FF3" w:rsidP="00871816">
            <w:pPr>
              <w:rPr>
                <w:rFonts w:ascii="Times New Roman" w:eastAsia="Times New Roman" w:hAnsi="Times New Roman" w:cs="Times New Roman"/>
              </w:rPr>
            </w:pPr>
            <w:r>
              <w:rPr>
                <w:rFonts w:ascii="Times New Roman" w:eastAsia="Times New Roman" w:hAnsi="Times New Roman" w:cs="Times New Roman"/>
              </w:rPr>
              <w:t>Analyze: student will write out course objectives and learning outcome material into concept map format.</w:t>
            </w:r>
          </w:p>
        </w:tc>
      </w:tr>
      <w:tr w:rsidR="00871816" w14:paraId="69FD2FFE" w14:textId="77777777" w:rsidTr="0015011D">
        <w:tc>
          <w:tcPr>
            <w:tcW w:w="4675" w:type="dxa"/>
            <w:vAlign w:val="center"/>
          </w:tcPr>
          <w:p w14:paraId="09747E34" w14:textId="0725102B" w:rsidR="00871816" w:rsidRPr="00CE057E" w:rsidRDefault="00871816" w:rsidP="00D33FF3">
            <w:pPr>
              <w:rPr>
                <w:rFonts w:ascii="TimesNewRomanPS" w:eastAsia="Times New Roman" w:hAnsi="TimesNewRomanPS" w:cs="Times New Roman"/>
                <w:b/>
                <w:bCs/>
              </w:rPr>
            </w:pPr>
            <w:r w:rsidRPr="00CE057E">
              <w:rPr>
                <w:rFonts w:ascii="TimesNewRomanPS" w:eastAsia="Times New Roman" w:hAnsi="TimesNewRomanPS" w:cs="Times New Roman"/>
                <w:b/>
                <w:bCs/>
              </w:rPr>
              <w:t xml:space="preserve">A4. Item Types </w:t>
            </w:r>
          </w:p>
        </w:tc>
        <w:tc>
          <w:tcPr>
            <w:tcW w:w="4675" w:type="dxa"/>
            <w:vAlign w:val="center"/>
          </w:tcPr>
          <w:p w14:paraId="551A38AD" w14:textId="6B22FF3C" w:rsidR="00871816" w:rsidRDefault="00D33FF3" w:rsidP="00871816">
            <w:pPr>
              <w:rPr>
                <w:rFonts w:ascii="Times New Roman" w:eastAsia="Times New Roman" w:hAnsi="Times New Roman" w:cs="Times New Roman"/>
              </w:rPr>
            </w:pPr>
            <w:r>
              <w:rPr>
                <w:rFonts w:ascii="Times New Roman" w:eastAsia="Times New Roman" w:hAnsi="Times New Roman" w:cs="Times New Roman"/>
              </w:rPr>
              <w:t xml:space="preserve">Concept map with boxes </w:t>
            </w:r>
            <w:r w:rsidR="00FD64A9">
              <w:rPr>
                <w:rFonts w:ascii="Times New Roman" w:eastAsia="Times New Roman" w:hAnsi="Times New Roman" w:cs="Times New Roman"/>
              </w:rPr>
              <w:t>and bullet</w:t>
            </w:r>
            <w:r>
              <w:rPr>
                <w:rFonts w:ascii="Times New Roman" w:eastAsia="Times New Roman" w:hAnsi="Times New Roman" w:cs="Times New Roman"/>
              </w:rPr>
              <w:t xml:space="preserve"> points </w:t>
            </w:r>
          </w:p>
        </w:tc>
      </w:tr>
      <w:tr w:rsidR="00871816" w14:paraId="6B510B14" w14:textId="77777777" w:rsidTr="0015011D">
        <w:tc>
          <w:tcPr>
            <w:tcW w:w="4675" w:type="dxa"/>
            <w:vAlign w:val="center"/>
          </w:tcPr>
          <w:p w14:paraId="3F20FD55" w14:textId="40898BED" w:rsidR="00871816" w:rsidRPr="00CE057E" w:rsidRDefault="00871816" w:rsidP="00D33FF3">
            <w:pPr>
              <w:textAlignment w:val="baseline"/>
              <w:rPr>
                <w:rFonts w:ascii="TimesNewRomanPS" w:eastAsia="Times New Roman" w:hAnsi="TimesNewRomanPS" w:cs="Times New Roman"/>
                <w:b/>
                <w:bCs/>
              </w:rPr>
            </w:pPr>
            <w:r w:rsidRPr="00CE057E">
              <w:rPr>
                <w:rFonts w:ascii="TimesNewRomanPS" w:eastAsia="Times New Roman" w:hAnsi="TimesNewRomanPS" w:cs="Times New Roman"/>
                <w:b/>
                <w:bCs/>
              </w:rPr>
              <w:t xml:space="preserve">A5. Number of Items </w:t>
            </w:r>
          </w:p>
        </w:tc>
        <w:tc>
          <w:tcPr>
            <w:tcW w:w="4675" w:type="dxa"/>
            <w:vAlign w:val="center"/>
          </w:tcPr>
          <w:p w14:paraId="6FA36B1C" w14:textId="4F20A94E" w:rsidR="00871816" w:rsidRDefault="00D33FF3" w:rsidP="00871816">
            <w:pPr>
              <w:rPr>
                <w:rFonts w:ascii="Times New Roman" w:eastAsia="Times New Roman" w:hAnsi="Times New Roman" w:cs="Times New Roman"/>
              </w:rPr>
            </w:pPr>
            <w:r>
              <w:rPr>
                <w:rFonts w:ascii="Times New Roman" w:eastAsia="Times New Roman" w:hAnsi="Times New Roman" w:cs="Times New Roman"/>
              </w:rPr>
              <w:t xml:space="preserve">3 main categories, 3 bullet point answers in each category, total 9 items. </w:t>
            </w:r>
          </w:p>
        </w:tc>
      </w:tr>
    </w:tbl>
    <w:p w14:paraId="59F8ED0B" w14:textId="38A6826E" w:rsidR="00CE057E" w:rsidRPr="00FD64A9"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color w:val="FF0000"/>
        </w:rPr>
        <w:t xml:space="preserve"> </w:t>
      </w:r>
    </w:p>
    <w:p w14:paraId="2B52B6B9" w14:textId="1F389D58" w:rsidR="00CE057E" w:rsidRDefault="00CE057E" w:rsidP="00CE057E">
      <w:pPr>
        <w:spacing w:before="100" w:beforeAutospacing="1" w:after="100" w:afterAutospacing="1"/>
        <w:rPr>
          <w:rFonts w:ascii="TimesNewRomanPSMT" w:eastAsia="Times New Roman" w:hAnsi="TimesNewRomanPSMT" w:cs="Times New Roman"/>
          <w:color w:val="FF0000"/>
        </w:rPr>
      </w:pPr>
      <w:r w:rsidRPr="00CE057E">
        <w:rPr>
          <w:rFonts w:ascii="TimesNewRomanPS" w:eastAsia="Times New Roman" w:hAnsi="TimesNewRomanPS" w:cs="Times New Roman"/>
          <w:b/>
          <w:bCs/>
        </w:rPr>
        <w:t xml:space="preserve">Section B: </w:t>
      </w:r>
      <w:r w:rsidRPr="00CE057E">
        <w:rPr>
          <w:rFonts w:ascii="TimesNewRomanPS" w:eastAsia="Times New Roman" w:hAnsi="TimesNewRomanPS" w:cs="Times New Roman"/>
          <w:b/>
          <w:bCs/>
          <w:color w:val="FF0000"/>
        </w:rPr>
        <w:t xml:space="preserve">Formative Assessment Instructions </w:t>
      </w:r>
      <w:r w:rsidRPr="00CE057E">
        <w:rPr>
          <w:rFonts w:ascii="TimesNewRomanPSMT" w:eastAsia="Times New Roman" w:hAnsi="TimesNewRomanPSMT" w:cs="Times New Roman"/>
          <w:color w:val="FF0000"/>
        </w:rPr>
        <w:t xml:space="preserve">(Student Facing) </w:t>
      </w:r>
    </w:p>
    <w:p w14:paraId="4BF3B4A7" w14:textId="24463DF5" w:rsidR="0015011D" w:rsidRPr="00CE057E" w:rsidRDefault="000A20A7" w:rsidP="00DC0DAD">
      <w:pPr>
        <w:rPr>
          <w:rFonts w:ascii="Times New Roman" w:eastAsia="Times New Roman" w:hAnsi="Times New Roman" w:cs="Times New Roman"/>
        </w:rPr>
      </w:pPr>
      <w:r>
        <w:rPr>
          <w:rFonts w:ascii="Times New Roman" w:eastAsia="Times New Roman" w:hAnsi="Times New Roman" w:cs="Times New Roman"/>
        </w:rPr>
        <w:t>Use the scenario below to answer the questions that follow</w:t>
      </w:r>
      <w:r w:rsidR="00BC5CF5">
        <w:rPr>
          <w:rFonts w:ascii="Times New Roman" w:eastAsia="Times New Roman" w:hAnsi="Times New Roman" w:cs="Times New Roman"/>
        </w:rPr>
        <w:t xml:space="preserve"> accurately and comprehensively</w:t>
      </w:r>
      <w:r w:rsidR="002262CC">
        <w:rPr>
          <w:rFonts w:ascii="Times New Roman" w:eastAsia="Times New Roman" w:hAnsi="Times New Roman" w:cs="Times New Roman"/>
        </w:rPr>
        <w:t xml:space="preserve"> using own reasons and citing the scenario</w:t>
      </w:r>
      <w:r w:rsidR="00BC5CF5">
        <w:rPr>
          <w:rFonts w:ascii="Times New Roman" w:eastAsia="Times New Roman" w:hAnsi="Times New Roman" w:cs="Times New Roman"/>
        </w:rPr>
        <w:t>. You will have 10 minutes to do so. This assignment is won’t be graded.</w:t>
      </w:r>
    </w:p>
    <w:p w14:paraId="13EDAF2A" w14:textId="77777777"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B2. Formative Assessment Activity </w:t>
      </w:r>
    </w:p>
    <w:p w14:paraId="34C0C08A" w14:textId="70B2EB4B" w:rsidR="0015011D" w:rsidRDefault="00BC5CF5" w:rsidP="00CE057E">
      <w:pPr>
        <w:spacing w:before="100" w:beforeAutospacing="1" w:after="100" w:afterAutospacing="1"/>
        <w:rPr>
          <w:rFonts w:ascii="TimesNewRomanPSMT" w:eastAsia="Times New Roman" w:hAnsi="TimesNewRomanPSMT" w:cs="Times New Roman"/>
          <w:u w:val="single"/>
        </w:rPr>
      </w:pPr>
      <w:r w:rsidRPr="00BC5CF5">
        <w:rPr>
          <w:rFonts w:ascii="TimesNewRomanPSMT" w:eastAsia="Times New Roman" w:hAnsi="TimesNewRomanPSMT" w:cs="Times New Roman"/>
          <w:u w:val="single"/>
        </w:rPr>
        <w:lastRenderedPageBreak/>
        <w:t>Read the below scenario:</w:t>
      </w:r>
    </w:p>
    <w:p w14:paraId="6F01E107" w14:textId="77777777" w:rsidR="004D697A" w:rsidRPr="000A20A7" w:rsidRDefault="00BC5CF5" w:rsidP="00CE057E">
      <w:pPr>
        <w:spacing w:before="100" w:beforeAutospacing="1" w:after="100" w:afterAutospacing="1"/>
        <w:rPr>
          <w:rFonts w:ascii="TimesNewRomanPSMT" w:eastAsia="Times New Roman" w:hAnsi="TimesNewRomanPSMT" w:cs="Times New Roman"/>
          <w:i/>
        </w:rPr>
      </w:pPr>
      <w:r w:rsidRPr="000A20A7">
        <w:rPr>
          <w:rFonts w:ascii="TimesNewRomanPSMT" w:eastAsia="Times New Roman" w:hAnsi="TimesNewRomanPSMT" w:cs="Times New Roman"/>
          <w:i/>
        </w:rPr>
        <w:t xml:space="preserve">Caroline works as a nurse in Daadab town, Kenya, near the largest refugee camp in the world, Daadab refugee camp. Of late, she has noticed an upsurge in patients complaining of stomach ache, nausea, violent </w:t>
      </w:r>
      <w:r w:rsidR="004D697A" w:rsidRPr="000A20A7">
        <w:rPr>
          <w:rFonts w:ascii="TimesNewRomanPSMT" w:eastAsia="Times New Roman" w:hAnsi="TimesNewRomanPSMT" w:cs="Times New Roman"/>
          <w:i/>
        </w:rPr>
        <w:t>diarrhea</w:t>
      </w:r>
      <w:r w:rsidRPr="000A20A7">
        <w:rPr>
          <w:rFonts w:ascii="TimesNewRomanPSMT" w:eastAsia="Times New Roman" w:hAnsi="TimesNewRomanPSMT" w:cs="Times New Roman"/>
          <w:i/>
        </w:rPr>
        <w:t>,</w:t>
      </w:r>
      <w:r w:rsidR="004D697A" w:rsidRPr="000A20A7">
        <w:rPr>
          <w:rFonts w:ascii="TimesNewRomanPSMT" w:eastAsia="Times New Roman" w:hAnsi="TimesNewRomanPSMT" w:cs="Times New Roman"/>
          <w:i/>
        </w:rPr>
        <w:t xml:space="preserve"> and vomiting. After analyzing the symptoms from five patients, she concludes there is a cholera outbreak. She immediately refers the patients to dr. Usman for medication. She administers palliative care by rehydrating the patients with severe diarrhea. </w:t>
      </w:r>
    </w:p>
    <w:p w14:paraId="1AF99B1A" w14:textId="152653B1" w:rsidR="00BC5CF5" w:rsidRPr="000A20A7" w:rsidRDefault="004D697A" w:rsidP="00CE057E">
      <w:pPr>
        <w:spacing w:before="100" w:beforeAutospacing="1" w:after="100" w:afterAutospacing="1"/>
        <w:rPr>
          <w:rFonts w:ascii="TimesNewRomanPSMT" w:eastAsia="Times New Roman" w:hAnsi="TimesNewRomanPSMT" w:cs="Times New Roman"/>
          <w:i/>
        </w:rPr>
      </w:pPr>
      <w:r w:rsidRPr="000A20A7">
        <w:rPr>
          <w:rFonts w:ascii="TimesNewRomanPSMT" w:eastAsia="Times New Roman" w:hAnsi="TimesNewRomanPSMT" w:cs="Times New Roman"/>
          <w:i/>
        </w:rPr>
        <w:t>Thereafter, she sets out for Daadab refugee camp where she notices that the refugees use the nearby thicket for their long and short calls. Being a rainy season, the running water from the thicket flows into the stream nearby where the community sources their domestic water. She immediately summons the chief of Daadab location to summon the people for a meeting.</w:t>
      </w:r>
      <w:r w:rsidR="00BC5CF5" w:rsidRPr="000A20A7">
        <w:rPr>
          <w:rFonts w:ascii="TimesNewRomanPSMT" w:eastAsia="Times New Roman" w:hAnsi="TimesNewRomanPSMT" w:cs="Times New Roman"/>
          <w:i/>
        </w:rPr>
        <w:t xml:space="preserve"> </w:t>
      </w:r>
      <w:r w:rsidRPr="000A20A7">
        <w:rPr>
          <w:rFonts w:ascii="TimesNewRomanPSMT" w:eastAsia="Times New Roman" w:hAnsi="TimesNewRomanPSMT" w:cs="Times New Roman"/>
          <w:i/>
        </w:rPr>
        <w:t xml:space="preserve">She proceeds to explain to the people about the outbreak. She also gives them instructions to boil drinking water thoroughly, wash their hands before eating and </w:t>
      </w:r>
      <w:r w:rsidR="000A20A7" w:rsidRPr="000A20A7">
        <w:rPr>
          <w:rFonts w:ascii="TimesNewRomanPSMT" w:eastAsia="Times New Roman" w:hAnsi="TimesNewRomanPSMT" w:cs="Times New Roman"/>
          <w:i/>
        </w:rPr>
        <w:t>wash fruits before they eat them.</w:t>
      </w:r>
    </w:p>
    <w:p w14:paraId="7A656D96" w14:textId="1C0D05B5" w:rsidR="000A20A7" w:rsidRDefault="000A20A7" w:rsidP="00CE057E">
      <w:pPr>
        <w:spacing w:before="100" w:beforeAutospacing="1" w:after="100" w:afterAutospacing="1"/>
        <w:rPr>
          <w:rFonts w:ascii="TimesNewRomanPSMT" w:eastAsia="Times New Roman" w:hAnsi="TimesNewRomanPSMT" w:cs="Times New Roman"/>
        </w:rPr>
      </w:pPr>
      <w:r w:rsidRPr="000A20A7">
        <w:rPr>
          <w:rFonts w:ascii="TimesNewRomanPSMT" w:eastAsia="Times New Roman" w:hAnsi="TimesNewRomanPSMT" w:cs="Times New Roman"/>
          <w:i/>
        </w:rPr>
        <w:t>She also asks the people with mild signs of the disease to visit the clinic. Caroline then calls the red cross team and asks them to help the community with a donation of 100 portable toilets and hand sanitizers. Before the end of the meeting, she and her team provide a cholera vaccination to all the people</w:t>
      </w:r>
      <w:r>
        <w:rPr>
          <w:rFonts w:ascii="TimesNewRomanPSMT" w:eastAsia="Times New Roman" w:hAnsi="TimesNewRomanPSMT" w:cs="Times New Roman"/>
        </w:rPr>
        <w:t>.</w:t>
      </w:r>
    </w:p>
    <w:p w14:paraId="23035C6E" w14:textId="0C835390" w:rsidR="000A20A7" w:rsidRPr="00BC5CF5" w:rsidRDefault="000A20A7" w:rsidP="00CE057E">
      <w:p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 xml:space="preserve">Based on the scenario; 1) what is the role of nurse Caroline in Daadab community? 2) what steps does nurse Caroline take in addressing the cholera outbreak? 3) Identify the levels of health prevention </w:t>
      </w:r>
      <w:r w:rsidR="002262CC">
        <w:rPr>
          <w:rFonts w:ascii="Times New Roman" w:eastAsia="Times New Roman" w:hAnsi="Times New Roman" w:cs="Times New Roman"/>
        </w:rPr>
        <w:t>measures taken by nurse Caroline.</w:t>
      </w:r>
    </w:p>
    <w:p w14:paraId="74246480" w14:textId="77777777"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B2a. Feedback and Goal Setting Language </w:t>
      </w:r>
    </w:p>
    <w:p w14:paraId="026EB1FE" w14:textId="503120F0" w:rsidR="0015011D" w:rsidRPr="002262CC" w:rsidRDefault="002262CC" w:rsidP="002262CC">
      <w:pPr>
        <w:rPr>
          <w:rFonts w:ascii="Times New Roman" w:hAnsi="Times New Roman" w:cs="Times New Roman"/>
        </w:rPr>
      </w:pPr>
      <w:r>
        <w:rPr>
          <w:rFonts w:ascii="Times New Roman" w:hAnsi="Times New Roman" w:cs="Times New Roman"/>
        </w:rPr>
        <w:t xml:space="preserve">The next class will </w:t>
      </w:r>
      <w:r w:rsidR="00FE3555">
        <w:rPr>
          <w:rFonts w:ascii="Times New Roman" w:hAnsi="Times New Roman" w:cs="Times New Roman"/>
        </w:rPr>
        <w:t>be used to review the assessment. Students will exchange each other’s assessment and read them. Thereafter, they will hold group studies and presentations before the class on the subject. This will allow all the ideas from students to be presented. The instructor will provide feedback on each presentation and possible corrections. Students will then create a plan in groups to assess how better they can learn this course better and set goals for studying. These plans may include visiting the nearby community clinic and research.</w:t>
      </w:r>
    </w:p>
    <w:p w14:paraId="33307404" w14:textId="6BAF0210" w:rsidR="00CE057E" w:rsidRPr="00CE057E" w:rsidRDefault="00CE057E" w:rsidP="00CE057E">
      <w:pPr>
        <w:spacing w:before="100" w:beforeAutospacing="1" w:after="100" w:afterAutospacing="1"/>
        <w:rPr>
          <w:rFonts w:ascii="Times New Roman" w:eastAsia="Times New Roman" w:hAnsi="Times New Roman" w:cs="Times New Roman"/>
        </w:rPr>
      </w:pPr>
    </w:p>
    <w:p w14:paraId="64DF9E7C" w14:textId="77777777"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Section C: Formative Assessment Implementation and Evaluation Plan </w:t>
      </w:r>
    </w:p>
    <w:p w14:paraId="059C7623" w14:textId="4C05524C" w:rsidR="0015011D" w:rsidRDefault="00CE057E" w:rsidP="00112A94">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C1. Assessment Administration Procedures </w:t>
      </w:r>
    </w:p>
    <w:p w14:paraId="5771DAA9" w14:textId="474D53FC" w:rsidR="00FE3555" w:rsidRPr="006251F0" w:rsidRDefault="00FE3555" w:rsidP="00FE3555">
      <w:pPr>
        <w:textAlignment w:val="baseline"/>
        <w:rPr>
          <w:rFonts w:ascii="Times New Roman" w:eastAsia="Times New Roman" w:hAnsi="Times New Roman" w:cs="Times New Roman"/>
        </w:rPr>
      </w:pPr>
      <w:r>
        <w:rPr>
          <w:rFonts w:ascii="Times New Roman" w:eastAsia="Times New Roman" w:hAnsi="Times New Roman" w:cs="Times New Roman"/>
        </w:rPr>
        <w:t xml:space="preserve">The course instructor </w:t>
      </w:r>
      <w:r w:rsidR="00112A94">
        <w:rPr>
          <w:rFonts w:ascii="Times New Roman" w:eastAsia="Times New Roman" w:hAnsi="Times New Roman" w:cs="Times New Roman"/>
        </w:rPr>
        <w:t>will administer this assessment. It will be done midway through the semester. It will take an hour duration. You will need a pen and paper to do it.</w:t>
      </w:r>
    </w:p>
    <w:p w14:paraId="70C6F3EC" w14:textId="77777777" w:rsidR="0015011D" w:rsidRPr="00CE057E" w:rsidRDefault="0015011D" w:rsidP="00CE057E">
      <w:pPr>
        <w:spacing w:before="100" w:beforeAutospacing="1" w:after="100" w:afterAutospacing="1"/>
        <w:rPr>
          <w:rFonts w:ascii="Times New Roman" w:eastAsia="Times New Roman" w:hAnsi="Times New Roman" w:cs="Times New Roman"/>
        </w:rPr>
      </w:pPr>
    </w:p>
    <w:p w14:paraId="581BF3AA" w14:textId="5B75EE8B" w:rsidR="00112A94" w:rsidRDefault="00CE057E" w:rsidP="006E5199">
      <w:pPr>
        <w:spacing w:before="100" w:beforeAutospacing="1" w:after="100" w:afterAutospacing="1"/>
        <w:rPr>
          <w:rFonts w:ascii="TimesNewRomanPS" w:eastAsia="Times New Roman" w:hAnsi="TimesNewRomanPS" w:cs="Times New Roman"/>
          <w:b/>
          <w:bCs/>
          <w:color w:val="000000" w:themeColor="text1"/>
        </w:rPr>
      </w:pPr>
      <w:r w:rsidRPr="0070155A">
        <w:rPr>
          <w:rFonts w:ascii="TimesNewRomanPS" w:eastAsia="Times New Roman" w:hAnsi="TimesNewRomanPS" w:cs="Times New Roman"/>
          <w:b/>
          <w:bCs/>
          <w:color w:val="000000" w:themeColor="text1"/>
        </w:rPr>
        <w:t xml:space="preserve">C2. Communication of Assessment Results </w:t>
      </w:r>
    </w:p>
    <w:p w14:paraId="1F9FA218" w14:textId="0A25FC9D" w:rsidR="00CE057E" w:rsidRPr="00112A94" w:rsidRDefault="00112A94" w:rsidP="006E5199">
      <w:pPr>
        <w:spacing w:before="100" w:beforeAutospacing="1" w:after="100" w:afterAutospacing="1"/>
        <w:rPr>
          <w:rFonts w:ascii="TimesNewRomanPS" w:eastAsia="Times New Roman" w:hAnsi="TimesNewRomanPS" w:cs="Times New Roman"/>
          <w:bCs/>
          <w:color w:val="000000" w:themeColor="text1"/>
        </w:rPr>
      </w:pPr>
      <w:r>
        <w:rPr>
          <w:rFonts w:ascii="TimesNewRomanPS" w:eastAsia="Times New Roman" w:hAnsi="TimesNewRomanPS" w:cs="Times New Roman"/>
          <w:bCs/>
          <w:color w:val="000000" w:themeColor="text1"/>
        </w:rPr>
        <w:lastRenderedPageBreak/>
        <w:t>The results will be administered a week after the assessment. The instructor will review the questions failed with each student.</w:t>
      </w:r>
    </w:p>
    <w:p w14:paraId="70051E22" w14:textId="77777777" w:rsidR="006E5199" w:rsidRDefault="006E5199" w:rsidP="006E5199">
      <w:pPr>
        <w:textAlignment w:val="baseline"/>
        <w:rPr>
          <w:rFonts w:ascii="Times New Roman" w:eastAsia="Times New Roman" w:hAnsi="Times New Roman" w:cs="Times New Roman"/>
        </w:rPr>
      </w:pPr>
      <w:r>
        <w:rPr>
          <w:rFonts w:ascii="Times New Roman" w:eastAsia="Times New Roman" w:hAnsi="Times New Roman" w:cs="Times New Roman"/>
        </w:rPr>
        <w:t>C</w:t>
      </w:r>
      <w:r w:rsidRPr="006251F0">
        <w:rPr>
          <w:rFonts w:ascii="Times New Roman" w:eastAsia="Times New Roman" w:hAnsi="Times New Roman" w:cs="Times New Roman"/>
        </w:rPr>
        <w:t xml:space="preserve">2. </w:t>
      </w:r>
      <w:r>
        <w:rPr>
          <w:rFonts w:ascii="Times New Roman" w:eastAsia="Times New Roman" w:hAnsi="Times New Roman" w:cs="Times New Roman"/>
        </w:rPr>
        <w:t>Assessment Results</w:t>
      </w:r>
    </w:p>
    <w:p w14:paraId="2CC487E3" w14:textId="77777777" w:rsidR="00112A94" w:rsidRPr="00112A94" w:rsidRDefault="00112A94" w:rsidP="00112A94">
      <w:pPr>
        <w:spacing w:before="100" w:beforeAutospacing="1" w:after="100" w:afterAutospacing="1"/>
        <w:rPr>
          <w:rFonts w:ascii="TimesNewRomanPS" w:eastAsia="Times New Roman" w:hAnsi="TimesNewRomanPS" w:cs="Times New Roman"/>
          <w:bCs/>
          <w:color w:val="000000" w:themeColor="text1"/>
        </w:rPr>
      </w:pPr>
      <w:r>
        <w:rPr>
          <w:rFonts w:ascii="TimesNewRomanPS" w:eastAsia="Times New Roman" w:hAnsi="TimesNewRomanPS" w:cs="Times New Roman"/>
          <w:bCs/>
          <w:color w:val="000000" w:themeColor="text1"/>
        </w:rPr>
        <w:t>The results will be administered a week after the assessment. The instructor will review the questions failed with each student.</w:t>
      </w:r>
    </w:p>
    <w:p w14:paraId="1D1236EC" w14:textId="77777777" w:rsidR="0070155A" w:rsidRDefault="0070155A" w:rsidP="006E5199">
      <w:pPr>
        <w:textAlignment w:val="baseline"/>
        <w:rPr>
          <w:rFonts w:ascii="Times New Roman" w:eastAsia="Times New Roman" w:hAnsi="Times New Roman" w:cs="Times New Roman"/>
        </w:rPr>
      </w:pPr>
    </w:p>
    <w:p w14:paraId="394AAF21" w14:textId="0A9DDD52" w:rsidR="006E5199" w:rsidRDefault="006E5199" w:rsidP="006E5199">
      <w:pPr>
        <w:textAlignment w:val="baseline"/>
        <w:rPr>
          <w:rFonts w:ascii="Times New Roman" w:eastAsia="Times New Roman" w:hAnsi="Times New Roman" w:cs="Times New Roman"/>
        </w:rPr>
      </w:pPr>
      <w:r>
        <w:rPr>
          <w:rFonts w:ascii="Times New Roman" w:eastAsia="Times New Roman" w:hAnsi="Times New Roman" w:cs="Times New Roman"/>
        </w:rPr>
        <w:t>C2</w:t>
      </w:r>
      <w:r w:rsidRPr="006251F0">
        <w:rPr>
          <w:rFonts w:ascii="Times New Roman" w:eastAsia="Times New Roman" w:hAnsi="Times New Roman" w:cs="Times New Roman"/>
        </w:rPr>
        <w:t xml:space="preserve">a. </w:t>
      </w:r>
      <w:r>
        <w:rPr>
          <w:rFonts w:ascii="Times New Roman" w:eastAsia="Times New Roman" w:hAnsi="Times New Roman" w:cs="Times New Roman"/>
        </w:rPr>
        <w:t>Pass/Fail criteria</w:t>
      </w:r>
    </w:p>
    <w:p w14:paraId="65403BB3" w14:textId="2A092202" w:rsidR="00112A94" w:rsidRPr="005649FB" w:rsidRDefault="005649FB" w:rsidP="006E5199">
      <w:pPr>
        <w:textAlignment w:val="baseline"/>
        <w:rPr>
          <w:rFonts w:ascii="Times New Roman" w:eastAsia="Times New Roman" w:hAnsi="Times New Roman" w:cs="Times New Roman"/>
        </w:rPr>
      </w:pPr>
      <w:r>
        <w:rPr>
          <w:rFonts w:ascii="Times New Roman" w:eastAsia="Times New Roman" w:hAnsi="Times New Roman" w:cs="Times New Roman"/>
        </w:rPr>
        <w:t>The assessment will not be graded because it just provides feedback on course-learning and not how the students have achieved the whole course.</w:t>
      </w:r>
    </w:p>
    <w:p w14:paraId="2643B63C" w14:textId="0F36A702" w:rsidR="006E5199" w:rsidRDefault="00CE057E" w:rsidP="0070155A">
      <w:pPr>
        <w:spacing w:before="100" w:beforeAutospacing="1" w:after="100" w:afterAutospacing="1"/>
        <w:rPr>
          <w:rFonts w:ascii="Lato" w:eastAsia="Times New Roman" w:hAnsi="Lato" w:cs="Times New Roman"/>
          <w:color w:val="999999"/>
          <w:sz w:val="21"/>
          <w:szCs w:val="21"/>
          <w:shd w:val="clear" w:color="auto" w:fill="FFFFFF"/>
        </w:rPr>
      </w:pPr>
      <w:r w:rsidRPr="0070155A">
        <w:rPr>
          <w:rFonts w:ascii="TimesNewRomanPS" w:eastAsia="Times New Roman" w:hAnsi="TimesNewRomanPS" w:cs="Times New Roman"/>
          <w:b/>
          <w:bCs/>
          <w:color w:val="000000" w:themeColor="text1"/>
        </w:rPr>
        <w:t xml:space="preserve">C3. Analytical Methods </w:t>
      </w:r>
    </w:p>
    <w:p w14:paraId="3EB1B385" w14:textId="019C2E70" w:rsidR="000C353F" w:rsidRPr="000C353F" w:rsidRDefault="000C353F" w:rsidP="000C353F">
      <w:pPr>
        <w:rPr>
          <w:rFonts w:ascii="Times New Roman" w:hAnsi="Times New Roman" w:cs="Times New Roman"/>
        </w:rPr>
      </w:pPr>
      <w:r>
        <w:rPr>
          <w:rFonts w:ascii="Times New Roman" w:hAnsi="Times New Roman" w:cs="Times New Roman"/>
        </w:rPr>
        <w:t>Analytical methods are not applicable because the assessment is not graded.</w:t>
      </w:r>
    </w:p>
    <w:p w14:paraId="0CF75AB6" w14:textId="77777777" w:rsidR="00CE057E" w:rsidRPr="0070155A"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C3a. Assessment Improvement </w:t>
      </w:r>
    </w:p>
    <w:p w14:paraId="35E4882B" w14:textId="76962E13" w:rsidR="000C353F" w:rsidRPr="0070155A" w:rsidRDefault="000C353F" w:rsidP="0070155A">
      <w:pPr>
        <w:textAlignment w:val="baseline"/>
        <w:rPr>
          <w:rFonts w:ascii="TimesNewRomanPSMT" w:eastAsia="Times New Roman" w:hAnsi="TimesNewRomanPSMT" w:cs="Times New Roman"/>
          <w:color w:val="000000" w:themeColor="text1"/>
        </w:rPr>
      </w:pPr>
      <w:r>
        <w:rPr>
          <w:rFonts w:ascii="Lato" w:eastAsia="Times New Roman" w:hAnsi="Lato" w:cs="Times New Roman"/>
          <w:color w:val="000000" w:themeColor="text1"/>
          <w:sz w:val="21"/>
          <w:szCs w:val="21"/>
          <w:shd w:val="clear" w:color="auto" w:fill="FFFFFF"/>
        </w:rPr>
        <w:t xml:space="preserve">A short term goal of this assessment is to assess the </w:t>
      </w:r>
      <w:r w:rsidR="00591F13">
        <w:rPr>
          <w:rFonts w:ascii="Lato" w:eastAsia="Times New Roman" w:hAnsi="Lato" w:cs="Times New Roman"/>
          <w:color w:val="000000" w:themeColor="text1"/>
          <w:sz w:val="21"/>
          <w:szCs w:val="21"/>
          <w:shd w:val="clear" w:color="auto" w:fill="FFFFFF"/>
        </w:rPr>
        <w:t>progress of students in learning the course. The long term goal is to ensure that the inconsistent knowledge of the students on the course are addressed before the course next assessment.</w:t>
      </w:r>
    </w:p>
    <w:p w14:paraId="5CE5B0B1" w14:textId="77777777" w:rsidR="0070155A"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C4. Test Security Procedures </w:t>
      </w:r>
    </w:p>
    <w:p w14:paraId="0547E85A" w14:textId="11DAC2D2" w:rsidR="00CE057E" w:rsidRPr="00591F13" w:rsidRDefault="00591F13" w:rsidP="00CE057E">
      <w:pPr>
        <w:spacing w:before="100" w:beforeAutospacing="1" w:after="100" w:afterAutospacing="1"/>
        <w:ind w:left="720"/>
        <w:rPr>
          <w:rFonts w:ascii="Times New Roman" w:eastAsia="Times New Roman" w:hAnsi="Times New Roman" w:cs="Times New Roman"/>
          <w:color w:val="FF0000"/>
        </w:rPr>
      </w:pPr>
      <w:r w:rsidRPr="00591F13">
        <w:rPr>
          <w:rFonts w:ascii="Times New Roman" w:eastAsia="Times New Roman" w:hAnsi="Times New Roman" w:cs="Times New Roman"/>
          <w:color w:val="000000" w:themeColor="text1"/>
          <w:shd w:val="clear" w:color="auto" w:fill="FFFFFF"/>
        </w:rPr>
        <w:t>There is no need for test security measures because this assessment is not graded.</w:t>
      </w:r>
    </w:p>
    <w:p w14:paraId="3764B99D" w14:textId="2E318AC9" w:rsidR="0070155A" w:rsidRDefault="0070155A" w:rsidP="00CE057E">
      <w:pPr>
        <w:spacing w:before="100" w:beforeAutospacing="1" w:after="100" w:afterAutospacing="1"/>
        <w:ind w:left="720"/>
        <w:rPr>
          <w:rFonts w:ascii="TimesNewRomanPSMT" w:eastAsia="Times New Roman" w:hAnsi="TimesNewRomanPSMT" w:cs="Times New Roman"/>
          <w:color w:val="FF0000"/>
        </w:rPr>
      </w:pPr>
    </w:p>
    <w:p w14:paraId="3DA61730" w14:textId="27D461EF" w:rsidR="0070155A" w:rsidRDefault="0070155A" w:rsidP="00CE057E">
      <w:pPr>
        <w:spacing w:before="100" w:beforeAutospacing="1" w:after="100" w:afterAutospacing="1"/>
        <w:ind w:left="720"/>
        <w:rPr>
          <w:rFonts w:ascii="TimesNewRomanPSMT" w:eastAsia="Times New Roman" w:hAnsi="TimesNewRomanPSMT" w:cs="Times New Roman"/>
          <w:color w:val="FF0000"/>
        </w:rPr>
      </w:pPr>
    </w:p>
    <w:p w14:paraId="19BDCAF8" w14:textId="212047F7" w:rsidR="0070155A" w:rsidRDefault="0070155A" w:rsidP="00CE057E">
      <w:pPr>
        <w:spacing w:before="100" w:beforeAutospacing="1" w:after="100" w:afterAutospacing="1"/>
        <w:ind w:left="720"/>
        <w:rPr>
          <w:rFonts w:ascii="TimesNewRomanPSMT" w:eastAsia="Times New Roman" w:hAnsi="TimesNewRomanPSMT" w:cs="Times New Roman"/>
          <w:color w:val="FF0000"/>
        </w:rPr>
      </w:pPr>
    </w:p>
    <w:p w14:paraId="6E758739" w14:textId="77777777" w:rsidR="0070155A" w:rsidRDefault="0070155A" w:rsidP="00CE057E">
      <w:pPr>
        <w:spacing w:before="100" w:beforeAutospacing="1" w:after="100" w:afterAutospacing="1"/>
        <w:ind w:left="720"/>
        <w:rPr>
          <w:rFonts w:ascii="TimesNewRomanPSMT" w:eastAsia="Times New Roman" w:hAnsi="TimesNewRomanPSMT" w:cs="Times New Roman"/>
          <w:color w:val="FF0000"/>
        </w:rPr>
      </w:pPr>
    </w:p>
    <w:tbl>
      <w:tblPr>
        <w:tblStyle w:val="TableGrid"/>
        <w:tblpPr w:leftFromText="180" w:rightFromText="180" w:vertAnchor="text" w:horzAnchor="margin" w:tblpY="579"/>
        <w:tblW w:w="0" w:type="auto"/>
        <w:tblLook w:val="04A0" w:firstRow="1" w:lastRow="0" w:firstColumn="1" w:lastColumn="0" w:noHBand="0" w:noVBand="1"/>
      </w:tblPr>
      <w:tblGrid>
        <w:gridCol w:w="4675"/>
        <w:gridCol w:w="4675"/>
      </w:tblGrid>
      <w:tr w:rsidR="0015011D" w14:paraId="4FE0C783" w14:textId="77777777" w:rsidTr="00187765">
        <w:tc>
          <w:tcPr>
            <w:tcW w:w="4675" w:type="dxa"/>
          </w:tcPr>
          <w:p w14:paraId="3B8D2FAE" w14:textId="0241C928" w:rsidR="0070155A" w:rsidRDefault="0015011D" w:rsidP="0070155A">
            <w:pPr>
              <w:pStyle w:val="NormalWeb"/>
            </w:pPr>
            <w:r w:rsidRPr="00CE057E">
              <w:rPr>
                <w:rFonts w:ascii="TimesNewRomanPS" w:hAnsi="TimesNewRomanPS"/>
                <w:b/>
                <w:bCs/>
                <w:shd w:val="clear" w:color="auto" w:fill="D8D8D8"/>
              </w:rPr>
              <w:t xml:space="preserve">7444Section A: </w:t>
            </w:r>
            <w:r w:rsidR="0070155A">
              <w:rPr>
                <w:rFonts w:ascii="LiberationSerif" w:hAnsi="LiberationSerif"/>
                <w:b/>
                <w:bCs/>
                <w:shd w:val="clear" w:color="auto" w:fill="D8D8D8"/>
              </w:rPr>
              <w:t xml:space="preserve"> Summative Performance </w:t>
            </w:r>
            <w:r w:rsidR="001C61D4">
              <w:rPr>
                <w:rFonts w:ascii="LiberationSerif" w:hAnsi="LiberationSerif"/>
                <w:b/>
                <w:bCs/>
                <w:shd w:val="clear" w:color="auto" w:fill="D8D8D8"/>
              </w:rPr>
              <w:t xml:space="preserve">-Based </w:t>
            </w:r>
            <w:r w:rsidR="0070155A">
              <w:rPr>
                <w:rFonts w:ascii="LiberationSerif" w:hAnsi="LiberationSerif"/>
                <w:b/>
                <w:bCs/>
                <w:shd w:val="clear" w:color="auto" w:fill="D8D8D8"/>
              </w:rPr>
              <w:t xml:space="preserve">Assessment Blueprint </w:t>
            </w:r>
          </w:p>
          <w:p w14:paraId="40FF407A" w14:textId="326AF004" w:rsidR="0015011D" w:rsidRDefault="0015011D" w:rsidP="00187765">
            <w:pPr>
              <w:rPr>
                <w:rFonts w:ascii="Times New Roman" w:eastAsia="Times New Roman" w:hAnsi="Times New Roman" w:cs="Times New Roman"/>
              </w:rPr>
            </w:pPr>
          </w:p>
        </w:tc>
        <w:tc>
          <w:tcPr>
            <w:tcW w:w="4675" w:type="dxa"/>
          </w:tcPr>
          <w:p w14:paraId="1B596768" w14:textId="77777777" w:rsidR="0015011D" w:rsidRDefault="0015011D" w:rsidP="00187765">
            <w:pPr>
              <w:rPr>
                <w:rFonts w:ascii="Times New Roman" w:eastAsia="Times New Roman" w:hAnsi="Times New Roman" w:cs="Times New Roman"/>
              </w:rPr>
            </w:pPr>
          </w:p>
        </w:tc>
      </w:tr>
      <w:tr w:rsidR="00CE057E" w14:paraId="23EE52BA" w14:textId="77777777" w:rsidTr="00187765">
        <w:tc>
          <w:tcPr>
            <w:tcW w:w="4675" w:type="dxa"/>
          </w:tcPr>
          <w:p w14:paraId="7CD44789" w14:textId="77777777" w:rsidR="00CE057E" w:rsidRDefault="00CE057E" w:rsidP="00187765">
            <w:pPr>
              <w:rPr>
                <w:rFonts w:ascii="Times New Roman" w:eastAsia="Times New Roman" w:hAnsi="Times New Roman" w:cs="Times New Roman"/>
              </w:rPr>
            </w:pPr>
            <w:r>
              <w:rPr>
                <w:rFonts w:ascii="Times New Roman" w:eastAsia="Times New Roman" w:hAnsi="Times New Roman" w:cs="Times New Roman"/>
              </w:rPr>
              <w:t xml:space="preserve">                Criteria</w:t>
            </w:r>
          </w:p>
        </w:tc>
        <w:tc>
          <w:tcPr>
            <w:tcW w:w="4675" w:type="dxa"/>
          </w:tcPr>
          <w:p w14:paraId="76C94F26" w14:textId="77777777" w:rsidR="00CE057E" w:rsidRDefault="00CE057E" w:rsidP="00187765">
            <w:pPr>
              <w:rPr>
                <w:rFonts w:ascii="Times New Roman" w:eastAsia="Times New Roman" w:hAnsi="Times New Roman" w:cs="Times New Roman"/>
              </w:rPr>
            </w:pPr>
            <w:r>
              <w:rPr>
                <w:rFonts w:ascii="Times New Roman" w:eastAsia="Times New Roman" w:hAnsi="Times New Roman" w:cs="Times New Roman"/>
              </w:rPr>
              <w:t xml:space="preserve">                         Task</w:t>
            </w:r>
          </w:p>
        </w:tc>
      </w:tr>
      <w:tr w:rsidR="00CE057E" w14:paraId="6AEEBD0D" w14:textId="77777777" w:rsidTr="00187765">
        <w:tc>
          <w:tcPr>
            <w:tcW w:w="4675" w:type="dxa"/>
            <w:shd w:val="clear" w:color="auto" w:fill="BFBFBF" w:themeFill="background1" w:themeFillShade="BF"/>
          </w:tcPr>
          <w:p w14:paraId="08E86F08" w14:textId="77777777" w:rsidR="00CE057E" w:rsidRDefault="00CE057E" w:rsidP="00187765">
            <w:pPr>
              <w:rPr>
                <w:rFonts w:ascii="Times New Roman" w:eastAsia="Times New Roman" w:hAnsi="Times New Roman" w:cs="Times New Roman"/>
              </w:rPr>
            </w:pPr>
            <w:r>
              <w:rPr>
                <w:rFonts w:ascii="Times New Roman" w:eastAsia="Times New Roman" w:hAnsi="Times New Roman" w:cs="Times New Roman"/>
              </w:rPr>
              <w:t>TASK A</w:t>
            </w:r>
          </w:p>
        </w:tc>
        <w:tc>
          <w:tcPr>
            <w:tcW w:w="4675" w:type="dxa"/>
            <w:shd w:val="clear" w:color="auto" w:fill="BFBFBF" w:themeFill="background1" w:themeFillShade="BF"/>
          </w:tcPr>
          <w:p w14:paraId="57F847FE" w14:textId="77777777" w:rsidR="00CE057E" w:rsidRDefault="00CE057E" w:rsidP="00187765">
            <w:pPr>
              <w:rPr>
                <w:rFonts w:ascii="Times New Roman" w:eastAsia="Times New Roman" w:hAnsi="Times New Roman" w:cs="Times New Roman"/>
              </w:rPr>
            </w:pPr>
          </w:p>
        </w:tc>
      </w:tr>
      <w:tr w:rsidR="00CE057E" w14:paraId="3AF5B852" w14:textId="77777777" w:rsidTr="00187765">
        <w:tc>
          <w:tcPr>
            <w:tcW w:w="4675" w:type="dxa"/>
          </w:tcPr>
          <w:p w14:paraId="6A01CC49" w14:textId="33FD04A6" w:rsidR="00F3125F" w:rsidRDefault="00CE057E" w:rsidP="00187765">
            <w:pPr>
              <w:pStyle w:val="NormalWeb"/>
            </w:pPr>
            <w:r>
              <w:rPr>
                <w:rFonts w:ascii="TimesNewRomanPS" w:hAnsi="TimesNewRomanPS"/>
                <w:b/>
                <w:bCs/>
              </w:rPr>
              <w:t xml:space="preserve">A1. Assessment overview </w:t>
            </w:r>
          </w:p>
          <w:p w14:paraId="20CE037D" w14:textId="77777777" w:rsidR="00CE057E" w:rsidRDefault="00CE057E" w:rsidP="00187765">
            <w:pPr>
              <w:rPr>
                <w:rFonts w:ascii="Times New Roman" w:eastAsia="Times New Roman" w:hAnsi="Times New Roman" w:cs="Times New Roman"/>
              </w:rPr>
            </w:pPr>
          </w:p>
        </w:tc>
        <w:tc>
          <w:tcPr>
            <w:tcW w:w="4675" w:type="dxa"/>
          </w:tcPr>
          <w:p w14:paraId="213A405F" w14:textId="03F0B169" w:rsidR="00357BFC" w:rsidRDefault="00357BFC" w:rsidP="00357BFC">
            <w:pPr>
              <w:rPr>
                <w:rFonts w:ascii="Times New Roman" w:eastAsia="Times New Roman" w:hAnsi="Times New Roman" w:cs="Times New Roman"/>
              </w:rPr>
            </w:pPr>
            <w:r>
              <w:rPr>
                <w:rFonts w:ascii="Times New Roman" w:eastAsia="Times New Roman" w:hAnsi="Times New Roman" w:cs="Times New Roman"/>
              </w:rPr>
              <w:t>Assessment Type:</w:t>
            </w:r>
            <w:r w:rsidR="00FD64A9">
              <w:rPr>
                <w:rFonts w:ascii="Times New Roman" w:eastAsia="Times New Roman" w:hAnsi="Times New Roman" w:cs="Times New Roman"/>
              </w:rPr>
              <w:t xml:space="preserve"> </w:t>
            </w:r>
            <w:r w:rsidR="002407A6">
              <w:rPr>
                <w:rFonts w:ascii="Times New Roman" w:eastAsia="Times New Roman" w:hAnsi="Times New Roman" w:cs="Times New Roman"/>
              </w:rPr>
              <w:t>Multiple-choice test</w:t>
            </w:r>
          </w:p>
          <w:p w14:paraId="7E19F9EC" w14:textId="77777777" w:rsidR="00FD64A9" w:rsidRDefault="00FD64A9" w:rsidP="00357BFC">
            <w:pPr>
              <w:rPr>
                <w:rFonts w:ascii="Times New Roman" w:eastAsia="Times New Roman" w:hAnsi="Times New Roman" w:cs="Times New Roman"/>
              </w:rPr>
            </w:pPr>
          </w:p>
          <w:p w14:paraId="7942FBC0" w14:textId="39B30120" w:rsidR="00FD64A9" w:rsidRDefault="00357BFC" w:rsidP="00FD64A9">
            <w:pPr>
              <w:rPr>
                <w:rFonts w:ascii="Times New Roman" w:eastAsia="Times New Roman" w:hAnsi="Times New Roman" w:cs="Times New Roman"/>
              </w:rPr>
            </w:pPr>
            <w:r>
              <w:rPr>
                <w:rFonts w:ascii="Times New Roman" w:eastAsia="Times New Roman" w:hAnsi="Times New Roman" w:cs="Times New Roman"/>
              </w:rPr>
              <w:lastRenderedPageBreak/>
              <w:t>Assessment Purpose:</w:t>
            </w:r>
            <w:r w:rsidR="00FD64A9">
              <w:rPr>
                <w:rFonts w:ascii="Times New Roman" w:eastAsia="Times New Roman" w:hAnsi="Times New Roman" w:cs="Times New Roman"/>
              </w:rPr>
              <w:t xml:space="preserve"> The purpose of </w:t>
            </w:r>
            <w:r w:rsidR="00E6211F">
              <w:rPr>
                <w:rFonts w:ascii="Times New Roman" w:eastAsia="Times New Roman" w:hAnsi="Times New Roman" w:cs="Times New Roman"/>
              </w:rPr>
              <w:t>summative assessment</w:t>
            </w:r>
            <w:r w:rsidR="00FD64A9">
              <w:rPr>
                <w:rFonts w:ascii="Times New Roman" w:eastAsia="Times New Roman" w:hAnsi="Times New Roman" w:cs="Times New Roman"/>
              </w:rPr>
              <w:t xml:space="preserve"> is to assess the student’s understanding of disaster “START” system of Triage</w:t>
            </w:r>
            <w:r w:rsidR="002407A6">
              <w:rPr>
                <w:rFonts w:ascii="Times New Roman" w:eastAsia="Times New Roman" w:hAnsi="Times New Roman" w:cs="Times New Roman"/>
              </w:rPr>
              <w:t>.</w:t>
            </w:r>
          </w:p>
          <w:p w14:paraId="177149C5" w14:textId="77777777" w:rsidR="00FD64A9" w:rsidRDefault="00FD64A9" w:rsidP="00FD64A9">
            <w:pPr>
              <w:rPr>
                <w:rFonts w:ascii="Times New Roman" w:eastAsia="Times New Roman" w:hAnsi="Times New Roman" w:cs="Times New Roman"/>
              </w:rPr>
            </w:pPr>
          </w:p>
          <w:p w14:paraId="1A68A103" w14:textId="1A3B2EA6" w:rsidR="00CE057E" w:rsidRDefault="00357BFC" w:rsidP="00FD64A9">
            <w:pPr>
              <w:rPr>
                <w:rFonts w:ascii="Times New Roman" w:eastAsia="Times New Roman" w:hAnsi="Times New Roman" w:cs="Times New Roman"/>
              </w:rPr>
            </w:pPr>
            <w:r>
              <w:rPr>
                <w:rFonts w:ascii="Times New Roman" w:eastAsia="Times New Roman" w:hAnsi="Times New Roman" w:cs="Times New Roman"/>
              </w:rPr>
              <w:t>Expected Outcomes:</w:t>
            </w:r>
            <w:r w:rsidR="00FD64A9">
              <w:rPr>
                <w:rFonts w:ascii="Times New Roman" w:eastAsia="Times New Roman" w:hAnsi="Times New Roman" w:cs="Times New Roman"/>
              </w:rPr>
              <w:t xml:space="preserve">  Students will demonstrate the knowledge of how to evaluate and assign disaster victims to appropriate category using START Triage system. </w:t>
            </w:r>
          </w:p>
        </w:tc>
      </w:tr>
      <w:tr w:rsidR="00CE057E" w14:paraId="165CF808" w14:textId="77777777" w:rsidTr="00187765">
        <w:tc>
          <w:tcPr>
            <w:tcW w:w="4675" w:type="dxa"/>
          </w:tcPr>
          <w:p w14:paraId="7FACFF85" w14:textId="2BDF4907" w:rsidR="00CE057E" w:rsidRPr="00CE057E" w:rsidRDefault="00CE057E" w:rsidP="00187765">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lastRenderedPageBreak/>
              <w:t xml:space="preserve">A2. Module title </w:t>
            </w:r>
            <w:r w:rsidRPr="00CE057E">
              <w:rPr>
                <w:rFonts w:ascii="TimesNewRomanPS" w:eastAsia="Times New Roman" w:hAnsi="TimesNewRomanPS" w:cs="Times New Roman"/>
                <w:b/>
                <w:bCs/>
                <w:color w:val="FF0000"/>
              </w:rPr>
              <w:t xml:space="preserve"> </w:t>
            </w:r>
          </w:p>
          <w:p w14:paraId="2AD39A70" w14:textId="77777777" w:rsidR="00CE057E" w:rsidRDefault="00CE057E" w:rsidP="00187765">
            <w:pPr>
              <w:rPr>
                <w:rFonts w:ascii="Times New Roman" w:eastAsia="Times New Roman" w:hAnsi="Times New Roman" w:cs="Times New Roman"/>
              </w:rPr>
            </w:pPr>
          </w:p>
        </w:tc>
        <w:tc>
          <w:tcPr>
            <w:tcW w:w="4675" w:type="dxa"/>
          </w:tcPr>
          <w:p w14:paraId="12D87DC0" w14:textId="660CF9B6" w:rsidR="00CE057E" w:rsidRDefault="00871816" w:rsidP="00187765">
            <w:pPr>
              <w:rPr>
                <w:rFonts w:ascii="Times New Roman" w:eastAsia="Times New Roman" w:hAnsi="Times New Roman" w:cs="Times New Roman"/>
              </w:rPr>
            </w:pPr>
            <w:r w:rsidRPr="006047DB">
              <w:rPr>
                <w:b/>
                <w:bCs/>
              </w:rPr>
              <w:t>Disaster Management</w:t>
            </w:r>
          </w:p>
        </w:tc>
      </w:tr>
      <w:tr w:rsidR="00CE057E" w14:paraId="11260A7A" w14:textId="77777777" w:rsidTr="00187765">
        <w:tc>
          <w:tcPr>
            <w:tcW w:w="4675" w:type="dxa"/>
          </w:tcPr>
          <w:p w14:paraId="07A4171D" w14:textId="30015C66" w:rsidR="00CE057E" w:rsidRDefault="00CE057E" w:rsidP="00187765">
            <w:pPr>
              <w:rPr>
                <w:rFonts w:ascii="Times New Roman" w:eastAsia="Times New Roman" w:hAnsi="Times New Roman" w:cs="Times New Roman"/>
              </w:rPr>
            </w:pPr>
            <w:r w:rsidRPr="00CE057E">
              <w:rPr>
                <w:rFonts w:ascii="TimesNewRomanPS" w:eastAsia="Times New Roman" w:hAnsi="TimesNewRomanPS" w:cs="Times New Roman"/>
                <w:b/>
                <w:bCs/>
              </w:rPr>
              <w:t xml:space="preserve">Course objectives </w:t>
            </w:r>
          </w:p>
        </w:tc>
        <w:tc>
          <w:tcPr>
            <w:tcW w:w="4675" w:type="dxa"/>
          </w:tcPr>
          <w:p w14:paraId="0571B91E" w14:textId="6E1544CF" w:rsidR="00871816" w:rsidRPr="0055390A" w:rsidRDefault="00871816" w:rsidP="00871816">
            <w:pPr>
              <w:pStyle w:val="NormalWeb"/>
              <w:spacing w:before="0" w:beforeAutospacing="0" w:after="0" w:afterAutospacing="0" w:line="480" w:lineRule="auto"/>
            </w:pPr>
            <w:r w:rsidRPr="0055390A">
              <w:t>Upon completion of this course, the student will be able to:</w:t>
            </w:r>
          </w:p>
          <w:p w14:paraId="76D76D97" w14:textId="77777777" w:rsidR="00871816" w:rsidRPr="0055390A" w:rsidRDefault="00871816" w:rsidP="00871816">
            <w:pPr>
              <w:pStyle w:val="NormalWeb"/>
              <w:spacing w:before="0" w:beforeAutospacing="0" w:after="0" w:afterAutospacing="0" w:line="480" w:lineRule="auto"/>
            </w:pPr>
            <w:r w:rsidRPr="0055390A">
              <w:rPr>
                <w:b/>
                <w:bCs/>
                <w:color w:val="333333"/>
              </w:rPr>
              <w:t>1.</w:t>
            </w:r>
            <w:r>
              <w:rPr>
                <w:b/>
                <w:bCs/>
                <w:color w:val="333333"/>
              </w:rPr>
              <w:t xml:space="preserve"> </w:t>
            </w:r>
            <w:r w:rsidRPr="0055390A">
              <w:rPr>
                <w:color w:val="333333"/>
              </w:rPr>
              <w:t xml:space="preserve">Describe the scope of practice, roles, and functions of community health </w:t>
            </w:r>
            <w:r>
              <w:rPr>
                <w:color w:val="333333"/>
              </w:rPr>
              <w:t>nurses</w:t>
            </w:r>
            <w:r w:rsidRPr="0055390A">
              <w:rPr>
                <w:color w:val="333333"/>
              </w:rPr>
              <w:t xml:space="preserve"> during </w:t>
            </w:r>
            <w:r>
              <w:rPr>
                <w:color w:val="333333"/>
              </w:rPr>
              <w:t xml:space="preserve">the </w:t>
            </w:r>
            <w:r w:rsidRPr="0055390A">
              <w:rPr>
                <w:color w:val="333333"/>
              </w:rPr>
              <w:t>disaster</w:t>
            </w:r>
            <w:r>
              <w:rPr>
                <w:color w:val="333333"/>
              </w:rPr>
              <w:t>.</w:t>
            </w:r>
            <w:r w:rsidRPr="0055390A">
              <w:rPr>
                <w:b/>
                <w:bCs/>
                <w:color w:val="333333"/>
              </w:rPr>
              <w:t xml:space="preserve"> </w:t>
            </w:r>
          </w:p>
          <w:p w14:paraId="419434D0" w14:textId="77777777" w:rsidR="00871816" w:rsidRPr="0055390A" w:rsidRDefault="00871816" w:rsidP="00871816">
            <w:pPr>
              <w:spacing w:line="480" w:lineRule="auto"/>
              <w:textAlignment w:val="baseline"/>
              <w:rPr>
                <w:rFonts w:ascii="Times New Roman" w:eastAsia="Times New Roman" w:hAnsi="Times New Roman" w:cs="Times New Roman"/>
                <w:color w:val="333333"/>
              </w:rPr>
            </w:pPr>
            <w:r w:rsidRPr="0055390A">
              <w:rPr>
                <w:rFonts w:ascii="Times New Roman" w:eastAsia="Times New Roman" w:hAnsi="Times New Roman" w:cs="Times New Roman"/>
                <w:b/>
                <w:bCs/>
                <w:color w:val="333333"/>
              </w:rPr>
              <w:t>2.</w:t>
            </w:r>
            <w:r>
              <w:rPr>
                <w:rFonts w:ascii="Times New Roman" w:eastAsia="Times New Roman" w:hAnsi="Times New Roman" w:cs="Times New Roman"/>
                <w:b/>
                <w:bCs/>
                <w:color w:val="333333"/>
              </w:rPr>
              <w:t xml:space="preserve"> </w:t>
            </w:r>
            <w:r w:rsidRPr="0055390A">
              <w:rPr>
                <w:rFonts w:ascii="Times New Roman" w:eastAsia="Times New Roman" w:hAnsi="Times New Roman" w:cs="Times New Roman"/>
                <w:color w:val="333333"/>
              </w:rPr>
              <w:t xml:space="preserve">Distinguish appropriate </w:t>
            </w:r>
            <w:r>
              <w:rPr>
                <w:rFonts w:ascii="Times New Roman" w:eastAsia="Times New Roman" w:hAnsi="Times New Roman" w:cs="Times New Roman"/>
                <w:color w:val="333333"/>
              </w:rPr>
              <w:t>methods</w:t>
            </w:r>
            <w:r w:rsidRPr="0055390A">
              <w:rPr>
                <w:rFonts w:ascii="Times New Roman" w:eastAsia="Times New Roman" w:hAnsi="Times New Roman" w:cs="Times New Roman"/>
                <w:color w:val="333333"/>
              </w:rPr>
              <w:t xml:space="preserve"> of assessment, intervention, and evaluation during </w:t>
            </w:r>
            <w:r>
              <w:rPr>
                <w:rFonts w:ascii="Times New Roman" w:eastAsia="Times New Roman" w:hAnsi="Times New Roman" w:cs="Times New Roman"/>
                <w:color w:val="333333"/>
              </w:rPr>
              <w:t xml:space="preserve">the </w:t>
            </w:r>
            <w:r w:rsidRPr="0055390A">
              <w:rPr>
                <w:rFonts w:ascii="Times New Roman" w:eastAsia="Times New Roman" w:hAnsi="Times New Roman" w:cs="Times New Roman"/>
                <w:color w:val="333333"/>
              </w:rPr>
              <w:t>disaster</w:t>
            </w:r>
            <w:r>
              <w:rPr>
                <w:rFonts w:ascii="Times New Roman" w:eastAsia="Times New Roman" w:hAnsi="Times New Roman" w:cs="Times New Roman"/>
                <w:color w:val="333333"/>
              </w:rPr>
              <w:t>.</w:t>
            </w:r>
          </w:p>
          <w:p w14:paraId="3D175C99" w14:textId="6DBAEC3F" w:rsidR="00CE057E" w:rsidRDefault="00871816" w:rsidP="00871816">
            <w:pPr>
              <w:rPr>
                <w:rFonts w:ascii="Times New Roman" w:eastAsia="Times New Roman" w:hAnsi="Times New Roman" w:cs="Times New Roman"/>
              </w:rPr>
            </w:pPr>
            <w:r w:rsidRPr="0055390A">
              <w:rPr>
                <w:b/>
                <w:bCs/>
                <w:color w:val="333333"/>
              </w:rPr>
              <w:t xml:space="preserve">3. </w:t>
            </w:r>
            <w:r w:rsidRPr="0055390A">
              <w:rPr>
                <w:color w:val="333333"/>
              </w:rPr>
              <w:t xml:space="preserve">Identify community groups that work together to </w:t>
            </w:r>
            <w:r>
              <w:rPr>
                <w:color w:val="333333"/>
              </w:rPr>
              <w:t xml:space="preserve">manage </w:t>
            </w:r>
            <w:r w:rsidRPr="0055390A">
              <w:rPr>
                <w:color w:val="333333"/>
              </w:rPr>
              <w:t>disaster</w:t>
            </w:r>
            <w:r>
              <w:rPr>
                <w:color w:val="333333"/>
              </w:rPr>
              <w:t xml:space="preserve"> events.</w:t>
            </w:r>
          </w:p>
          <w:p w14:paraId="1E43266E" w14:textId="40FDA74E" w:rsidR="00CE057E" w:rsidRDefault="00CE057E" w:rsidP="00187765">
            <w:pPr>
              <w:rPr>
                <w:rFonts w:ascii="Times New Roman" w:eastAsia="Times New Roman" w:hAnsi="Times New Roman" w:cs="Times New Roman"/>
              </w:rPr>
            </w:pPr>
          </w:p>
        </w:tc>
      </w:tr>
      <w:tr w:rsidR="00CE057E" w14:paraId="50A58936" w14:textId="77777777" w:rsidTr="00187765">
        <w:tc>
          <w:tcPr>
            <w:tcW w:w="4675" w:type="dxa"/>
          </w:tcPr>
          <w:p w14:paraId="7B6CACDA" w14:textId="74547CAF" w:rsidR="00CE057E" w:rsidRDefault="00CE057E" w:rsidP="00187765">
            <w:pPr>
              <w:rPr>
                <w:rFonts w:ascii="Times New Roman" w:eastAsia="Times New Roman" w:hAnsi="Times New Roman" w:cs="Times New Roman"/>
              </w:rPr>
            </w:pPr>
            <w:r w:rsidRPr="00CE057E">
              <w:rPr>
                <w:rFonts w:ascii="TimesNewRomanPS" w:eastAsia="Times New Roman" w:hAnsi="TimesNewRomanPS" w:cs="Times New Roman"/>
                <w:b/>
                <w:bCs/>
              </w:rPr>
              <w:t xml:space="preserve">Student learning outcomes </w:t>
            </w:r>
          </w:p>
        </w:tc>
        <w:tc>
          <w:tcPr>
            <w:tcW w:w="4675" w:type="dxa"/>
          </w:tcPr>
          <w:p w14:paraId="3E456B03" w14:textId="5495978B" w:rsidR="00871816" w:rsidRPr="0055390A" w:rsidRDefault="00871816" w:rsidP="00871816">
            <w:pPr>
              <w:pStyle w:val="NormalWeb"/>
              <w:spacing w:before="0" w:beforeAutospacing="0" w:after="0" w:afterAutospacing="0" w:line="480" w:lineRule="auto"/>
            </w:pPr>
            <w:r w:rsidRPr="0055390A">
              <w:t>Upon completion of this course, the student will be able to:</w:t>
            </w:r>
          </w:p>
          <w:p w14:paraId="0827195A" w14:textId="77777777" w:rsidR="00871816" w:rsidRPr="0055390A" w:rsidRDefault="00871816" w:rsidP="00871816">
            <w:pPr>
              <w:spacing w:line="480" w:lineRule="auto"/>
              <w:textAlignment w:val="baseline"/>
              <w:rPr>
                <w:rFonts w:ascii="Times New Roman" w:eastAsia="Times New Roman" w:hAnsi="Times New Roman" w:cs="Times New Roman"/>
                <w:color w:val="333333"/>
              </w:rPr>
            </w:pPr>
            <w:r w:rsidRPr="0055390A">
              <w:rPr>
                <w:rFonts w:ascii="Times New Roman" w:eastAsia="Times New Roman" w:hAnsi="Times New Roman" w:cs="Times New Roman"/>
                <w:b/>
                <w:bCs/>
                <w:color w:val="333333"/>
              </w:rPr>
              <w:t xml:space="preserve">1. </w:t>
            </w:r>
            <w:r>
              <w:rPr>
                <w:rFonts w:ascii="Times New Roman" w:eastAsia="Times New Roman" w:hAnsi="Times New Roman" w:cs="Times New Roman"/>
                <w:color w:val="333333"/>
              </w:rPr>
              <w:t>Use</w:t>
            </w:r>
            <w:r w:rsidRPr="0055390A">
              <w:rPr>
                <w:rFonts w:ascii="Times New Roman" w:eastAsia="Times New Roman" w:hAnsi="Times New Roman" w:cs="Times New Roman"/>
                <w:color w:val="333333"/>
              </w:rPr>
              <w:t xml:space="preserve"> nursing interventions </w:t>
            </w:r>
            <w:r>
              <w:rPr>
                <w:rFonts w:ascii="Times New Roman" w:eastAsia="Times New Roman" w:hAnsi="Times New Roman" w:cs="Times New Roman"/>
                <w:color w:val="333333"/>
              </w:rPr>
              <w:t xml:space="preserve">to provide care </w:t>
            </w:r>
            <w:r w:rsidRPr="0055390A">
              <w:rPr>
                <w:rFonts w:ascii="Times New Roman" w:eastAsia="Times New Roman" w:hAnsi="Times New Roman" w:cs="Times New Roman"/>
                <w:color w:val="333333"/>
              </w:rPr>
              <w:t>before</w:t>
            </w:r>
            <w:r>
              <w:rPr>
                <w:rFonts w:ascii="Times New Roman" w:eastAsia="Times New Roman" w:hAnsi="Times New Roman" w:cs="Times New Roman"/>
                <w:color w:val="333333"/>
              </w:rPr>
              <w:t>,</w:t>
            </w:r>
            <w:r w:rsidRPr="0055390A">
              <w:rPr>
                <w:rFonts w:ascii="Times New Roman" w:eastAsia="Times New Roman" w:hAnsi="Times New Roman" w:cs="Times New Roman"/>
                <w:color w:val="333333"/>
              </w:rPr>
              <w:t xml:space="preserve"> during, and after the disaster event.</w:t>
            </w:r>
          </w:p>
          <w:p w14:paraId="133032CA" w14:textId="5F043B34" w:rsidR="00CE057E" w:rsidRDefault="00871816" w:rsidP="00871816">
            <w:pPr>
              <w:rPr>
                <w:rFonts w:ascii="Times New Roman" w:eastAsia="Times New Roman" w:hAnsi="Times New Roman" w:cs="Times New Roman"/>
              </w:rPr>
            </w:pPr>
            <w:r w:rsidRPr="0055390A">
              <w:rPr>
                <w:b/>
                <w:bCs/>
                <w:color w:val="333333"/>
              </w:rPr>
              <w:t xml:space="preserve">2. </w:t>
            </w:r>
            <w:r w:rsidRPr="0055390A">
              <w:rPr>
                <w:color w:val="333333"/>
              </w:rPr>
              <w:t xml:space="preserve">Recognize levels of emergency based on </w:t>
            </w:r>
            <w:r>
              <w:rPr>
                <w:color w:val="333333"/>
              </w:rPr>
              <w:t xml:space="preserve">the </w:t>
            </w:r>
            <w:r w:rsidRPr="0055390A">
              <w:rPr>
                <w:color w:val="333333"/>
              </w:rPr>
              <w:t>S</w:t>
            </w:r>
            <w:r>
              <w:rPr>
                <w:color w:val="333333"/>
              </w:rPr>
              <w:t>M</w:t>
            </w:r>
            <w:r w:rsidRPr="0055390A">
              <w:rPr>
                <w:color w:val="333333"/>
              </w:rPr>
              <w:t>ART Triage system</w:t>
            </w:r>
            <w:r>
              <w:rPr>
                <w:color w:val="333333"/>
              </w:rPr>
              <w:t>.</w:t>
            </w:r>
          </w:p>
          <w:p w14:paraId="3B193225" w14:textId="7985B4FF" w:rsidR="00CE057E" w:rsidRDefault="00CE057E" w:rsidP="00187765">
            <w:pPr>
              <w:rPr>
                <w:rFonts w:ascii="Times New Roman" w:eastAsia="Times New Roman" w:hAnsi="Times New Roman" w:cs="Times New Roman"/>
              </w:rPr>
            </w:pPr>
          </w:p>
        </w:tc>
      </w:tr>
      <w:tr w:rsidR="00CE057E" w14:paraId="2E8BE795" w14:textId="77777777" w:rsidTr="00187765">
        <w:tc>
          <w:tcPr>
            <w:tcW w:w="4675" w:type="dxa"/>
          </w:tcPr>
          <w:p w14:paraId="006EC004" w14:textId="77777777" w:rsidR="00CE057E" w:rsidRDefault="00CE057E" w:rsidP="00187765">
            <w:pPr>
              <w:rPr>
                <w:rFonts w:ascii="TimesNewRomanPS" w:eastAsia="Times New Roman" w:hAnsi="TimesNewRomanPS" w:cs="Times New Roman"/>
                <w:b/>
                <w:bCs/>
                <w:color w:val="FF0000"/>
              </w:rPr>
            </w:pPr>
            <w:r w:rsidRPr="00CE057E">
              <w:rPr>
                <w:rFonts w:ascii="TimesNewRomanPS" w:eastAsia="Times New Roman" w:hAnsi="TimesNewRomanPS" w:cs="Times New Roman"/>
                <w:b/>
                <w:bCs/>
              </w:rPr>
              <w:t xml:space="preserve">A2a. Assessment Activity Alignment </w:t>
            </w:r>
            <w:r w:rsidRPr="00CE057E">
              <w:rPr>
                <w:rFonts w:ascii="TimesNewRomanPS" w:eastAsia="Times New Roman" w:hAnsi="TimesNewRomanPS" w:cs="Times New Roman"/>
                <w:b/>
                <w:bCs/>
                <w:color w:val="FF0000"/>
              </w:rPr>
              <w:t xml:space="preserve">(i.e. align your selected assessment activity with </w:t>
            </w:r>
            <w:r w:rsidRPr="00CE057E">
              <w:rPr>
                <w:rFonts w:ascii="TimesNewRomanPS" w:eastAsia="Times New Roman" w:hAnsi="TimesNewRomanPS" w:cs="Times New Roman"/>
                <w:b/>
                <w:bCs/>
                <w:color w:val="FF0000"/>
              </w:rPr>
              <w:lastRenderedPageBreak/>
              <w:t>course objective and student learning outcomes)</w:t>
            </w:r>
          </w:p>
          <w:p w14:paraId="33C91639" w14:textId="77777777" w:rsidR="00F3125F" w:rsidRDefault="00F3125F" w:rsidP="00F3125F">
            <w:pPr>
              <w:rPr>
                <w:rFonts w:ascii="Times New Roman" w:eastAsia="Times New Roman" w:hAnsi="Times New Roman" w:cs="Times New Roman"/>
              </w:rPr>
            </w:pPr>
            <w:r>
              <w:rPr>
                <w:rFonts w:ascii="Times New Roman" w:eastAsia="Times New Roman" w:hAnsi="Times New Roman" w:cs="Times New Roman"/>
              </w:rPr>
              <w:t>A2</w:t>
            </w:r>
            <w:r w:rsidRPr="006251F0">
              <w:rPr>
                <w:rFonts w:ascii="Times New Roman" w:eastAsia="Times New Roman" w:hAnsi="Times New Roman" w:cs="Times New Roman"/>
              </w:rPr>
              <w:t>a.  </w:t>
            </w:r>
            <w:r>
              <w:rPr>
                <w:rFonts w:ascii="Times New Roman" w:eastAsia="Times New Roman" w:hAnsi="Times New Roman" w:cs="Times New Roman"/>
              </w:rPr>
              <w:t>Assessment Activity Alignment</w:t>
            </w:r>
          </w:p>
          <w:p w14:paraId="44664819" w14:textId="77777777" w:rsidR="00F3125F" w:rsidRPr="00396D43" w:rsidRDefault="00F3125F" w:rsidP="00F3125F">
            <w:pPr>
              <w:rPr>
                <w:rFonts w:ascii="Times New Roman" w:eastAsia="Times New Roman" w:hAnsi="Times New Roman" w:cs="Times New Roman"/>
              </w:rPr>
            </w:pPr>
            <w:r w:rsidRPr="006251F0">
              <w:rPr>
                <w:rFonts w:ascii="Times New Roman" w:eastAsia="Times New Roman" w:hAnsi="Times New Roman" w:cs="Times New Roman"/>
              </w:rPr>
              <w:t>Describe how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assessment activity aligns with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course objective and student learning outcome in the module.</w:t>
            </w:r>
            <w:r w:rsidRPr="00396D43">
              <w:rPr>
                <w:rFonts w:ascii="Lato" w:hAnsi="Lato"/>
                <w:color w:val="999999"/>
                <w:sz w:val="21"/>
                <w:szCs w:val="21"/>
                <w:shd w:val="clear" w:color="auto" w:fill="FFFFFF"/>
              </w:rPr>
              <w:t xml:space="preserve"> </w:t>
            </w:r>
            <w:r w:rsidRPr="00396D43">
              <w:rPr>
                <w:rFonts w:ascii="Lato" w:eastAsia="Times New Roman" w:hAnsi="Lato" w:cs="Times New Roman"/>
                <w:color w:val="999999"/>
                <w:sz w:val="21"/>
                <w:szCs w:val="21"/>
                <w:shd w:val="clear" w:color="auto" w:fill="FFFFFF"/>
              </w:rPr>
              <w:t>A description is provided on each of the 3 assessment blueprints. Each description articulates how the assessment activity aligns with each course objective and student learning outcome. Each description of alignment is reasonable and accurate.</w:t>
            </w:r>
          </w:p>
          <w:p w14:paraId="798DB94D" w14:textId="1C3D8D9F" w:rsidR="00F3125F" w:rsidRDefault="00F3125F" w:rsidP="00187765">
            <w:pPr>
              <w:rPr>
                <w:rFonts w:ascii="Times New Roman" w:eastAsia="Times New Roman" w:hAnsi="Times New Roman" w:cs="Times New Roman"/>
              </w:rPr>
            </w:pPr>
          </w:p>
        </w:tc>
        <w:tc>
          <w:tcPr>
            <w:tcW w:w="4675" w:type="dxa"/>
          </w:tcPr>
          <w:p w14:paraId="4D0AB343" w14:textId="5A0DF494" w:rsidR="00CE057E" w:rsidRDefault="007F5A65" w:rsidP="00187765">
            <w:pPr>
              <w:rPr>
                <w:rFonts w:ascii="Times New Roman" w:eastAsia="Times New Roman" w:hAnsi="Times New Roman" w:cs="Times New Roman"/>
              </w:rPr>
            </w:pPr>
            <w:r>
              <w:rPr>
                <w:rFonts w:ascii="Times New Roman" w:eastAsia="Times New Roman" w:hAnsi="Times New Roman" w:cs="Times New Roman"/>
              </w:rPr>
              <w:lastRenderedPageBreak/>
              <w:t>Questions 1, 2</w:t>
            </w:r>
            <w:r w:rsidR="008B37D0">
              <w:rPr>
                <w:rFonts w:ascii="Times New Roman" w:eastAsia="Times New Roman" w:hAnsi="Times New Roman" w:cs="Times New Roman"/>
              </w:rPr>
              <w:t>,</w:t>
            </w:r>
            <w:r>
              <w:rPr>
                <w:rFonts w:ascii="Times New Roman" w:eastAsia="Times New Roman" w:hAnsi="Times New Roman" w:cs="Times New Roman"/>
              </w:rPr>
              <w:t xml:space="preserve"> </w:t>
            </w:r>
            <w:r w:rsidR="008B37D0">
              <w:rPr>
                <w:rFonts w:ascii="Times New Roman" w:eastAsia="Times New Roman" w:hAnsi="Times New Roman" w:cs="Times New Roman"/>
              </w:rPr>
              <w:t xml:space="preserve">3 </w:t>
            </w:r>
            <w:r>
              <w:rPr>
                <w:rFonts w:ascii="Times New Roman" w:eastAsia="Times New Roman" w:hAnsi="Times New Roman" w:cs="Times New Roman"/>
              </w:rPr>
              <w:t xml:space="preserve">and 9 address methods of assessment and intervention and evaluation of a disaster hence </w:t>
            </w:r>
            <w:r w:rsidR="008B37D0">
              <w:rPr>
                <w:rFonts w:ascii="Times New Roman" w:eastAsia="Times New Roman" w:hAnsi="Times New Roman" w:cs="Times New Roman"/>
              </w:rPr>
              <w:t>aligning with</w:t>
            </w:r>
            <w:r w:rsidR="009E2EA8">
              <w:rPr>
                <w:rFonts w:ascii="Times New Roman" w:eastAsia="Times New Roman" w:hAnsi="Times New Roman" w:cs="Times New Roman"/>
              </w:rPr>
              <w:t xml:space="preserve"> CO#1,</w:t>
            </w:r>
            <w:r w:rsidR="008B37D0">
              <w:rPr>
                <w:rFonts w:ascii="Times New Roman" w:eastAsia="Times New Roman" w:hAnsi="Times New Roman" w:cs="Times New Roman"/>
              </w:rPr>
              <w:t xml:space="preserve"> CO#2 </w:t>
            </w:r>
            <w:r w:rsidR="008B37D0">
              <w:rPr>
                <w:rFonts w:ascii="Times New Roman" w:eastAsia="Times New Roman" w:hAnsi="Times New Roman" w:cs="Times New Roman"/>
              </w:rPr>
              <w:lastRenderedPageBreak/>
              <w:t>and SLO#1. Question 4 addresses other groups that help in disaster management hence aligning with CO#3</w:t>
            </w:r>
            <w:r w:rsidR="009E2EA8">
              <w:rPr>
                <w:rFonts w:ascii="Times New Roman" w:eastAsia="Times New Roman" w:hAnsi="Times New Roman" w:cs="Times New Roman"/>
              </w:rPr>
              <w:t>. Questions 5, 6, 7, and 8 address the SMART triage response procedure thus aligning with SLO#2.</w:t>
            </w:r>
          </w:p>
        </w:tc>
      </w:tr>
      <w:tr w:rsidR="00CE057E" w14:paraId="6F3FB9C3" w14:textId="77777777" w:rsidTr="00187765">
        <w:tc>
          <w:tcPr>
            <w:tcW w:w="4675" w:type="dxa"/>
            <w:vAlign w:val="center"/>
          </w:tcPr>
          <w:p w14:paraId="48401B97" w14:textId="5EFA6879" w:rsidR="00F3125F" w:rsidRDefault="00CE057E" w:rsidP="00FD64A9">
            <w:pPr>
              <w:rPr>
                <w:rFonts w:ascii="Times New Roman" w:eastAsia="Times New Roman" w:hAnsi="Times New Roman" w:cs="Times New Roman"/>
              </w:rPr>
            </w:pPr>
            <w:r w:rsidRPr="00CE057E">
              <w:rPr>
                <w:rFonts w:ascii="TimesNewRomanPS" w:eastAsia="Times New Roman" w:hAnsi="TimesNewRomanPS" w:cs="Times New Roman"/>
                <w:b/>
                <w:bCs/>
              </w:rPr>
              <w:lastRenderedPageBreak/>
              <w:t xml:space="preserve">A3. Cognitive level </w:t>
            </w:r>
          </w:p>
        </w:tc>
        <w:tc>
          <w:tcPr>
            <w:tcW w:w="4675" w:type="dxa"/>
          </w:tcPr>
          <w:p w14:paraId="5E6F4F3D" w14:textId="28444B41" w:rsidR="00CE057E" w:rsidRDefault="00FD64A9" w:rsidP="00187765">
            <w:pPr>
              <w:rPr>
                <w:rFonts w:ascii="Times New Roman" w:eastAsia="Times New Roman" w:hAnsi="Times New Roman" w:cs="Times New Roman"/>
              </w:rPr>
            </w:pPr>
            <w:r>
              <w:rPr>
                <w:rFonts w:ascii="Times New Roman" w:eastAsia="Times New Roman" w:hAnsi="Times New Roman" w:cs="Times New Roman"/>
              </w:rPr>
              <w:t xml:space="preserve">Applying: students will apply learned material to answer </w:t>
            </w:r>
            <w:r w:rsidR="002407A6">
              <w:rPr>
                <w:rFonts w:ascii="Times New Roman" w:eastAsia="Times New Roman" w:hAnsi="Times New Roman" w:cs="Times New Roman"/>
              </w:rPr>
              <w:t>test</w:t>
            </w:r>
            <w:r>
              <w:rPr>
                <w:rFonts w:ascii="Times New Roman" w:eastAsia="Times New Roman" w:hAnsi="Times New Roman" w:cs="Times New Roman"/>
              </w:rPr>
              <w:t xml:space="preserve"> questions.</w:t>
            </w:r>
          </w:p>
        </w:tc>
      </w:tr>
      <w:tr w:rsidR="00CE057E" w14:paraId="29973845" w14:textId="77777777" w:rsidTr="00187765">
        <w:tc>
          <w:tcPr>
            <w:tcW w:w="4675" w:type="dxa"/>
            <w:vAlign w:val="center"/>
          </w:tcPr>
          <w:p w14:paraId="7AC66F8A" w14:textId="5530734B" w:rsidR="00F3125F" w:rsidRPr="00CE057E" w:rsidRDefault="00CE057E" w:rsidP="00FD64A9">
            <w:pPr>
              <w:rPr>
                <w:rFonts w:ascii="TimesNewRomanPS" w:eastAsia="Times New Roman" w:hAnsi="TimesNewRomanPS" w:cs="Times New Roman"/>
                <w:b/>
                <w:bCs/>
              </w:rPr>
            </w:pPr>
            <w:r w:rsidRPr="00CE057E">
              <w:rPr>
                <w:rFonts w:ascii="TimesNewRomanPS" w:eastAsia="Times New Roman" w:hAnsi="TimesNewRomanPS" w:cs="Times New Roman"/>
                <w:b/>
                <w:bCs/>
              </w:rPr>
              <w:t xml:space="preserve">A4. Item Types </w:t>
            </w:r>
          </w:p>
        </w:tc>
        <w:tc>
          <w:tcPr>
            <w:tcW w:w="4675" w:type="dxa"/>
            <w:vAlign w:val="center"/>
          </w:tcPr>
          <w:p w14:paraId="29B1EB28" w14:textId="230B21B4" w:rsidR="00CE057E" w:rsidRDefault="00FD64A9" w:rsidP="00187765">
            <w:pPr>
              <w:rPr>
                <w:rFonts w:ascii="Times New Roman" w:eastAsia="Times New Roman" w:hAnsi="Times New Roman" w:cs="Times New Roman"/>
              </w:rPr>
            </w:pPr>
            <w:r>
              <w:rPr>
                <w:rFonts w:ascii="Times New Roman" w:eastAsia="Times New Roman" w:hAnsi="Times New Roman" w:cs="Times New Roman"/>
              </w:rPr>
              <w:t>Multiple choice questions</w:t>
            </w:r>
          </w:p>
        </w:tc>
      </w:tr>
      <w:tr w:rsidR="00CE057E" w14:paraId="3EF9D4AF" w14:textId="77777777" w:rsidTr="00187765">
        <w:tc>
          <w:tcPr>
            <w:tcW w:w="4675" w:type="dxa"/>
            <w:vAlign w:val="center"/>
          </w:tcPr>
          <w:p w14:paraId="295687A2" w14:textId="035790B2" w:rsidR="00CE057E" w:rsidRDefault="00CE057E" w:rsidP="00187765">
            <w:pPr>
              <w:spacing w:before="100" w:beforeAutospacing="1" w:after="100" w:afterAutospacing="1"/>
              <w:rPr>
                <w:rFonts w:ascii="TimesNewRomanPS" w:eastAsia="Times New Roman" w:hAnsi="TimesNewRomanPS" w:cs="Times New Roman"/>
                <w:b/>
                <w:bCs/>
                <w:color w:val="FF0000"/>
              </w:rPr>
            </w:pPr>
            <w:r w:rsidRPr="00CE057E">
              <w:rPr>
                <w:rFonts w:ascii="TimesNewRomanPS" w:eastAsia="Times New Roman" w:hAnsi="TimesNewRomanPS" w:cs="Times New Roman"/>
                <w:b/>
                <w:bCs/>
              </w:rPr>
              <w:t xml:space="preserve">A5. Number of Items </w:t>
            </w:r>
          </w:p>
          <w:p w14:paraId="7E54C38B" w14:textId="77777777" w:rsidR="00E25FFF" w:rsidRPr="00CE057E" w:rsidRDefault="00E25FFF" w:rsidP="00187765">
            <w:pPr>
              <w:spacing w:before="100" w:beforeAutospacing="1" w:after="100" w:afterAutospacing="1"/>
              <w:rPr>
                <w:rFonts w:ascii="Times New Roman" w:eastAsia="Times New Roman" w:hAnsi="Times New Roman" w:cs="Times New Roman"/>
              </w:rPr>
            </w:pPr>
          </w:p>
          <w:p w14:paraId="779E2026" w14:textId="77777777" w:rsidR="00CE057E" w:rsidRPr="00CE057E" w:rsidRDefault="00CE057E" w:rsidP="00187765">
            <w:pPr>
              <w:rPr>
                <w:rFonts w:ascii="TimesNewRomanPS" w:eastAsia="Times New Roman" w:hAnsi="TimesNewRomanPS" w:cs="Times New Roman"/>
                <w:b/>
                <w:bCs/>
              </w:rPr>
            </w:pPr>
          </w:p>
        </w:tc>
        <w:tc>
          <w:tcPr>
            <w:tcW w:w="4675" w:type="dxa"/>
            <w:vAlign w:val="center"/>
          </w:tcPr>
          <w:p w14:paraId="08444AE4" w14:textId="2BE82170" w:rsidR="00CE057E" w:rsidRDefault="00FD64A9" w:rsidP="00187765">
            <w:pPr>
              <w:rPr>
                <w:rFonts w:ascii="Times New Roman" w:eastAsia="Times New Roman" w:hAnsi="Times New Roman" w:cs="Times New Roman"/>
              </w:rPr>
            </w:pPr>
            <w:r>
              <w:rPr>
                <w:rFonts w:ascii="Times New Roman" w:eastAsia="Times New Roman" w:hAnsi="Times New Roman" w:cs="Times New Roman"/>
              </w:rPr>
              <w:t>9 questions with 4 possible answers = total 36 items</w:t>
            </w:r>
          </w:p>
        </w:tc>
      </w:tr>
    </w:tbl>
    <w:p w14:paraId="039D8356" w14:textId="7330AE7C" w:rsidR="00CE057E" w:rsidRPr="00CE057E" w:rsidRDefault="00CE057E" w:rsidP="00CE057E">
      <w:pPr>
        <w:rPr>
          <w:rFonts w:ascii="Times New Roman" w:eastAsia="Times New Roman" w:hAnsi="Times New Roman" w:cs="Times New Roman"/>
        </w:rPr>
      </w:pPr>
    </w:p>
    <w:p w14:paraId="728255E5" w14:textId="597EA672" w:rsidR="00CE057E" w:rsidRPr="00CE057E" w:rsidRDefault="00CE057E" w:rsidP="00CE057E">
      <w:pPr>
        <w:rPr>
          <w:rFonts w:ascii="Times New Roman" w:eastAsia="Times New Roman" w:hAnsi="Times New Roman" w:cs="Times New Roman"/>
        </w:rPr>
      </w:pPr>
    </w:p>
    <w:p w14:paraId="04BF602E" w14:textId="77777777" w:rsidR="00CE057E" w:rsidRDefault="00CE057E" w:rsidP="00CE057E">
      <w:pPr>
        <w:spacing w:before="100" w:beforeAutospacing="1" w:after="100" w:afterAutospacing="1"/>
        <w:rPr>
          <w:rFonts w:ascii="TimesNewRomanPSMT" w:eastAsia="Times New Roman" w:hAnsi="TimesNewRomanPSMT" w:cs="Times New Roman"/>
          <w:color w:val="FF0000"/>
        </w:rPr>
      </w:pPr>
      <w:r w:rsidRPr="00CE057E">
        <w:rPr>
          <w:rFonts w:ascii="TimesNewRomanPS" w:eastAsia="Times New Roman" w:hAnsi="TimesNewRomanPS" w:cs="Times New Roman"/>
          <w:b/>
          <w:bCs/>
        </w:rPr>
        <w:t xml:space="preserve">Section B: </w:t>
      </w:r>
      <w:r w:rsidRPr="0070155A">
        <w:rPr>
          <w:rFonts w:ascii="TimesNewRomanPS" w:eastAsia="Times New Roman" w:hAnsi="TimesNewRomanPS" w:cs="Times New Roman"/>
          <w:b/>
          <w:bCs/>
          <w:color w:val="000000" w:themeColor="text1"/>
        </w:rPr>
        <w:t xml:space="preserve">Summative Performance Assessment Title </w:t>
      </w:r>
      <w:r w:rsidRPr="0070155A">
        <w:rPr>
          <w:rFonts w:ascii="TimesNewRomanPSMT" w:eastAsia="Times New Roman" w:hAnsi="TimesNewRomanPSMT" w:cs="Times New Roman"/>
          <w:color w:val="000000" w:themeColor="text1"/>
        </w:rPr>
        <w:t xml:space="preserve">(Student Facing) </w:t>
      </w:r>
    </w:p>
    <w:p w14:paraId="0D262B81" w14:textId="6AC438AE"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B1. Assessment Instructions </w:t>
      </w:r>
    </w:p>
    <w:p w14:paraId="0C5FAA57" w14:textId="6414AFB2" w:rsidR="00CE057E" w:rsidRPr="0070155A" w:rsidRDefault="00A01919" w:rsidP="00CE057E">
      <w:p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The </w:t>
      </w:r>
      <w:r w:rsidR="00735C7A">
        <w:rPr>
          <w:rFonts w:ascii="Times New Roman" w:eastAsia="Times New Roman" w:hAnsi="Times New Roman" w:cs="Times New Roman"/>
          <w:color w:val="000000" w:themeColor="text1"/>
        </w:rPr>
        <w:t>students are required to</w:t>
      </w:r>
      <w:r w:rsidR="00743F59">
        <w:rPr>
          <w:rFonts w:ascii="Times New Roman" w:eastAsia="Times New Roman" w:hAnsi="Times New Roman" w:cs="Times New Roman"/>
          <w:color w:val="000000" w:themeColor="text1"/>
        </w:rPr>
        <w:t xml:space="preserve"> answer the multi</w:t>
      </w:r>
      <w:r w:rsidR="00735C7A">
        <w:rPr>
          <w:rFonts w:ascii="Times New Roman" w:eastAsia="Times New Roman" w:hAnsi="Times New Roman" w:cs="Times New Roman"/>
          <w:color w:val="000000" w:themeColor="text1"/>
        </w:rPr>
        <w:t>ple choice questions below</w:t>
      </w:r>
      <w:r w:rsidR="00743F59">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choose only one answer.</w:t>
      </w:r>
    </w:p>
    <w:p w14:paraId="5F35CC81" w14:textId="76471803" w:rsidR="005F06B0" w:rsidRPr="005F06B0" w:rsidRDefault="00CE057E" w:rsidP="005F06B0">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B3. Summative Performance Assessment Activity </w:t>
      </w:r>
    </w:p>
    <w:p w14:paraId="5CDF6698" w14:textId="441E7330" w:rsidR="00743F59" w:rsidRDefault="00760CC9" w:rsidP="00743F5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Which of the following is</w:t>
      </w:r>
      <w:r w:rsidR="00743F59">
        <w:rPr>
          <w:rFonts w:ascii="Times New Roman" w:eastAsia="Times New Roman" w:hAnsi="Times New Roman" w:cs="Times New Roman"/>
          <w:color w:val="000000" w:themeColor="text1"/>
        </w:rPr>
        <w:t xml:space="preserve"> the last</w:t>
      </w:r>
      <w:r>
        <w:rPr>
          <w:rFonts w:ascii="Times New Roman" w:eastAsia="Times New Roman" w:hAnsi="Times New Roman" w:cs="Times New Roman"/>
          <w:color w:val="000000" w:themeColor="text1"/>
        </w:rPr>
        <w:t xml:space="preserve"> phase of disaster management?</w:t>
      </w:r>
    </w:p>
    <w:p w14:paraId="14D4FC14" w14:textId="3BA6F87D" w:rsidR="00743F59" w:rsidRDefault="00743F59"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Mitigation</w:t>
      </w:r>
    </w:p>
    <w:p w14:paraId="1AD47099" w14:textId="11A39660" w:rsidR="00743F59" w:rsidRDefault="00743F59"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Response</w:t>
      </w:r>
    </w:p>
    <w:p w14:paraId="0373E6D9" w14:textId="38EB499E" w:rsidR="00743F59" w:rsidRDefault="00743F59"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Preparedness</w:t>
      </w:r>
    </w:p>
    <w:p w14:paraId="4F5F0A56" w14:textId="14D64343" w:rsidR="00743F59" w:rsidRPr="00743F59" w:rsidRDefault="00743F59"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recovery</w:t>
      </w:r>
    </w:p>
    <w:p w14:paraId="5AF20A50" w14:textId="7342F27F" w:rsidR="00743F59" w:rsidRDefault="00760CC9" w:rsidP="00743F5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What </w:t>
      </w:r>
      <w:r w:rsidR="00735C7A">
        <w:rPr>
          <w:rFonts w:ascii="Times New Roman" w:eastAsia="Times New Roman" w:hAnsi="Times New Roman" w:cs="Times New Roman"/>
          <w:color w:val="000000" w:themeColor="text1"/>
        </w:rPr>
        <w:t>do community nurses do first in response to a disaster</w:t>
      </w:r>
      <w:r>
        <w:rPr>
          <w:rFonts w:ascii="Times New Roman" w:eastAsia="Times New Roman" w:hAnsi="Times New Roman" w:cs="Times New Roman"/>
          <w:color w:val="000000" w:themeColor="text1"/>
        </w:rPr>
        <w:t>?</w:t>
      </w:r>
    </w:p>
    <w:p w14:paraId="0A64E9F4" w14:textId="385EF2F5" w:rsidR="00743F59" w:rsidRDefault="00743F59"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Assessment of the injured</w:t>
      </w:r>
    </w:p>
    <w:p w14:paraId="2D9B6D95" w14:textId="3EFF6259" w:rsidR="00743F59" w:rsidRDefault="00735C7A" w:rsidP="00743F5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Attend to those who require immediate attention</w:t>
      </w:r>
    </w:p>
    <w:p w14:paraId="74241288" w14:textId="7805C65C" w:rsidR="00735C7A" w:rsidRDefault="00861DC0" w:rsidP="00735C7A">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Create awareness on the disaster before it comes in</w:t>
      </w:r>
    </w:p>
    <w:p w14:paraId="4C85ECC7" w14:textId="4F68DA63" w:rsidR="00735C7A" w:rsidRPr="00735C7A" w:rsidRDefault="00735C7A" w:rsidP="00735C7A">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Call for emergency help</w:t>
      </w:r>
    </w:p>
    <w:p w14:paraId="04D9F561" w14:textId="1EEED3E6" w:rsidR="005F06B0" w:rsidRPr="005F06B0" w:rsidRDefault="00760CC9" w:rsidP="005F06B0">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w:t>
      </w:r>
      <w:r w:rsidR="005F06B0">
        <w:rPr>
          <w:rFonts w:ascii="Times New Roman" w:eastAsia="Times New Roman" w:hAnsi="Times New Roman" w:cs="Times New Roman"/>
          <w:color w:val="000000" w:themeColor="text1"/>
        </w:rPr>
        <w:t>hat is the role of nurses in disaster management?</w:t>
      </w:r>
    </w:p>
    <w:p w14:paraId="0C5BE0BE" w14:textId="48850B77" w:rsidR="005F06B0" w:rsidRDefault="005F06B0" w:rsidP="005F06B0">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Fire fighting</w:t>
      </w:r>
    </w:p>
    <w:p w14:paraId="3315B1D1" w14:textId="6690DA29" w:rsidR="005F06B0" w:rsidRDefault="005F06B0" w:rsidP="005F06B0">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Activating disaster management protocol in their hospitals</w:t>
      </w:r>
    </w:p>
    <w:p w14:paraId="5E0E56CC" w14:textId="05AB1DF7" w:rsidR="005F06B0" w:rsidRDefault="005F06B0" w:rsidP="005F06B0">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Receiving distress calls</w:t>
      </w:r>
    </w:p>
    <w:p w14:paraId="063053D0" w14:textId="595AF2D6" w:rsidR="005F06B0" w:rsidRDefault="005F06B0" w:rsidP="005F06B0">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Dispatching police officers</w:t>
      </w:r>
    </w:p>
    <w:p w14:paraId="1122E52B" w14:textId="2DA3413C" w:rsidR="005F06B0" w:rsidRDefault="005F06B0" w:rsidP="005F06B0">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Which </w:t>
      </w:r>
      <w:r w:rsidR="008B37D0">
        <w:rPr>
          <w:rFonts w:ascii="Times New Roman" w:eastAsia="Times New Roman" w:hAnsi="Times New Roman" w:cs="Times New Roman"/>
          <w:color w:val="000000" w:themeColor="text1"/>
        </w:rPr>
        <w:t>procedures do fire fighters employ in response a building collapse</w:t>
      </w:r>
      <w:r w:rsidR="001E0535">
        <w:rPr>
          <w:rFonts w:ascii="Times New Roman" w:eastAsia="Times New Roman" w:hAnsi="Times New Roman" w:cs="Times New Roman"/>
          <w:color w:val="000000" w:themeColor="text1"/>
        </w:rPr>
        <w:t xml:space="preserve"> </w:t>
      </w:r>
      <w:r w:rsidR="009E7BE8">
        <w:rPr>
          <w:rFonts w:ascii="Times New Roman" w:eastAsia="Times New Roman" w:hAnsi="Times New Roman" w:cs="Times New Roman"/>
          <w:color w:val="000000" w:themeColor="text1"/>
        </w:rPr>
        <w:t>disaster?</w:t>
      </w:r>
    </w:p>
    <w:p w14:paraId="17E3A519" w14:textId="4E3A575D" w:rsidR="009E7BE8" w:rsidRDefault="009E7BE8"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Control bleeding</w:t>
      </w:r>
    </w:p>
    <w:p w14:paraId="2F3674CF" w14:textId="15442F66" w:rsidR="009E7BE8" w:rsidRDefault="009E7BE8"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Pray for the injured</w:t>
      </w:r>
    </w:p>
    <w:p w14:paraId="1A89DD1B" w14:textId="5C9620C1" w:rsidR="009E7BE8" w:rsidRDefault="008B37D0"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Evacuation program</w:t>
      </w:r>
    </w:p>
    <w:p w14:paraId="16188841" w14:textId="63439FC4" w:rsidR="009E7BE8" w:rsidRPr="009E7BE8" w:rsidRDefault="009E7BE8"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Run from scene of disaster</w:t>
      </w:r>
    </w:p>
    <w:p w14:paraId="3E492DEC" w14:textId="06AFDE99" w:rsidR="00760CC9" w:rsidRDefault="00760CC9" w:rsidP="00760CC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What indicates minor injuries to victims</w:t>
      </w:r>
      <w:r w:rsidR="009E7BE8">
        <w:rPr>
          <w:rFonts w:ascii="Times New Roman" w:eastAsia="Times New Roman" w:hAnsi="Times New Roman" w:cs="Times New Roman"/>
          <w:color w:val="000000" w:themeColor="text1"/>
        </w:rPr>
        <w:t xml:space="preserve"> according to SMART triage system</w:t>
      </w:r>
      <w:r>
        <w:rPr>
          <w:rFonts w:ascii="Times New Roman" w:eastAsia="Times New Roman" w:hAnsi="Times New Roman" w:cs="Times New Roman"/>
          <w:color w:val="000000" w:themeColor="text1"/>
        </w:rPr>
        <w:t>?</w:t>
      </w:r>
    </w:p>
    <w:p w14:paraId="23FB4111" w14:textId="484380CC" w:rsidR="009E7BE8" w:rsidRDefault="009E7BE8"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Lack of an impulse</w:t>
      </w:r>
    </w:p>
    <w:p w14:paraId="60B0FF21" w14:textId="617BB2EA" w:rsidR="009E7BE8" w:rsidRDefault="009E7BE8"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follow instructions</w:t>
      </w:r>
    </w:p>
    <w:p w14:paraId="618BA182" w14:textId="3F564467" w:rsidR="009E7BE8" w:rsidRDefault="006B2BF9"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Spontaneous breathing</w:t>
      </w:r>
    </w:p>
    <w:p w14:paraId="6B8AE7FA" w14:textId="32252B03" w:rsidR="006B2BF9" w:rsidRDefault="006B2BF9" w:rsidP="009E7BE8">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walk</w:t>
      </w:r>
    </w:p>
    <w:p w14:paraId="371E43A8" w14:textId="56EFDB4B" w:rsidR="00760CC9" w:rsidRDefault="00760CC9" w:rsidP="00760CC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What indicates eventual fatality in victims?</w:t>
      </w:r>
    </w:p>
    <w:p w14:paraId="4ABCB7D8" w14:textId="42605709"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walk</w:t>
      </w:r>
    </w:p>
    <w:p w14:paraId="04F7CD70" w14:textId="109F3806"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Breathing rate between 10-30breaths/minute range</w:t>
      </w:r>
    </w:p>
    <w:p w14:paraId="4734FCBF" w14:textId="059C06BE"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Apnea </w:t>
      </w:r>
    </w:p>
    <w:p w14:paraId="1C6FE7A3" w14:textId="27E9DA1C" w:rsidR="006B2BF9" w:rsidRP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follow instructions</w:t>
      </w:r>
    </w:p>
    <w:p w14:paraId="0674B3BA" w14:textId="51612941" w:rsidR="00760CC9" w:rsidRDefault="00760CC9" w:rsidP="00760CC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What indicates need for immediate attention to survive by the victims?</w:t>
      </w:r>
    </w:p>
    <w:p w14:paraId="17788E96" w14:textId="6CB62928"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follow instructions</w:t>
      </w:r>
    </w:p>
    <w:p w14:paraId="2355CB75" w14:textId="59C2902D"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walk</w:t>
      </w:r>
    </w:p>
    <w:p w14:paraId="1821FC92" w14:textId="5F2FEB9D"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Respiratory rate</w:t>
      </w:r>
      <w:r w:rsidR="00861DC0">
        <w:rPr>
          <w:rFonts w:ascii="Times New Roman" w:eastAsia="Times New Roman" w:hAnsi="Times New Roman" w:cs="Times New Roman"/>
          <w:color w:val="000000" w:themeColor="text1"/>
        </w:rPr>
        <w:t xml:space="preserve"> more</w:t>
      </w:r>
      <w:r>
        <w:rPr>
          <w:rFonts w:ascii="Times New Roman" w:eastAsia="Times New Roman" w:hAnsi="Times New Roman" w:cs="Times New Roman"/>
          <w:color w:val="000000" w:themeColor="text1"/>
        </w:rPr>
        <w:t xml:space="preserve"> than 30 breaths/min</w:t>
      </w:r>
    </w:p>
    <w:p w14:paraId="2EB5D58D" w14:textId="46FA00F4" w:rsidR="006B2BF9" w:rsidRP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Lack of carotid impulse</w:t>
      </w:r>
    </w:p>
    <w:p w14:paraId="14532FE6" w14:textId="00035C2C" w:rsidR="00760CC9" w:rsidRDefault="00760CC9" w:rsidP="00760CC9">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What indicates that a victim can survive even in delayed treatment?</w:t>
      </w:r>
    </w:p>
    <w:p w14:paraId="1BF3BB0F" w14:textId="00D6E6D6"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Respiratory rate more than 30 breaths per minute</w:t>
      </w:r>
    </w:p>
    <w:p w14:paraId="4F623D7D" w14:textId="3C1DEC43"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Ability to follow instructions</w:t>
      </w:r>
    </w:p>
    <w:p w14:paraId="62FDABB7" w14:textId="6FC3DC59"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Apnea</w:t>
      </w:r>
    </w:p>
    <w:p w14:paraId="599A8956" w14:textId="7159DF1D" w:rsidR="006B2BF9" w:rsidRDefault="006B2BF9" w:rsidP="006B2BF9">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Less than 2 seconds capillary refill</w:t>
      </w:r>
    </w:p>
    <w:p w14:paraId="658002D4" w14:textId="0BF7CFC7" w:rsidR="006B2BF9" w:rsidRDefault="0090764F" w:rsidP="000667F3">
      <w:pPr>
        <w:pStyle w:val="ListParagraph"/>
        <w:numPr>
          <w:ilvl w:val="1"/>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What</w:t>
      </w:r>
      <w:r w:rsidR="000667F3">
        <w:rPr>
          <w:rFonts w:ascii="Times New Roman" w:eastAsia="Times New Roman" w:hAnsi="Times New Roman" w:cs="Times New Roman"/>
          <w:color w:val="000000" w:themeColor="text1"/>
        </w:rPr>
        <w:t xml:space="preserve"> does mitigation imply</w:t>
      </w:r>
      <w:r w:rsidR="00C0619A">
        <w:rPr>
          <w:rFonts w:ascii="Times New Roman" w:eastAsia="Times New Roman" w:hAnsi="Times New Roman" w:cs="Times New Roman"/>
          <w:color w:val="000000" w:themeColor="text1"/>
        </w:rPr>
        <w:t xml:space="preserve"> in COVID</w:t>
      </w:r>
      <w:r w:rsidR="000667F3">
        <w:rPr>
          <w:rFonts w:ascii="Times New Roman" w:eastAsia="Times New Roman" w:hAnsi="Times New Roman" w:cs="Times New Roman"/>
          <w:color w:val="000000" w:themeColor="text1"/>
        </w:rPr>
        <w:t xml:space="preserve"> 19 terms?</w:t>
      </w:r>
    </w:p>
    <w:p w14:paraId="7F29FBC7" w14:textId="37ED9F4D" w:rsidR="000667F3" w:rsidRDefault="000667F3" w:rsidP="000667F3">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Treating </w:t>
      </w:r>
      <w:r w:rsidR="00C0619A">
        <w:rPr>
          <w:rFonts w:ascii="Times New Roman" w:eastAsia="Times New Roman" w:hAnsi="Times New Roman" w:cs="Times New Roman"/>
          <w:color w:val="000000" w:themeColor="text1"/>
        </w:rPr>
        <w:t>of COVID</w:t>
      </w:r>
      <w:r>
        <w:rPr>
          <w:rFonts w:ascii="Times New Roman" w:eastAsia="Times New Roman" w:hAnsi="Times New Roman" w:cs="Times New Roman"/>
          <w:color w:val="000000" w:themeColor="text1"/>
        </w:rPr>
        <w:t xml:space="preserve"> patients</w:t>
      </w:r>
    </w:p>
    <w:p w14:paraId="2DFEBA1D" w14:textId="4D4EBA2C" w:rsidR="000667F3" w:rsidRDefault="00C0619A" w:rsidP="000667F3">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Analyze impact of COVID</w:t>
      </w:r>
      <w:r w:rsidR="000667F3">
        <w:rPr>
          <w:rFonts w:ascii="Times New Roman" w:eastAsia="Times New Roman" w:hAnsi="Times New Roman" w:cs="Times New Roman"/>
          <w:color w:val="000000" w:themeColor="text1"/>
        </w:rPr>
        <w:t xml:space="preserve"> 19 on the population</w:t>
      </w:r>
    </w:p>
    <w:p w14:paraId="249D2F1F" w14:textId="178D44B6" w:rsidR="000667F3" w:rsidRDefault="000667F3" w:rsidP="000667F3">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Manage </w:t>
      </w:r>
      <w:r w:rsidR="00C0619A">
        <w:rPr>
          <w:rFonts w:ascii="Times New Roman" w:eastAsia="Times New Roman" w:hAnsi="Times New Roman" w:cs="Times New Roman"/>
          <w:color w:val="000000" w:themeColor="text1"/>
        </w:rPr>
        <w:t>the spread of COVID</w:t>
      </w:r>
      <w:r>
        <w:rPr>
          <w:rFonts w:ascii="Times New Roman" w:eastAsia="Times New Roman" w:hAnsi="Times New Roman" w:cs="Times New Roman"/>
          <w:color w:val="000000" w:themeColor="text1"/>
        </w:rPr>
        <w:t xml:space="preserve"> 19</w:t>
      </w:r>
    </w:p>
    <w:p w14:paraId="36F27E42" w14:textId="4A497C78" w:rsidR="000667F3" w:rsidRPr="000667F3" w:rsidRDefault="000667F3" w:rsidP="000667F3">
      <w:pPr>
        <w:pStyle w:val="ListParagraph"/>
        <w:numPr>
          <w:ilvl w:val="2"/>
          <w:numId w:val="4"/>
        </w:numPr>
        <w:spacing w:before="100" w:beforeAutospacing="1" w:after="100" w:afterAutospacing="1"/>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Prevent entry of foreig</w:t>
      </w:r>
      <w:r w:rsidR="00C0619A">
        <w:rPr>
          <w:rFonts w:ascii="Times New Roman" w:eastAsia="Times New Roman" w:hAnsi="Times New Roman" w:cs="Times New Roman"/>
          <w:color w:val="000000" w:themeColor="text1"/>
        </w:rPr>
        <w:t>ners from countries with COVID</w:t>
      </w:r>
      <w:r>
        <w:rPr>
          <w:rFonts w:ascii="Times New Roman" w:eastAsia="Times New Roman" w:hAnsi="Times New Roman" w:cs="Times New Roman"/>
          <w:color w:val="000000" w:themeColor="text1"/>
        </w:rPr>
        <w:t xml:space="preserve"> into your country</w:t>
      </w:r>
    </w:p>
    <w:p w14:paraId="53690069" w14:textId="518D9EFE" w:rsidR="00CE057E" w:rsidRDefault="00CE057E" w:rsidP="00CE057E">
      <w:pPr>
        <w:spacing w:before="100" w:beforeAutospacing="1" w:after="100" w:afterAutospacing="1"/>
        <w:rPr>
          <w:rFonts w:ascii="TimesNewRomanPS" w:eastAsia="Times New Roman" w:hAnsi="TimesNewRomanPS" w:cs="Times New Roman"/>
          <w:b/>
          <w:bCs/>
        </w:rPr>
      </w:pPr>
      <w:r w:rsidRPr="00CE057E">
        <w:rPr>
          <w:rFonts w:ascii="TimesNewRomanPS" w:eastAsia="Times New Roman" w:hAnsi="TimesNewRomanPS" w:cs="Times New Roman"/>
          <w:b/>
          <w:bCs/>
        </w:rPr>
        <w:t xml:space="preserve">B3a. Summative Performance Assessment Rubric </w:t>
      </w:r>
    </w:p>
    <w:p w14:paraId="45339E6D" w14:textId="7EA25BA3" w:rsidR="000667F3" w:rsidRPr="0025060D" w:rsidRDefault="000667F3" w:rsidP="00CE057E">
      <w:pPr>
        <w:spacing w:before="100" w:beforeAutospacing="1" w:after="100" w:afterAutospacing="1"/>
        <w:rPr>
          <w:rFonts w:ascii="Times New Roman" w:eastAsia="Times New Roman" w:hAnsi="Times New Roman" w:cs="Times New Roman"/>
          <w:b/>
          <w:u w:val="single"/>
        </w:rPr>
      </w:pPr>
      <w:r w:rsidRPr="0025060D">
        <w:rPr>
          <w:rFonts w:ascii="Times New Roman" w:eastAsia="Times New Roman" w:hAnsi="Times New Roman" w:cs="Times New Roman"/>
          <w:b/>
          <w:u w:val="single"/>
        </w:rPr>
        <w:t>Answers:</w:t>
      </w:r>
    </w:p>
    <w:p w14:paraId="35A282F0" w14:textId="3531D6D6" w:rsidR="000667F3" w:rsidRDefault="000667F3"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(D)Recovery- it is the phase where people try to recover from a disaster that has been controlled.</w:t>
      </w:r>
    </w:p>
    <w:p w14:paraId="540B9294" w14:textId="50A321AE" w:rsidR="000667F3"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 the nurses apply the mitigation program to try and minimize risks pre-disaster</w:t>
      </w:r>
    </w:p>
    <w:p w14:paraId="1D4FEAF4" w14:textId="66FDC9BB" w:rsidR="00861DC0"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(B) nurses are required to activate emergency protocols to ensure the hospital is able to accommodate as much patients as possible</w:t>
      </w:r>
    </w:p>
    <w:p w14:paraId="3130F7A8" w14:textId="05C4A62A" w:rsidR="00861DC0" w:rsidRDefault="008B37D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w:t>
      </w:r>
      <w:r w:rsidR="00861DC0">
        <w:rPr>
          <w:rFonts w:ascii="Times New Roman" w:eastAsia="Times New Roman" w:hAnsi="Times New Roman" w:cs="Times New Roman"/>
        </w:rPr>
        <w:t xml:space="preserve">) </w:t>
      </w:r>
      <w:r>
        <w:rPr>
          <w:rFonts w:ascii="Times New Roman" w:eastAsia="Times New Roman" w:hAnsi="Times New Roman" w:cs="Times New Roman"/>
        </w:rPr>
        <w:t>fire fighters usually evacuate people first in a building collapse disaster</w:t>
      </w:r>
    </w:p>
    <w:p w14:paraId="68AF64CB" w14:textId="67C2351F" w:rsidR="00861DC0"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 ability to walk is an indicator of minor injuries in triage emergency process</w:t>
      </w:r>
    </w:p>
    <w:p w14:paraId="207CE09F" w14:textId="30DBA768" w:rsidR="00861DC0"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(C) apnea is an indication of eventual death</w:t>
      </w:r>
    </w:p>
    <w:p w14:paraId="75B2173F" w14:textId="1EF68861" w:rsidR="00861DC0"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lastRenderedPageBreak/>
        <w:t>(C) a respiratory rate more than 30 breaths per minute dictates immediate attention needed or death is imminent</w:t>
      </w:r>
    </w:p>
    <w:p w14:paraId="72DAC36F" w14:textId="31FDFDB7" w:rsidR="00861DC0" w:rsidRDefault="00861DC0"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(B) ability of victims to follow instructions indicates they can be categorized as delayed so that the immediate attention victims can be helped first</w:t>
      </w:r>
    </w:p>
    <w:p w14:paraId="77FB19AA" w14:textId="692A51D7" w:rsidR="00861DC0" w:rsidRPr="000667F3" w:rsidRDefault="007F5A65" w:rsidP="000667F3">
      <w:pPr>
        <w:pStyle w:val="ListParagraph"/>
        <w:numPr>
          <w:ilvl w:val="0"/>
          <w:numId w:val="17"/>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 mitigation involves preparing for a disaster before it happens and banning international travel during COVID was a mitigation protocol for many countries</w:t>
      </w:r>
    </w:p>
    <w:p w14:paraId="18921613" w14:textId="418A457D"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Section C: Summative Performance Assessment Implementation and Evaluation Plan </w:t>
      </w:r>
    </w:p>
    <w:p w14:paraId="37658535" w14:textId="77777777"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C1. Assessment Administration Procedures </w:t>
      </w:r>
    </w:p>
    <w:p w14:paraId="21A2D311" w14:textId="373B61C5" w:rsidR="008C4C85" w:rsidRPr="0070155A" w:rsidRDefault="008C4C85" w:rsidP="008C4C85">
      <w:pPr>
        <w:spacing w:before="100" w:beforeAutospacing="1" w:after="100" w:afterAutospacing="1"/>
        <w:rPr>
          <w:rFonts w:ascii="TimesNewRomanPSMT" w:eastAsia="Times New Roman" w:hAnsi="TimesNewRomanPSMT" w:cs="Times New Roman"/>
          <w:color w:val="000000" w:themeColor="text1"/>
        </w:rPr>
      </w:pPr>
      <w:r>
        <w:rPr>
          <w:rFonts w:ascii="TimesNewRomanPSMT" w:eastAsia="Times New Roman" w:hAnsi="TimesNewRomanPSMT" w:cs="Times New Roman"/>
          <w:color w:val="000000" w:themeColor="text1"/>
        </w:rPr>
        <w:t xml:space="preserve">The multiple choice assessment will be administered by the instructor that teaches this course. It will occur on week three of course term. The assessment requires a pen. </w:t>
      </w:r>
    </w:p>
    <w:p w14:paraId="0DF959E4" w14:textId="77777777" w:rsidR="008C4C85"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C2. Communication of Assessment Results </w:t>
      </w:r>
    </w:p>
    <w:p w14:paraId="276F332E" w14:textId="52FB4E58" w:rsidR="008C4C85" w:rsidRPr="0070155A" w:rsidRDefault="008C4C85" w:rsidP="0070155A">
      <w:pPr>
        <w:spacing w:before="100" w:beforeAutospacing="1" w:after="100" w:afterAutospacing="1"/>
        <w:rPr>
          <w:rFonts w:ascii="TimesNewRomanPSMT" w:eastAsia="Times New Roman" w:hAnsi="TimesNewRomanPSMT" w:cs="Times New Roman"/>
          <w:color w:val="000000" w:themeColor="text1"/>
        </w:rPr>
      </w:pPr>
      <w:r>
        <w:rPr>
          <w:rFonts w:ascii="TimesNewRomanPSMT" w:eastAsia="Times New Roman" w:hAnsi="TimesNewRomanPSMT" w:cs="Times New Roman"/>
          <w:color w:val="000000" w:themeColor="text1"/>
        </w:rPr>
        <w:t>The assessments will be handed out in the next class. The instructor will do a revision too in that class.</w:t>
      </w:r>
    </w:p>
    <w:p w14:paraId="44183AF4" w14:textId="77777777" w:rsidR="00CE057E" w:rsidRPr="0070155A"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C2a. Pass/fail criteria </w:t>
      </w:r>
    </w:p>
    <w:p w14:paraId="6912EC09" w14:textId="4CCC8F3D" w:rsidR="008C4C85" w:rsidRPr="0070155A" w:rsidRDefault="008C4C85" w:rsidP="0070155A">
      <w:pPr>
        <w:spacing w:before="100" w:beforeAutospacing="1" w:after="100" w:afterAutospacing="1"/>
        <w:rPr>
          <w:rFonts w:ascii="TimesNewRomanPSMT" w:eastAsia="Times New Roman" w:hAnsi="TimesNewRomanPSMT" w:cs="Times New Roman"/>
          <w:color w:val="000000" w:themeColor="text1"/>
        </w:rPr>
      </w:pPr>
      <w:r>
        <w:rPr>
          <w:rFonts w:ascii="TimesNewRomanPSMT" w:eastAsia="Times New Roman" w:hAnsi="TimesNewRomanPSMT" w:cs="Times New Roman"/>
          <w:color w:val="000000" w:themeColor="text1"/>
        </w:rPr>
        <w:t>The students who get 5 or more questions correct have passed. Those with less than 4 will be considered to have failed.</w:t>
      </w:r>
    </w:p>
    <w:p w14:paraId="716CCEF0" w14:textId="77777777" w:rsidR="00CE057E" w:rsidRPr="0070155A"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C3. Analytical Methods </w:t>
      </w:r>
    </w:p>
    <w:p w14:paraId="63684C76" w14:textId="243DE0B2" w:rsidR="00CE057E" w:rsidRPr="0070155A" w:rsidRDefault="0047762C" w:rsidP="0070155A">
      <w:pPr>
        <w:spacing w:before="100" w:beforeAutospacing="1" w:after="100" w:afterAutospacing="1"/>
        <w:rPr>
          <w:rFonts w:ascii="TimesNewRomanPSMT" w:eastAsia="Times New Roman" w:hAnsi="TimesNewRomanPSMT" w:cs="Times New Roman"/>
          <w:color w:val="000000" w:themeColor="text1"/>
        </w:rPr>
      </w:pPr>
      <w:r>
        <w:rPr>
          <w:rFonts w:ascii="TimesNewRomanPSMT" w:eastAsia="Times New Roman" w:hAnsi="TimesNewRomanPSMT" w:cs="Times New Roman"/>
          <w:color w:val="000000" w:themeColor="text1"/>
        </w:rPr>
        <w:t>The short term plan of this assessment is to point out the areas of weakness of the students on the course</w:t>
      </w:r>
      <w:r w:rsidR="00CE057E" w:rsidRPr="0070155A">
        <w:rPr>
          <w:rFonts w:ascii="TimesNewRomanPSMT" w:eastAsia="Times New Roman" w:hAnsi="TimesNewRomanPSMT" w:cs="Times New Roman"/>
          <w:color w:val="000000" w:themeColor="text1"/>
        </w:rPr>
        <w:t>.</w:t>
      </w:r>
      <w:r>
        <w:rPr>
          <w:rFonts w:ascii="TimesNewRomanPSMT" w:eastAsia="Times New Roman" w:hAnsi="TimesNewRomanPSMT" w:cs="Times New Roman"/>
          <w:color w:val="000000" w:themeColor="text1"/>
        </w:rPr>
        <w:t xml:space="preserve"> The instructor should address these knowledge disparities in the revision class. The long term goal is to ensure the students are able to handle the exam coming in a 5 weeks. The instructor should issue tutoring sessions on the students that have failed</w:t>
      </w:r>
      <w:r w:rsidR="00CE057E" w:rsidRPr="0070155A">
        <w:rPr>
          <w:rFonts w:ascii="TimesNewRomanPSMT" w:eastAsia="Times New Roman" w:hAnsi="TimesNewRomanPSMT" w:cs="Times New Roman"/>
          <w:color w:val="000000" w:themeColor="text1"/>
        </w:rPr>
        <w:t xml:space="preserve"> </w:t>
      </w:r>
    </w:p>
    <w:p w14:paraId="11B824E6" w14:textId="4A10562A" w:rsidR="0047762C" w:rsidRDefault="0047762C" w:rsidP="0070155A">
      <w:pPr>
        <w:spacing w:before="100" w:beforeAutospacing="1" w:after="100" w:afterAutospacing="1"/>
        <w:rPr>
          <w:rFonts w:ascii="TimesNewRomanPS" w:eastAsia="Times New Roman" w:hAnsi="TimesNewRomanPS" w:cs="Times New Roman"/>
          <w:b/>
          <w:bCs/>
          <w:color w:val="000000" w:themeColor="text1"/>
        </w:rPr>
      </w:pPr>
      <w:r>
        <w:rPr>
          <w:rFonts w:ascii="TimesNewRomanPS" w:eastAsia="Times New Roman" w:hAnsi="TimesNewRomanPS" w:cs="Times New Roman"/>
          <w:b/>
          <w:bCs/>
          <w:color w:val="000000" w:themeColor="text1"/>
        </w:rPr>
        <w:t>C4. Test Security Procedures</w:t>
      </w:r>
    </w:p>
    <w:p w14:paraId="6FC67035" w14:textId="1FF884C8" w:rsidR="0047762C" w:rsidRPr="0047762C" w:rsidRDefault="0047762C" w:rsidP="0070155A">
      <w:pPr>
        <w:spacing w:before="100" w:beforeAutospacing="1" w:after="100" w:afterAutospacing="1"/>
        <w:rPr>
          <w:rFonts w:ascii="TimesNewRomanPS" w:eastAsia="Times New Roman" w:hAnsi="TimesNewRomanPS" w:cs="Times New Roman"/>
          <w:bCs/>
          <w:color w:val="000000" w:themeColor="text1"/>
        </w:rPr>
      </w:pPr>
      <w:r>
        <w:rPr>
          <w:rFonts w:ascii="TimesNewRomanPS" w:eastAsia="Times New Roman" w:hAnsi="TimesNewRomanPS" w:cs="Times New Roman"/>
          <w:bCs/>
          <w:color w:val="000000" w:themeColor="text1"/>
        </w:rPr>
        <w:t>The students will undertake the test under supervision of the instructor. There will be no discussion whatsoever during the assessment session.</w:t>
      </w:r>
    </w:p>
    <w:p w14:paraId="7106836A" w14:textId="7B43F95E" w:rsidR="00CE057E" w:rsidRPr="00CE057E" w:rsidRDefault="00CE057E" w:rsidP="00CE057E">
      <w:pPr>
        <w:spacing w:before="100" w:beforeAutospacing="1" w:after="100" w:afterAutospacing="1"/>
        <w:rPr>
          <w:rFonts w:ascii="Times New Roman" w:eastAsia="Times New Roman" w:hAnsi="Times New Roman" w:cs="Times New Roman"/>
        </w:rPr>
      </w:pPr>
    </w:p>
    <w:p w14:paraId="05F53EC6" w14:textId="2DD19443" w:rsidR="00FC36D4" w:rsidRDefault="00FC36D4" w:rsidP="00CE057E">
      <w:pPr>
        <w:spacing w:before="100" w:beforeAutospacing="1" w:after="100" w:afterAutospacing="1"/>
        <w:rPr>
          <w:rFonts w:ascii="TimesNewRomanPS" w:eastAsia="Times New Roman" w:hAnsi="TimesNewRomanPS" w:cs="Times New Roman"/>
          <w:b/>
          <w:bCs/>
          <w:shd w:val="clear" w:color="auto" w:fill="D8D8D8"/>
        </w:rPr>
      </w:pPr>
    </w:p>
    <w:p w14:paraId="5C31A03C" w14:textId="76DD0C17"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925B695" w14:textId="56DA3F14"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0DB2D103" w14:textId="20092567"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9EC9492" w14:textId="240C68B4"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0B1975B2" w14:textId="6AC4D8E5"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CC1C1FA" w14:textId="503B662A"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1CB4B01" w14:textId="3F090E80"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597E13A0" w14:textId="54C3B3C5"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72D473D1" w14:textId="5B6BFE4D"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5907C708" w14:textId="1A6B6FCD"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26ACC28C" w14:textId="4CB03BBE"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FF0BB6C" w14:textId="7152D814"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123859CD" w14:textId="16D9BB8E"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p w14:paraId="39FD0543" w14:textId="77777777" w:rsidR="0070155A" w:rsidRDefault="0070155A" w:rsidP="00CE057E">
      <w:pPr>
        <w:spacing w:before="100" w:beforeAutospacing="1" w:after="100" w:afterAutospacing="1"/>
        <w:rPr>
          <w:rFonts w:ascii="TimesNewRomanPS" w:eastAsia="Times New Roman" w:hAnsi="TimesNewRomanPS" w:cs="Times New Roman"/>
          <w:b/>
          <w:bCs/>
          <w:shd w:val="clear" w:color="auto" w:fill="D8D8D8"/>
        </w:rPr>
      </w:pPr>
    </w:p>
    <w:tbl>
      <w:tblPr>
        <w:tblStyle w:val="TableGrid"/>
        <w:tblpPr w:leftFromText="180" w:rightFromText="180" w:vertAnchor="text" w:horzAnchor="margin" w:tblpY="299"/>
        <w:tblW w:w="0" w:type="auto"/>
        <w:tblLook w:val="04A0" w:firstRow="1" w:lastRow="0" w:firstColumn="1" w:lastColumn="0" w:noHBand="0" w:noVBand="1"/>
      </w:tblPr>
      <w:tblGrid>
        <w:gridCol w:w="4675"/>
        <w:gridCol w:w="4675"/>
      </w:tblGrid>
      <w:tr w:rsidR="0015011D" w14:paraId="4E3B148D" w14:textId="77777777" w:rsidTr="00FC36D4">
        <w:tc>
          <w:tcPr>
            <w:tcW w:w="4675" w:type="dxa"/>
          </w:tcPr>
          <w:p w14:paraId="6266EFDE" w14:textId="5504DC21" w:rsidR="0070155A" w:rsidRDefault="0015011D" w:rsidP="0070155A">
            <w:pPr>
              <w:pStyle w:val="NormalWeb"/>
            </w:pPr>
            <w:r w:rsidRPr="00CE057E">
              <w:rPr>
                <w:rFonts w:ascii="TimesNewRomanPS" w:hAnsi="TimesNewRomanPS"/>
                <w:b/>
                <w:bCs/>
                <w:shd w:val="clear" w:color="auto" w:fill="D8D8D8"/>
              </w:rPr>
              <w:t xml:space="preserve">7444Section A: </w:t>
            </w:r>
            <w:r w:rsidR="0070155A">
              <w:rPr>
                <w:rFonts w:ascii="LiberationSerif" w:hAnsi="LiberationSerif"/>
                <w:b/>
                <w:bCs/>
                <w:shd w:val="clear" w:color="auto" w:fill="D8D8D8"/>
              </w:rPr>
              <w:t xml:space="preserve"> Summative </w:t>
            </w:r>
            <w:r w:rsidR="001C61D4">
              <w:rPr>
                <w:rFonts w:ascii="LiberationSerif" w:hAnsi="LiberationSerif"/>
                <w:b/>
                <w:bCs/>
                <w:shd w:val="clear" w:color="auto" w:fill="D8D8D8"/>
              </w:rPr>
              <w:t>Objective</w:t>
            </w:r>
            <w:r w:rsidR="0070155A">
              <w:rPr>
                <w:rFonts w:ascii="LiberationSerif" w:hAnsi="LiberationSerif"/>
                <w:b/>
                <w:bCs/>
                <w:shd w:val="clear" w:color="auto" w:fill="D8D8D8"/>
              </w:rPr>
              <w:t xml:space="preserve"> Assessment Blueprint </w:t>
            </w:r>
          </w:p>
          <w:p w14:paraId="400BFC3B" w14:textId="220D0D5D" w:rsidR="0015011D" w:rsidRDefault="0015011D" w:rsidP="00FC36D4">
            <w:pPr>
              <w:rPr>
                <w:rFonts w:ascii="Times New Roman" w:eastAsia="Times New Roman" w:hAnsi="Times New Roman" w:cs="Times New Roman"/>
              </w:rPr>
            </w:pPr>
          </w:p>
        </w:tc>
        <w:tc>
          <w:tcPr>
            <w:tcW w:w="4675" w:type="dxa"/>
          </w:tcPr>
          <w:p w14:paraId="26D82CCA" w14:textId="77777777" w:rsidR="0015011D" w:rsidRDefault="0015011D" w:rsidP="00FC36D4">
            <w:pPr>
              <w:rPr>
                <w:rFonts w:ascii="Times New Roman" w:eastAsia="Times New Roman" w:hAnsi="Times New Roman" w:cs="Times New Roman"/>
              </w:rPr>
            </w:pPr>
          </w:p>
        </w:tc>
      </w:tr>
      <w:tr w:rsidR="00FC36D4" w14:paraId="4B4558D5" w14:textId="77777777" w:rsidTr="00FC36D4">
        <w:tc>
          <w:tcPr>
            <w:tcW w:w="4675" w:type="dxa"/>
          </w:tcPr>
          <w:p w14:paraId="67F01CFD" w14:textId="77777777" w:rsidR="00FC36D4" w:rsidRDefault="00FC36D4" w:rsidP="00FC36D4">
            <w:pPr>
              <w:rPr>
                <w:rFonts w:ascii="Times New Roman" w:eastAsia="Times New Roman" w:hAnsi="Times New Roman" w:cs="Times New Roman"/>
              </w:rPr>
            </w:pPr>
            <w:r>
              <w:rPr>
                <w:rFonts w:ascii="Times New Roman" w:eastAsia="Times New Roman" w:hAnsi="Times New Roman" w:cs="Times New Roman"/>
              </w:rPr>
              <w:t xml:space="preserve">                Criteria</w:t>
            </w:r>
          </w:p>
        </w:tc>
        <w:tc>
          <w:tcPr>
            <w:tcW w:w="4675" w:type="dxa"/>
          </w:tcPr>
          <w:p w14:paraId="0194F9F2" w14:textId="77777777" w:rsidR="00FC36D4" w:rsidRDefault="00FC36D4" w:rsidP="00FC36D4">
            <w:pPr>
              <w:rPr>
                <w:rFonts w:ascii="Times New Roman" w:eastAsia="Times New Roman" w:hAnsi="Times New Roman" w:cs="Times New Roman"/>
              </w:rPr>
            </w:pPr>
            <w:r>
              <w:rPr>
                <w:rFonts w:ascii="Times New Roman" w:eastAsia="Times New Roman" w:hAnsi="Times New Roman" w:cs="Times New Roman"/>
              </w:rPr>
              <w:t xml:space="preserve">                         Task</w:t>
            </w:r>
          </w:p>
        </w:tc>
      </w:tr>
      <w:tr w:rsidR="00FC36D4" w14:paraId="368C80D8" w14:textId="77777777" w:rsidTr="00FC36D4">
        <w:tc>
          <w:tcPr>
            <w:tcW w:w="4675" w:type="dxa"/>
            <w:shd w:val="clear" w:color="auto" w:fill="BFBFBF" w:themeFill="background1" w:themeFillShade="BF"/>
          </w:tcPr>
          <w:p w14:paraId="3E6DCBC1" w14:textId="77777777" w:rsidR="00FC36D4" w:rsidRDefault="00FC36D4" w:rsidP="00FC36D4">
            <w:pPr>
              <w:rPr>
                <w:rFonts w:ascii="Times New Roman" w:eastAsia="Times New Roman" w:hAnsi="Times New Roman" w:cs="Times New Roman"/>
              </w:rPr>
            </w:pPr>
            <w:r>
              <w:rPr>
                <w:rFonts w:ascii="Times New Roman" w:eastAsia="Times New Roman" w:hAnsi="Times New Roman" w:cs="Times New Roman"/>
              </w:rPr>
              <w:t>TASK A</w:t>
            </w:r>
          </w:p>
        </w:tc>
        <w:tc>
          <w:tcPr>
            <w:tcW w:w="4675" w:type="dxa"/>
            <w:shd w:val="clear" w:color="auto" w:fill="BFBFBF" w:themeFill="background1" w:themeFillShade="BF"/>
          </w:tcPr>
          <w:p w14:paraId="152E9165" w14:textId="77777777" w:rsidR="00FC36D4" w:rsidRDefault="00FC36D4" w:rsidP="00FC36D4">
            <w:pPr>
              <w:rPr>
                <w:rFonts w:ascii="Times New Roman" w:eastAsia="Times New Roman" w:hAnsi="Times New Roman" w:cs="Times New Roman"/>
              </w:rPr>
            </w:pPr>
          </w:p>
        </w:tc>
      </w:tr>
      <w:tr w:rsidR="00FC36D4" w14:paraId="2BF282A8" w14:textId="77777777" w:rsidTr="00FC36D4">
        <w:tc>
          <w:tcPr>
            <w:tcW w:w="4675" w:type="dxa"/>
          </w:tcPr>
          <w:p w14:paraId="4737BE4D" w14:textId="65F077B4" w:rsidR="00FC36D4" w:rsidRDefault="00FC36D4" w:rsidP="00FC36D4">
            <w:pPr>
              <w:pStyle w:val="NormalWeb"/>
            </w:pPr>
            <w:r>
              <w:rPr>
                <w:rFonts w:ascii="TimesNewRomanPS" w:hAnsi="TimesNewRomanPS"/>
                <w:b/>
                <w:bCs/>
              </w:rPr>
              <w:t xml:space="preserve">A1. Assessment overview </w:t>
            </w:r>
          </w:p>
          <w:p w14:paraId="35F6FFF8" w14:textId="77777777" w:rsidR="00F3125F" w:rsidRDefault="00F3125F" w:rsidP="00FC36D4">
            <w:pPr>
              <w:pStyle w:val="NormalWeb"/>
            </w:pPr>
          </w:p>
          <w:p w14:paraId="67379D5D" w14:textId="77777777" w:rsidR="00FC36D4" w:rsidRDefault="00FC36D4" w:rsidP="00FC36D4">
            <w:pPr>
              <w:rPr>
                <w:rFonts w:ascii="Times New Roman" w:eastAsia="Times New Roman" w:hAnsi="Times New Roman" w:cs="Times New Roman"/>
              </w:rPr>
            </w:pPr>
          </w:p>
        </w:tc>
        <w:tc>
          <w:tcPr>
            <w:tcW w:w="4675" w:type="dxa"/>
          </w:tcPr>
          <w:p w14:paraId="57BFDD0B" w14:textId="3478EED2" w:rsidR="00357BFC" w:rsidRDefault="00357BFC" w:rsidP="00357BFC">
            <w:pPr>
              <w:rPr>
                <w:rFonts w:ascii="Times New Roman" w:eastAsia="Times New Roman" w:hAnsi="Times New Roman" w:cs="Times New Roman"/>
              </w:rPr>
            </w:pPr>
            <w:r>
              <w:rPr>
                <w:rFonts w:ascii="Times New Roman" w:eastAsia="Times New Roman" w:hAnsi="Times New Roman" w:cs="Times New Roman"/>
              </w:rPr>
              <w:t>Assessment Type:</w:t>
            </w:r>
            <w:r w:rsidR="00C25492">
              <w:rPr>
                <w:rFonts w:ascii="Times New Roman" w:eastAsia="Times New Roman" w:hAnsi="Times New Roman" w:cs="Times New Roman"/>
              </w:rPr>
              <w:t xml:space="preserve"> </w:t>
            </w:r>
            <w:r w:rsidR="002407A6">
              <w:rPr>
                <w:rFonts w:ascii="Times New Roman" w:eastAsia="Times New Roman" w:hAnsi="Times New Roman" w:cs="Times New Roman"/>
              </w:rPr>
              <w:t xml:space="preserve">Final </w:t>
            </w:r>
            <w:r w:rsidR="00C25492">
              <w:rPr>
                <w:rFonts w:ascii="Times New Roman" w:eastAsia="Times New Roman" w:hAnsi="Times New Roman" w:cs="Times New Roman"/>
              </w:rPr>
              <w:t>Essay</w:t>
            </w:r>
          </w:p>
          <w:p w14:paraId="507B7BFD" w14:textId="77777777" w:rsidR="00C25492" w:rsidRDefault="00C25492" w:rsidP="00357BFC">
            <w:pPr>
              <w:rPr>
                <w:rFonts w:ascii="Times New Roman" w:eastAsia="Times New Roman" w:hAnsi="Times New Roman" w:cs="Times New Roman"/>
              </w:rPr>
            </w:pPr>
          </w:p>
          <w:p w14:paraId="768FDFC3" w14:textId="5BFAE9D8" w:rsidR="00357BFC" w:rsidRDefault="00357BFC" w:rsidP="00357BFC">
            <w:pPr>
              <w:rPr>
                <w:rFonts w:ascii="Times New Roman" w:eastAsia="Times New Roman" w:hAnsi="Times New Roman" w:cs="Times New Roman"/>
              </w:rPr>
            </w:pPr>
            <w:r>
              <w:rPr>
                <w:rFonts w:ascii="Times New Roman" w:eastAsia="Times New Roman" w:hAnsi="Times New Roman" w:cs="Times New Roman"/>
              </w:rPr>
              <w:t>Assessment Purpose:</w:t>
            </w:r>
            <w:r w:rsidR="00C25492">
              <w:rPr>
                <w:rFonts w:ascii="Times New Roman" w:eastAsia="Times New Roman" w:hAnsi="Times New Roman" w:cs="Times New Roman"/>
              </w:rPr>
              <w:t xml:space="preserve"> The purpose of this </w:t>
            </w:r>
            <w:r w:rsidR="002407A6">
              <w:rPr>
                <w:rFonts w:ascii="Times New Roman" w:eastAsia="Times New Roman" w:hAnsi="Times New Roman" w:cs="Times New Roman"/>
              </w:rPr>
              <w:t>summative</w:t>
            </w:r>
            <w:r w:rsidR="00C25492">
              <w:rPr>
                <w:rFonts w:ascii="Times New Roman" w:eastAsia="Times New Roman" w:hAnsi="Times New Roman" w:cs="Times New Roman"/>
              </w:rPr>
              <w:t xml:space="preserve"> assessment is for students to reflect on research/survey they did on health risks and disease prevention barriers among vulnerable population. </w:t>
            </w:r>
          </w:p>
          <w:p w14:paraId="25773F9D" w14:textId="77777777" w:rsidR="00C25492" w:rsidRDefault="00C25492" w:rsidP="00357BFC">
            <w:pPr>
              <w:rPr>
                <w:rFonts w:ascii="Times New Roman" w:eastAsia="Times New Roman" w:hAnsi="Times New Roman" w:cs="Times New Roman"/>
              </w:rPr>
            </w:pPr>
          </w:p>
          <w:p w14:paraId="5B9CDDB6" w14:textId="0D28D301" w:rsidR="00FC36D4" w:rsidRDefault="00357BFC" w:rsidP="00357BFC">
            <w:pPr>
              <w:rPr>
                <w:rFonts w:ascii="Times New Roman" w:eastAsia="Times New Roman" w:hAnsi="Times New Roman" w:cs="Times New Roman"/>
              </w:rPr>
            </w:pPr>
            <w:r>
              <w:rPr>
                <w:rFonts w:ascii="Times New Roman" w:eastAsia="Times New Roman" w:hAnsi="Times New Roman" w:cs="Times New Roman"/>
              </w:rPr>
              <w:t>Expected Outcomes:</w:t>
            </w:r>
            <w:r w:rsidR="00C25492">
              <w:rPr>
                <w:rFonts w:ascii="Times New Roman" w:eastAsia="Times New Roman" w:hAnsi="Times New Roman" w:cs="Times New Roman"/>
              </w:rPr>
              <w:t xml:space="preserve"> Student will provide detailed information on health risks and needs, barriers to healthcare access, and community health programs available to vulnerable population. </w:t>
            </w:r>
          </w:p>
        </w:tc>
      </w:tr>
      <w:tr w:rsidR="00FC36D4" w14:paraId="7C172148" w14:textId="77777777" w:rsidTr="00FC36D4">
        <w:tc>
          <w:tcPr>
            <w:tcW w:w="4675" w:type="dxa"/>
          </w:tcPr>
          <w:p w14:paraId="118B4452" w14:textId="4E13D785" w:rsidR="00FC36D4" w:rsidRPr="00CE057E" w:rsidRDefault="00FC36D4" w:rsidP="00FC36D4">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A2. Module title </w:t>
            </w:r>
            <w:r w:rsidRPr="00CE057E">
              <w:rPr>
                <w:rFonts w:ascii="TimesNewRomanPS" w:eastAsia="Times New Roman" w:hAnsi="TimesNewRomanPS" w:cs="Times New Roman"/>
                <w:b/>
                <w:bCs/>
                <w:color w:val="FF0000"/>
              </w:rPr>
              <w:t xml:space="preserve"> </w:t>
            </w:r>
          </w:p>
          <w:p w14:paraId="26C8B6BD" w14:textId="77777777" w:rsidR="00FC36D4" w:rsidRDefault="00FC36D4" w:rsidP="00FC36D4">
            <w:pPr>
              <w:rPr>
                <w:rFonts w:ascii="Times New Roman" w:eastAsia="Times New Roman" w:hAnsi="Times New Roman" w:cs="Times New Roman"/>
              </w:rPr>
            </w:pPr>
          </w:p>
        </w:tc>
        <w:tc>
          <w:tcPr>
            <w:tcW w:w="4675" w:type="dxa"/>
          </w:tcPr>
          <w:p w14:paraId="7D1725EE" w14:textId="20FBDFCE" w:rsidR="00FC36D4" w:rsidRDefault="00871816" w:rsidP="00FC36D4">
            <w:pPr>
              <w:rPr>
                <w:rFonts w:ascii="Times New Roman" w:eastAsia="Times New Roman" w:hAnsi="Times New Roman" w:cs="Times New Roman"/>
              </w:rPr>
            </w:pPr>
            <w:r w:rsidRPr="006047DB">
              <w:rPr>
                <w:b/>
                <w:bCs/>
              </w:rPr>
              <w:t>Vulnerable Population</w:t>
            </w:r>
          </w:p>
        </w:tc>
      </w:tr>
      <w:tr w:rsidR="00FC36D4" w14:paraId="7521024F" w14:textId="77777777" w:rsidTr="00FC36D4">
        <w:tc>
          <w:tcPr>
            <w:tcW w:w="4675" w:type="dxa"/>
          </w:tcPr>
          <w:p w14:paraId="1E64B0E2" w14:textId="6A3FE28E" w:rsidR="00FC36D4" w:rsidRDefault="00FC36D4" w:rsidP="00FC36D4">
            <w:pPr>
              <w:rPr>
                <w:rFonts w:ascii="Times New Roman" w:eastAsia="Times New Roman" w:hAnsi="Times New Roman" w:cs="Times New Roman"/>
              </w:rPr>
            </w:pPr>
            <w:r w:rsidRPr="00CE057E">
              <w:rPr>
                <w:rFonts w:ascii="TimesNewRomanPS" w:eastAsia="Times New Roman" w:hAnsi="TimesNewRomanPS" w:cs="Times New Roman"/>
                <w:b/>
                <w:bCs/>
              </w:rPr>
              <w:lastRenderedPageBreak/>
              <w:t xml:space="preserve">Course objectives </w:t>
            </w:r>
          </w:p>
        </w:tc>
        <w:tc>
          <w:tcPr>
            <w:tcW w:w="4675" w:type="dxa"/>
          </w:tcPr>
          <w:p w14:paraId="16740153" w14:textId="77777777" w:rsidR="00871816" w:rsidRPr="00734A9C" w:rsidRDefault="00871816" w:rsidP="00871816">
            <w:pPr>
              <w:pStyle w:val="NormalWeb"/>
              <w:spacing w:before="0" w:beforeAutospacing="0" w:after="0" w:afterAutospacing="0" w:line="480" w:lineRule="auto"/>
            </w:pPr>
            <w:r w:rsidRPr="00734A9C">
              <w:t>Upon completion of this course, the student will be able to:</w:t>
            </w:r>
          </w:p>
          <w:p w14:paraId="7B63856C" w14:textId="17AD31C3" w:rsidR="00871816" w:rsidRPr="00734A9C" w:rsidRDefault="00871816" w:rsidP="00871816">
            <w:pPr>
              <w:spacing w:line="480" w:lineRule="auto"/>
              <w:textAlignment w:val="baseline"/>
              <w:rPr>
                <w:rFonts w:ascii="Times New Roman" w:eastAsia="Times New Roman" w:hAnsi="Times New Roman" w:cs="Times New Roman"/>
                <w:color w:val="333333"/>
              </w:rPr>
            </w:pPr>
            <w:r w:rsidRPr="00734A9C">
              <w:rPr>
                <w:rFonts w:ascii="Times New Roman" w:eastAsia="Times New Roman" w:hAnsi="Times New Roman" w:cs="Times New Roman"/>
                <w:b/>
                <w:bCs/>
                <w:color w:val="333333"/>
              </w:rPr>
              <w:t>1.</w:t>
            </w:r>
            <w:r>
              <w:rPr>
                <w:rFonts w:ascii="Times New Roman" w:eastAsia="Times New Roman" w:hAnsi="Times New Roman" w:cs="Times New Roman"/>
                <w:b/>
                <w:bCs/>
                <w:color w:val="333333"/>
              </w:rPr>
              <w:t xml:space="preserve"> </w:t>
            </w:r>
            <w:r w:rsidR="00C25492">
              <w:rPr>
                <w:rFonts w:ascii="Times New Roman" w:eastAsia="Times New Roman" w:hAnsi="Times New Roman" w:cs="Times New Roman"/>
                <w:color w:val="333333"/>
              </w:rPr>
              <w:t>Create</w:t>
            </w:r>
            <w:r w:rsidRPr="00734A9C">
              <w:rPr>
                <w:rFonts w:ascii="Times New Roman" w:eastAsia="Times New Roman" w:hAnsi="Times New Roman" w:cs="Times New Roman"/>
                <w:color w:val="333333"/>
              </w:rPr>
              <w:t xml:space="preserve"> strategies community health </w:t>
            </w:r>
            <w:r>
              <w:rPr>
                <w:rFonts w:ascii="Times New Roman" w:eastAsia="Times New Roman" w:hAnsi="Times New Roman" w:cs="Times New Roman"/>
                <w:color w:val="333333"/>
              </w:rPr>
              <w:t>nurses</w:t>
            </w:r>
            <w:r w:rsidRPr="00734A9C">
              <w:rPr>
                <w:rFonts w:ascii="Times New Roman" w:eastAsia="Times New Roman" w:hAnsi="Times New Roman" w:cs="Times New Roman"/>
                <w:color w:val="333333"/>
              </w:rPr>
              <w:t xml:space="preserve"> can use to eliminate health disparities and improve </w:t>
            </w:r>
            <w:r>
              <w:rPr>
                <w:rFonts w:ascii="Times New Roman" w:eastAsia="Times New Roman" w:hAnsi="Times New Roman" w:cs="Times New Roman"/>
                <w:color w:val="333333"/>
              </w:rPr>
              <w:t xml:space="preserve">the </w:t>
            </w:r>
            <w:r w:rsidRPr="00734A9C">
              <w:rPr>
                <w:rFonts w:ascii="Times New Roman" w:eastAsia="Times New Roman" w:hAnsi="Times New Roman" w:cs="Times New Roman"/>
                <w:color w:val="333333"/>
              </w:rPr>
              <w:t xml:space="preserve">health of </w:t>
            </w:r>
            <w:r>
              <w:rPr>
                <w:rFonts w:ascii="Times New Roman" w:eastAsia="Times New Roman" w:hAnsi="Times New Roman" w:cs="Times New Roman"/>
                <w:color w:val="333333"/>
              </w:rPr>
              <w:t xml:space="preserve">the </w:t>
            </w:r>
            <w:r w:rsidRPr="00734A9C">
              <w:rPr>
                <w:rFonts w:ascii="Times New Roman" w:eastAsia="Times New Roman" w:hAnsi="Times New Roman" w:cs="Times New Roman"/>
                <w:color w:val="333333"/>
              </w:rPr>
              <w:t>vulnerable population.</w:t>
            </w:r>
          </w:p>
          <w:p w14:paraId="340269E2" w14:textId="77777777" w:rsidR="00871816" w:rsidRPr="00734A9C" w:rsidRDefault="00871816" w:rsidP="00871816">
            <w:pPr>
              <w:spacing w:line="480" w:lineRule="auto"/>
              <w:textAlignment w:val="baseline"/>
              <w:rPr>
                <w:rFonts w:ascii="Times New Roman" w:eastAsia="Times New Roman" w:hAnsi="Times New Roman" w:cs="Times New Roman"/>
                <w:b/>
                <w:bCs/>
                <w:color w:val="333333"/>
              </w:rPr>
            </w:pPr>
            <w:r w:rsidRPr="00734A9C">
              <w:rPr>
                <w:rFonts w:ascii="Times New Roman" w:eastAsia="Times New Roman" w:hAnsi="Times New Roman" w:cs="Times New Roman"/>
                <w:b/>
                <w:bCs/>
                <w:color w:val="333333"/>
              </w:rPr>
              <w:t>2.</w:t>
            </w:r>
            <w:r>
              <w:rPr>
                <w:rFonts w:ascii="Times New Roman" w:eastAsia="Times New Roman" w:hAnsi="Times New Roman" w:cs="Times New Roman"/>
                <w:b/>
                <w:bCs/>
                <w:color w:val="333333"/>
              </w:rPr>
              <w:t xml:space="preserve"> </w:t>
            </w:r>
            <w:r w:rsidRPr="00734A9C">
              <w:rPr>
                <w:rFonts w:ascii="Times New Roman" w:eastAsia="Times New Roman" w:hAnsi="Times New Roman" w:cs="Times New Roman"/>
                <w:color w:val="333333"/>
              </w:rPr>
              <w:t xml:space="preserve">Explain the role of community health </w:t>
            </w:r>
            <w:r>
              <w:rPr>
                <w:rFonts w:ascii="Times New Roman" w:eastAsia="Times New Roman" w:hAnsi="Times New Roman" w:cs="Times New Roman"/>
                <w:color w:val="333333"/>
              </w:rPr>
              <w:t>nurses</w:t>
            </w:r>
            <w:r w:rsidRPr="00734A9C">
              <w:rPr>
                <w:rFonts w:ascii="Times New Roman" w:eastAsia="Times New Roman" w:hAnsi="Times New Roman" w:cs="Times New Roman"/>
                <w:color w:val="333333"/>
              </w:rPr>
              <w:t xml:space="preserve"> in all levels of prevention of tobacco, drug, and alcohol problems.</w:t>
            </w:r>
            <w:r w:rsidRPr="00734A9C">
              <w:rPr>
                <w:rFonts w:ascii="Times New Roman" w:eastAsia="Times New Roman" w:hAnsi="Times New Roman" w:cs="Times New Roman"/>
                <w:b/>
                <w:bCs/>
                <w:color w:val="333333"/>
              </w:rPr>
              <w:t xml:space="preserve"> </w:t>
            </w:r>
          </w:p>
          <w:p w14:paraId="5B916D75" w14:textId="5BA4E16F" w:rsidR="00FC36D4" w:rsidRDefault="00871816" w:rsidP="00871816">
            <w:pPr>
              <w:rPr>
                <w:rFonts w:ascii="Times New Roman" w:eastAsia="Times New Roman" w:hAnsi="Times New Roman" w:cs="Times New Roman"/>
              </w:rPr>
            </w:pPr>
            <w:r w:rsidRPr="00734A9C">
              <w:rPr>
                <w:b/>
                <w:bCs/>
                <w:color w:val="333333"/>
              </w:rPr>
              <w:t>3.</w:t>
            </w:r>
            <w:r>
              <w:rPr>
                <w:b/>
                <w:bCs/>
                <w:color w:val="333333"/>
              </w:rPr>
              <w:t xml:space="preserve"> </w:t>
            </w:r>
            <w:r w:rsidRPr="00734A9C">
              <w:rPr>
                <w:color w:val="333333"/>
              </w:rPr>
              <w:t xml:space="preserve">Examine how public health policies affect </w:t>
            </w:r>
            <w:r>
              <w:rPr>
                <w:color w:val="333333"/>
              </w:rPr>
              <w:t xml:space="preserve">the </w:t>
            </w:r>
            <w:r w:rsidRPr="00734A9C">
              <w:rPr>
                <w:color w:val="333333"/>
              </w:rPr>
              <w:t>vulnerable population</w:t>
            </w:r>
          </w:p>
        </w:tc>
      </w:tr>
      <w:tr w:rsidR="00FC36D4" w14:paraId="331690E6" w14:textId="77777777" w:rsidTr="00FC36D4">
        <w:tc>
          <w:tcPr>
            <w:tcW w:w="4675" w:type="dxa"/>
          </w:tcPr>
          <w:p w14:paraId="0E62849E" w14:textId="3D572028" w:rsidR="00FC36D4" w:rsidRDefault="00FC36D4" w:rsidP="00FC36D4">
            <w:pPr>
              <w:rPr>
                <w:rFonts w:ascii="Times New Roman" w:eastAsia="Times New Roman" w:hAnsi="Times New Roman" w:cs="Times New Roman"/>
              </w:rPr>
            </w:pPr>
            <w:r w:rsidRPr="00CE057E">
              <w:rPr>
                <w:rFonts w:ascii="TimesNewRomanPS" w:eastAsia="Times New Roman" w:hAnsi="TimesNewRomanPS" w:cs="Times New Roman"/>
                <w:b/>
                <w:bCs/>
              </w:rPr>
              <w:t xml:space="preserve">Student learning outcomes </w:t>
            </w:r>
          </w:p>
        </w:tc>
        <w:tc>
          <w:tcPr>
            <w:tcW w:w="4675" w:type="dxa"/>
          </w:tcPr>
          <w:p w14:paraId="4082750D" w14:textId="77777777" w:rsidR="00871816" w:rsidRPr="00734A9C" w:rsidRDefault="00871816" w:rsidP="00871816">
            <w:pPr>
              <w:pStyle w:val="NormalWeb"/>
              <w:spacing w:before="0" w:beforeAutospacing="0" w:after="0" w:afterAutospacing="0" w:line="480" w:lineRule="auto"/>
            </w:pPr>
            <w:r w:rsidRPr="00734A9C">
              <w:t>Upon completion of this course, the student will be able to:</w:t>
            </w:r>
          </w:p>
          <w:p w14:paraId="67D14A90" w14:textId="77777777" w:rsidR="00871816" w:rsidRPr="00734A9C" w:rsidRDefault="00871816" w:rsidP="00871816">
            <w:pPr>
              <w:spacing w:line="480" w:lineRule="auto"/>
              <w:textAlignment w:val="baseline"/>
              <w:rPr>
                <w:rFonts w:ascii="Times New Roman" w:eastAsia="Times New Roman" w:hAnsi="Times New Roman" w:cs="Times New Roman"/>
                <w:b/>
                <w:bCs/>
                <w:color w:val="333333"/>
              </w:rPr>
            </w:pPr>
            <w:r w:rsidRPr="00734A9C">
              <w:rPr>
                <w:rFonts w:ascii="Times New Roman" w:eastAsia="Times New Roman" w:hAnsi="Times New Roman" w:cs="Times New Roman"/>
                <w:b/>
                <w:bCs/>
                <w:color w:val="333333"/>
              </w:rPr>
              <w:t xml:space="preserve">1. </w:t>
            </w:r>
            <w:r w:rsidRPr="00734A9C">
              <w:rPr>
                <w:rFonts w:ascii="Times New Roman" w:eastAsia="Times New Roman" w:hAnsi="Times New Roman" w:cs="Times New Roman"/>
                <w:color w:val="333333"/>
              </w:rPr>
              <w:t xml:space="preserve">Identify available public care delivery systems and programs that contribute to health improvement for </w:t>
            </w:r>
            <w:r>
              <w:rPr>
                <w:rFonts w:ascii="Times New Roman" w:eastAsia="Times New Roman" w:hAnsi="Times New Roman" w:cs="Times New Roman"/>
                <w:color w:val="333333"/>
              </w:rPr>
              <w:t xml:space="preserve">the </w:t>
            </w:r>
            <w:r w:rsidRPr="00734A9C">
              <w:rPr>
                <w:rFonts w:ascii="Times New Roman" w:eastAsia="Times New Roman" w:hAnsi="Times New Roman" w:cs="Times New Roman"/>
                <w:color w:val="333333"/>
              </w:rPr>
              <w:t>vulnerable population.</w:t>
            </w:r>
          </w:p>
          <w:p w14:paraId="6072E70C" w14:textId="22D398E6" w:rsidR="00FC36D4" w:rsidRDefault="00871816" w:rsidP="00871816">
            <w:pPr>
              <w:rPr>
                <w:rFonts w:ascii="Times New Roman" w:eastAsia="Times New Roman" w:hAnsi="Times New Roman" w:cs="Times New Roman"/>
              </w:rPr>
            </w:pPr>
            <w:r w:rsidRPr="00734A9C">
              <w:rPr>
                <w:b/>
                <w:bCs/>
                <w:color w:val="333333"/>
              </w:rPr>
              <w:t xml:space="preserve">2. </w:t>
            </w:r>
            <w:r w:rsidR="00C25492">
              <w:rPr>
                <w:color w:val="333333"/>
              </w:rPr>
              <w:t>Analyze</w:t>
            </w:r>
            <w:r w:rsidRPr="00734A9C">
              <w:rPr>
                <w:color w:val="333333"/>
              </w:rPr>
              <w:t xml:space="preserve"> health risks factors in </w:t>
            </w:r>
            <w:r>
              <w:rPr>
                <w:color w:val="333333"/>
              </w:rPr>
              <w:t xml:space="preserve">a </w:t>
            </w:r>
            <w:r w:rsidRPr="00734A9C">
              <w:rPr>
                <w:color w:val="333333"/>
              </w:rPr>
              <w:t>vulnerable population.</w:t>
            </w:r>
          </w:p>
        </w:tc>
      </w:tr>
      <w:tr w:rsidR="00FC36D4" w14:paraId="7AE5A8C8" w14:textId="77777777" w:rsidTr="00FC36D4">
        <w:tc>
          <w:tcPr>
            <w:tcW w:w="4675" w:type="dxa"/>
          </w:tcPr>
          <w:p w14:paraId="560E8194" w14:textId="77777777" w:rsidR="00FC36D4" w:rsidRDefault="00FC36D4" w:rsidP="00FC36D4">
            <w:pPr>
              <w:rPr>
                <w:rFonts w:ascii="TimesNewRomanPS" w:eastAsia="Times New Roman" w:hAnsi="TimesNewRomanPS" w:cs="Times New Roman"/>
                <w:b/>
                <w:bCs/>
                <w:color w:val="FF0000"/>
              </w:rPr>
            </w:pPr>
            <w:r w:rsidRPr="00CE057E">
              <w:rPr>
                <w:rFonts w:ascii="TimesNewRomanPS" w:eastAsia="Times New Roman" w:hAnsi="TimesNewRomanPS" w:cs="Times New Roman"/>
                <w:b/>
                <w:bCs/>
              </w:rPr>
              <w:t xml:space="preserve">A2a. Assessment Activity Alignment </w:t>
            </w:r>
            <w:r w:rsidRPr="00CE057E">
              <w:rPr>
                <w:rFonts w:ascii="TimesNewRomanPS" w:eastAsia="Times New Roman" w:hAnsi="TimesNewRomanPS" w:cs="Times New Roman"/>
                <w:b/>
                <w:bCs/>
                <w:color w:val="FF0000"/>
              </w:rPr>
              <w:t>(i.e. align your selected assessment activity with course objective and student learning outcomes)</w:t>
            </w:r>
          </w:p>
          <w:p w14:paraId="058DDEEA" w14:textId="77777777" w:rsidR="00F3125F" w:rsidRDefault="00F3125F" w:rsidP="00F3125F">
            <w:pPr>
              <w:rPr>
                <w:rFonts w:ascii="Times New Roman" w:eastAsia="Times New Roman" w:hAnsi="Times New Roman" w:cs="Times New Roman"/>
              </w:rPr>
            </w:pPr>
            <w:r>
              <w:rPr>
                <w:rFonts w:ascii="Times New Roman" w:eastAsia="Times New Roman" w:hAnsi="Times New Roman" w:cs="Times New Roman"/>
              </w:rPr>
              <w:t>A2</w:t>
            </w:r>
            <w:r w:rsidRPr="006251F0">
              <w:rPr>
                <w:rFonts w:ascii="Times New Roman" w:eastAsia="Times New Roman" w:hAnsi="Times New Roman" w:cs="Times New Roman"/>
              </w:rPr>
              <w:t>a.  </w:t>
            </w:r>
            <w:r>
              <w:rPr>
                <w:rFonts w:ascii="Times New Roman" w:eastAsia="Times New Roman" w:hAnsi="Times New Roman" w:cs="Times New Roman"/>
              </w:rPr>
              <w:t>Assessment Activity Alignment</w:t>
            </w:r>
          </w:p>
          <w:p w14:paraId="2EAD69D0" w14:textId="77777777" w:rsidR="00F3125F" w:rsidRPr="00396D43" w:rsidRDefault="00F3125F" w:rsidP="00F3125F">
            <w:pPr>
              <w:rPr>
                <w:rFonts w:ascii="Times New Roman" w:eastAsia="Times New Roman" w:hAnsi="Times New Roman" w:cs="Times New Roman"/>
              </w:rPr>
            </w:pPr>
            <w:r w:rsidRPr="006251F0">
              <w:rPr>
                <w:rFonts w:ascii="Times New Roman" w:eastAsia="Times New Roman" w:hAnsi="Times New Roman" w:cs="Times New Roman"/>
              </w:rPr>
              <w:t>Describe how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assessment activity aligns with </w:t>
            </w:r>
            <w:r w:rsidRPr="006251F0">
              <w:rPr>
                <w:rFonts w:ascii="Times New Roman" w:eastAsia="Times New Roman" w:hAnsi="Times New Roman" w:cs="Times New Roman"/>
                <w:i/>
                <w:iCs/>
              </w:rPr>
              <w:t>each</w:t>
            </w:r>
            <w:r w:rsidRPr="006251F0">
              <w:rPr>
                <w:rFonts w:ascii="Times New Roman" w:eastAsia="Times New Roman" w:hAnsi="Times New Roman" w:cs="Times New Roman"/>
              </w:rPr>
              <w:t> course objective and student learning outcome in the module.</w:t>
            </w:r>
            <w:r w:rsidRPr="00396D43">
              <w:rPr>
                <w:rFonts w:ascii="Lato" w:hAnsi="Lato"/>
                <w:color w:val="999999"/>
                <w:sz w:val="21"/>
                <w:szCs w:val="21"/>
                <w:shd w:val="clear" w:color="auto" w:fill="FFFFFF"/>
              </w:rPr>
              <w:t xml:space="preserve"> </w:t>
            </w:r>
            <w:r w:rsidRPr="00396D43">
              <w:rPr>
                <w:rFonts w:ascii="Lato" w:eastAsia="Times New Roman" w:hAnsi="Lato" w:cs="Times New Roman"/>
                <w:color w:val="999999"/>
                <w:sz w:val="21"/>
                <w:szCs w:val="21"/>
                <w:shd w:val="clear" w:color="auto" w:fill="FFFFFF"/>
              </w:rPr>
              <w:t xml:space="preserve">A description is provided on each of the 3 assessment blueprints. Each description articulates how the assessment activity aligns with each course objective and student learning outcome. Each </w:t>
            </w:r>
            <w:r w:rsidRPr="00396D43">
              <w:rPr>
                <w:rFonts w:ascii="Lato" w:eastAsia="Times New Roman" w:hAnsi="Lato" w:cs="Times New Roman"/>
                <w:color w:val="999999"/>
                <w:sz w:val="21"/>
                <w:szCs w:val="21"/>
                <w:shd w:val="clear" w:color="auto" w:fill="FFFFFF"/>
              </w:rPr>
              <w:lastRenderedPageBreak/>
              <w:t>description of alignment is reasonable and accurate.</w:t>
            </w:r>
          </w:p>
          <w:p w14:paraId="03C1A3B8" w14:textId="22E8BFB0" w:rsidR="00F3125F" w:rsidRDefault="00F3125F" w:rsidP="00FC36D4">
            <w:pPr>
              <w:rPr>
                <w:rFonts w:ascii="Times New Roman" w:eastAsia="Times New Roman" w:hAnsi="Times New Roman" w:cs="Times New Roman"/>
              </w:rPr>
            </w:pPr>
          </w:p>
        </w:tc>
        <w:tc>
          <w:tcPr>
            <w:tcW w:w="4675" w:type="dxa"/>
          </w:tcPr>
          <w:p w14:paraId="36B28D5B" w14:textId="1F7844A8" w:rsidR="00FC36D4" w:rsidRDefault="00853E4B" w:rsidP="00FC36D4">
            <w:pPr>
              <w:rPr>
                <w:rFonts w:ascii="Times New Roman" w:eastAsia="Times New Roman" w:hAnsi="Times New Roman" w:cs="Times New Roman"/>
              </w:rPr>
            </w:pPr>
            <w:r>
              <w:rPr>
                <w:rFonts w:ascii="Times New Roman" w:eastAsia="Times New Roman" w:hAnsi="Times New Roman" w:cs="Times New Roman"/>
              </w:rPr>
              <w:lastRenderedPageBreak/>
              <w:t>Questions 1, 2 and</w:t>
            </w:r>
            <w:r w:rsidR="00A803ED">
              <w:rPr>
                <w:rFonts w:ascii="Times New Roman" w:eastAsia="Times New Roman" w:hAnsi="Times New Roman" w:cs="Times New Roman"/>
              </w:rPr>
              <w:t xml:space="preserve"> 4</w:t>
            </w:r>
            <w:r>
              <w:rPr>
                <w:rFonts w:ascii="Times New Roman" w:eastAsia="Times New Roman" w:hAnsi="Times New Roman" w:cs="Times New Roman"/>
              </w:rPr>
              <w:t xml:space="preserve"> address methods of preventing health disparities by community nurses thus aligning with CO#1. Question 3 aligns with CO#2 on role of nurses in addressing drug problem. Question 5</w:t>
            </w:r>
            <w:r w:rsidR="00A803ED">
              <w:rPr>
                <w:rFonts w:ascii="Times New Roman" w:eastAsia="Times New Roman" w:hAnsi="Times New Roman" w:cs="Times New Roman"/>
              </w:rPr>
              <w:t>, 8</w:t>
            </w:r>
            <w:r>
              <w:rPr>
                <w:rFonts w:ascii="Times New Roman" w:eastAsia="Times New Roman" w:hAnsi="Times New Roman" w:cs="Times New Roman"/>
              </w:rPr>
              <w:t xml:space="preserve"> and 9 address institutions that fight health d</w:t>
            </w:r>
            <w:r w:rsidR="00A803ED">
              <w:rPr>
                <w:rFonts w:ascii="Times New Roman" w:eastAsia="Times New Roman" w:hAnsi="Times New Roman" w:cs="Times New Roman"/>
              </w:rPr>
              <w:t xml:space="preserve">isparities hence aligning with SLO#1. Question 10 addresses policies affecting health disparity thus aligns with CO#3. Question 3 analyses health disparities hence aligning with SLO#2. Question 6 and 7 aligns </w:t>
            </w:r>
            <w:r w:rsidR="00A803ED">
              <w:rPr>
                <w:rFonts w:ascii="Times New Roman" w:eastAsia="Times New Roman" w:hAnsi="Times New Roman" w:cs="Times New Roman"/>
              </w:rPr>
              <w:lastRenderedPageBreak/>
              <w:t xml:space="preserve">with SLO#2 by addressing health risks in vulnerable populations. </w:t>
            </w:r>
          </w:p>
        </w:tc>
      </w:tr>
      <w:tr w:rsidR="00FC36D4" w14:paraId="262F857B" w14:textId="77777777" w:rsidTr="00FC36D4">
        <w:tc>
          <w:tcPr>
            <w:tcW w:w="4675" w:type="dxa"/>
            <w:vAlign w:val="center"/>
          </w:tcPr>
          <w:p w14:paraId="578900DC" w14:textId="40BBEC0D" w:rsidR="00F3125F" w:rsidRDefault="00FC36D4" w:rsidP="00C25492">
            <w:pPr>
              <w:rPr>
                <w:rFonts w:ascii="Times New Roman" w:eastAsia="Times New Roman" w:hAnsi="Times New Roman" w:cs="Times New Roman"/>
              </w:rPr>
            </w:pPr>
            <w:r w:rsidRPr="00CE057E">
              <w:rPr>
                <w:rFonts w:ascii="TimesNewRomanPS" w:eastAsia="Times New Roman" w:hAnsi="TimesNewRomanPS" w:cs="Times New Roman"/>
                <w:b/>
                <w:bCs/>
              </w:rPr>
              <w:lastRenderedPageBreak/>
              <w:t xml:space="preserve">A3. Cognitive level </w:t>
            </w:r>
          </w:p>
        </w:tc>
        <w:tc>
          <w:tcPr>
            <w:tcW w:w="4675" w:type="dxa"/>
          </w:tcPr>
          <w:p w14:paraId="3DF2C9AB" w14:textId="5306A384" w:rsidR="00FC36D4" w:rsidRDefault="00C25492" w:rsidP="00FC36D4">
            <w:pPr>
              <w:rPr>
                <w:rFonts w:ascii="Times New Roman" w:eastAsia="Times New Roman" w:hAnsi="Times New Roman" w:cs="Times New Roman"/>
              </w:rPr>
            </w:pPr>
            <w:r>
              <w:rPr>
                <w:rFonts w:ascii="Times New Roman" w:eastAsia="Times New Roman" w:hAnsi="Times New Roman" w:cs="Times New Roman"/>
              </w:rPr>
              <w:t xml:space="preserve">Create: students will create list of strategies to improve health disparities and barriers to healthcare access that correlate with health risks and needs. </w:t>
            </w:r>
          </w:p>
        </w:tc>
      </w:tr>
      <w:tr w:rsidR="00FC36D4" w14:paraId="7BFC280B" w14:textId="77777777" w:rsidTr="00FC36D4">
        <w:tc>
          <w:tcPr>
            <w:tcW w:w="4675" w:type="dxa"/>
            <w:vAlign w:val="center"/>
          </w:tcPr>
          <w:p w14:paraId="2811728A" w14:textId="045B742F" w:rsidR="00FC36D4" w:rsidRDefault="00FC36D4" w:rsidP="00FC36D4">
            <w:pPr>
              <w:rPr>
                <w:rFonts w:ascii="TimesNewRomanPS" w:eastAsia="Times New Roman" w:hAnsi="TimesNewRomanPS" w:cs="Times New Roman"/>
                <w:b/>
                <w:bCs/>
                <w:color w:val="FF0000"/>
              </w:rPr>
            </w:pPr>
            <w:r w:rsidRPr="00CE057E">
              <w:rPr>
                <w:rFonts w:ascii="TimesNewRomanPS" w:eastAsia="Times New Roman" w:hAnsi="TimesNewRomanPS" w:cs="Times New Roman"/>
                <w:b/>
                <w:bCs/>
              </w:rPr>
              <w:t xml:space="preserve">A4. Item Types </w:t>
            </w:r>
          </w:p>
          <w:p w14:paraId="082089CB" w14:textId="0F8623A0" w:rsidR="00F3125F" w:rsidRPr="00CE057E" w:rsidRDefault="00F3125F" w:rsidP="00C25492">
            <w:pPr>
              <w:rPr>
                <w:rFonts w:ascii="TimesNewRomanPS" w:eastAsia="Times New Roman" w:hAnsi="TimesNewRomanPS" w:cs="Times New Roman"/>
                <w:b/>
                <w:bCs/>
              </w:rPr>
            </w:pPr>
          </w:p>
        </w:tc>
        <w:tc>
          <w:tcPr>
            <w:tcW w:w="4675" w:type="dxa"/>
            <w:vAlign w:val="center"/>
          </w:tcPr>
          <w:p w14:paraId="6352D682" w14:textId="6C8656ED" w:rsidR="00FC36D4" w:rsidRDefault="002407A6" w:rsidP="00FC36D4">
            <w:pPr>
              <w:rPr>
                <w:rFonts w:ascii="Times New Roman" w:eastAsia="Times New Roman" w:hAnsi="Times New Roman" w:cs="Times New Roman"/>
              </w:rPr>
            </w:pPr>
            <w:r>
              <w:rPr>
                <w:rFonts w:ascii="Times New Roman" w:eastAsia="Times New Roman" w:hAnsi="Times New Roman" w:cs="Times New Roman"/>
              </w:rPr>
              <w:t xml:space="preserve">Final </w:t>
            </w:r>
            <w:r w:rsidR="00C25492">
              <w:rPr>
                <w:rFonts w:ascii="Times New Roman" w:eastAsia="Times New Roman" w:hAnsi="Times New Roman" w:cs="Times New Roman"/>
              </w:rPr>
              <w:t>essay</w:t>
            </w:r>
          </w:p>
        </w:tc>
      </w:tr>
      <w:tr w:rsidR="00FC36D4" w14:paraId="63E419D3" w14:textId="77777777" w:rsidTr="00FC36D4">
        <w:tc>
          <w:tcPr>
            <w:tcW w:w="4675" w:type="dxa"/>
            <w:vAlign w:val="center"/>
          </w:tcPr>
          <w:p w14:paraId="78B3A9F9" w14:textId="77777777" w:rsidR="00FC36D4" w:rsidRDefault="00FC36D4" w:rsidP="00C25492">
            <w:pPr>
              <w:spacing w:before="100" w:beforeAutospacing="1" w:after="100" w:afterAutospacing="1"/>
              <w:rPr>
                <w:rFonts w:ascii="TimesNewRomanPS" w:eastAsia="Times New Roman" w:hAnsi="TimesNewRomanPS" w:cs="Times New Roman"/>
                <w:b/>
                <w:bCs/>
              </w:rPr>
            </w:pPr>
            <w:r w:rsidRPr="00CE057E">
              <w:rPr>
                <w:rFonts w:ascii="TimesNewRomanPS" w:eastAsia="Times New Roman" w:hAnsi="TimesNewRomanPS" w:cs="Times New Roman"/>
                <w:b/>
                <w:bCs/>
              </w:rPr>
              <w:t xml:space="preserve">A5. Number of Items </w:t>
            </w:r>
          </w:p>
          <w:p w14:paraId="7485E3C1" w14:textId="227EE213" w:rsidR="00C25492" w:rsidRPr="00C25492" w:rsidRDefault="00C25492" w:rsidP="00C25492">
            <w:pPr>
              <w:spacing w:before="100" w:beforeAutospacing="1" w:after="100" w:afterAutospacing="1"/>
              <w:rPr>
                <w:rFonts w:ascii="TimesNewRomanPS" w:eastAsia="Times New Roman" w:hAnsi="TimesNewRomanPS" w:cs="Times New Roman"/>
                <w:b/>
                <w:bCs/>
                <w:color w:val="FF0000"/>
              </w:rPr>
            </w:pPr>
          </w:p>
        </w:tc>
        <w:tc>
          <w:tcPr>
            <w:tcW w:w="4675" w:type="dxa"/>
            <w:vAlign w:val="center"/>
          </w:tcPr>
          <w:p w14:paraId="4F7F5B73" w14:textId="1999AC2B" w:rsidR="00FC36D4" w:rsidRDefault="00C25492" w:rsidP="00FC36D4">
            <w:pPr>
              <w:rPr>
                <w:rFonts w:ascii="Times New Roman" w:eastAsia="Times New Roman" w:hAnsi="Times New Roman" w:cs="Times New Roman"/>
              </w:rPr>
            </w:pPr>
            <w:r>
              <w:rPr>
                <w:rFonts w:ascii="Times New Roman" w:eastAsia="Times New Roman" w:hAnsi="Times New Roman" w:cs="Times New Roman"/>
              </w:rPr>
              <w:t xml:space="preserve"> </w:t>
            </w:r>
            <w:r w:rsidR="002407A6">
              <w:rPr>
                <w:rFonts w:ascii="Times New Roman" w:eastAsia="Times New Roman" w:hAnsi="Times New Roman" w:cs="Times New Roman"/>
              </w:rPr>
              <w:t>3-5 pages</w:t>
            </w:r>
          </w:p>
        </w:tc>
      </w:tr>
    </w:tbl>
    <w:p w14:paraId="4529F741" w14:textId="4E9ABAC9" w:rsidR="00CE057E" w:rsidRPr="00CE057E" w:rsidRDefault="00CE057E" w:rsidP="00CE057E">
      <w:pPr>
        <w:rPr>
          <w:rFonts w:ascii="Times New Roman" w:eastAsia="Times New Roman" w:hAnsi="Times New Roman" w:cs="Times New Roman"/>
        </w:rPr>
      </w:pPr>
    </w:p>
    <w:p w14:paraId="136DAB57" w14:textId="1B74F556" w:rsidR="00CE057E" w:rsidRDefault="00CE057E" w:rsidP="00CE057E">
      <w:pPr>
        <w:spacing w:before="100" w:beforeAutospacing="1" w:after="100" w:afterAutospacing="1"/>
        <w:rPr>
          <w:rFonts w:ascii="TimesNewRomanPSMT" w:eastAsia="Times New Roman" w:hAnsi="TimesNewRomanPSMT" w:cs="Times New Roman"/>
          <w:color w:val="FF0000"/>
        </w:rPr>
      </w:pPr>
      <w:r>
        <w:rPr>
          <w:rFonts w:ascii="TimesNewRomanPS" w:eastAsia="Times New Roman" w:hAnsi="TimesNewRomanPS" w:cs="Times New Roman"/>
          <w:b/>
          <w:bCs/>
        </w:rPr>
        <w:t xml:space="preserve">Section B: </w:t>
      </w:r>
      <w:r w:rsidRPr="0070155A">
        <w:rPr>
          <w:rFonts w:ascii="TimesNewRomanPS" w:eastAsia="Times New Roman" w:hAnsi="TimesNewRomanPS" w:cs="Times New Roman"/>
          <w:b/>
          <w:bCs/>
          <w:color w:val="000000" w:themeColor="text1"/>
        </w:rPr>
        <w:t xml:space="preserve">Summative Objective Assessment Title </w:t>
      </w:r>
      <w:r w:rsidRPr="0070155A">
        <w:rPr>
          <w:rFonts w:ascii="TimesNewRomanPSMT" w:eastAsia="Times New Roman" w:hAnsi="TimesNewRomanPSMT" w:cs="Times New Roman"/>
          <w:color w:val="000000" w:themeColor="text1"/>
        </w:rPr>
        <w:t xml:space="preserve">(Student Facing Assessment Material) </w:t>
      </w:r>
    </w:p>
    <w:p w14:paraId="75FF4902" w14:textId="20FC8B03" w:rsidR="00CE057E" w:rsidRPr="00CE057E" w:rsidRDefault="00CE057E" w:rsidP="00CE057E">
      <w:pPr>
        <w:spacing w:before="100" w:beforeAutospacing="1" w:after="100" w:afterAutospacing="1"/>
        <w:rPr>
          <w:rFonts w:ascii="Times New Roman" w:eastAsia="Times New Roman" w:hAnsi="Times New Roman" w:cs="Times New Roman"/>
        </w:rPr>
      </w:pPr>
      <w:r w:rsidRPr="00CE057E">
        <w:rPr>
          <w:rFonts w:ascii="TimesNewRomanPS" w:eastAsia="Times New Roman" w:hAnsi="TimesNewRomanPS" w:cs="Times New Roman"/>
          <w:b/>
          <w:bCs/>
        </w:rPr>
        <w:t xml:space="preserve">B1. Assessment Instructions </w:t>
      </w:r>
    </w:p>
    <w:p w14:paraId="5DA0CE1B" w14:textId="77777777" w:rsidR="00CE057E" w:rsidRPr="0070155A" w:rsidRDefault="00CE057E" w:rsidP="00CE057E">
      <w:pPr>
        <w:spacing w:before="100" w:beforeAutospacing="1" w:after="100" w:afterAutospacing="1"/>
        <w:rPr>
          <w:rFonts w:ascii="Times New Roman" w:eastAsia="Times New Roman" w:hAnsi="Times New Roman" w:cs="Times New Roman"/>
          <w:color w:val="000000" w:themeColor="text1"/>
        </w:rPr>
      </w:pPr>
      <w:r w:rsidRPr="0070155A">
        <w:rPr>
          <w:rFonts w:ascii="TimesNewRomanPSMT" w:eastAsia="Times New Roman" w:hAnsi="TimesNewRomanPSMT" w:cs="Times New Roman"/>
          <w:color w:val="000000" w:themeColor="text1"/>
        </w:rPr>
        <w:t xml:space="preserve">Include the instructions for each assessment. </w:t>
      </w:r>
    </w:p>
    <w:p w14:paraId="28DF8D73" w14:textId="77777777" w:rsidR="00A8655E" w:rsidRDefault="00CE057E" w:rsidP="00CE057E">
      <w:pPr>
        <w:spacing w:before="100" w:beforeAutospacing="1" w:after="100" w:afterAutospacing="1"/>
        <w:rPr>
          <w:rFonts w:ascii="TimesNewRomanPS" w:eastAsia="Times New Roman" w:hAnsi="TimesNewRomanPS" w:cs="Times New Roman"/>
          <w:b/>
          <w:bCs/>
        </w:rPr>
      </w:pPr>
      <w:r w:rsidRPr="00CE057E">
        <w:rPr>
          <w:rFonts w:ascii="TimesNewRomanPS" w:eastAsia="Times New Roman" w:hAnsi="TimesNewRomanPS" w:cs="Times New Roman"/>
          <w:b/>
          <w:bCs/>
        </w:rPr>
        <w:t>B4. Summative Objective Assessment</w:t>
      </w:r>
    </w:p>
    <w:p w14:paraId="1BF15649" w14:textId="6936E8A3" w:rsidR="00A8655E" w:rsidRDefault="00A8655E" w:rsidP="00CE057E">
      <w:pPr>
        <w:spacing w:before="100" w:beforeAutospacing="1" w:after="100" w:afterAutospacing="1"/>
        <w:rPr>
          <w:rFonts w:ascii="TimesNewRomanPS" w:eastAsia="Times New Roman" w:hAnsi="TimesNewRomanPS" w:cs="Times New Roman"/>
          <w:bCs/>
        </w:rPr>
      </w:pPr>
      <w:r>
        <w:rPr>
          <w:rFonts w:ascii="TimesNewRomanPS" w:eastAsia="Times New Roman" w:hAnsi="TimesNewRomanPS" w:cs="Times New Roman"/>
          <w:bCs/>
        </w:rPr>
        <w:t>Write an essay of 500- 1000 words using below instructions. Use APA format. Use at least three scholarly references. Do not have plagiarism in the essay</w:t>
      </w:r>
      <w:r w:rsidR="007F781A">
        <w:rPr>
          <w:rFonts w:ascii="TimesNewRomanPS" w:eastAsia="Times New Roman" w:hAnsi="TimesNewRomanPS" w:cs="Times New Roman"/>
          <w:bCs/>
        </w:rPr>
        <w:t xml:space="preserve"> (have less than 10% similarity rate)</w:t>
      </w:r>
      <w:r>
        <w:rPr>
          <w:rFonts w:ascii="TimesNewRomanPS" w:eastAsia="Times New Roman" w:hAnsi="TimesNewRomanPS" w:cs="Times New Roman"/>
          <w:bCs/>
        </w:rPr>
        <w:t>. Submit before deadline.</w:t>
      </w:r>
    </w:p>
    <w:p w14:paraId="7D0FCFBA" w14:textId="2D9D48FA" w:rsidR="00CE057E" w:rsidRPr="00CE057E" w:rsidRDefault="00A8655E" w:rsidP="00CE057E">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bCs/>
        </w:rPr>
        <w:t>The paper will describe the role of community nurses in decreasing health disparities within the community. Follow the prompts below</w:t>
      </w:r>
      <w:r w:rsidR="003B319D">
        <w:rPr>
          <w:rFonts w:ascii="TimesNewRomanPS" w:eastAsia="Times New Roman" w:hAnsi="TimesNewRomanPS" w:cs="Times New Roman"/>
          <w:bCs/>
        </w:rPr>
        <w:t>;</w:t>
      </w:r>
      <w:r w:rsidR="00CE057E" w:rsidRPr="00CE057E">
        <w:rPr>
          <w:rFonts w:ascii="TimesNewRomanPS" w:eastAsia="Times New Roman" w:hAnsi="TimesNewRomanPS" w:cs="Times New Roman"/>
          <w:b/>
          <w:bCs/>
        </w:rPr>
        <w:t xml:space="preserve"> </w:t>
      </w:r>
    </w:p>
    <w:p w14:paraId="761E96CF" w14:textId="326FF217" w:rsidR="0047762C" w:rsidRPr="00A8655E" w:rsidRDefault="0047762C" w:rsidP="00A8655E">
      <w:pPr>
        <w:pStyle w:val="ListParagraph"/>
        <w:numPr>
          <w:ilvl w:val="0"/>
          <w:numId w:val="16"/>
        </w:numPr>
        <w:spacing w:before="100" w:beforeAutospacing="1" w:after="100" w:afterAutospacing="1"/>
        <w:rPr>
          <w:rFonts w:ascii="Times New Roman" w:eastAsia="Times New Roman" w:hAnsi="Times New Roman" w:cs="Times New Roman"/>
        </w:rPr>
      </w:pPr>
      <w:r w:rsidRPr="00A8655E">
        <w:rPr>
          <w:rFonts w:ascii="Times New Roman" w:eastAsia="Times New Roman" w:hAnsi="Times New Roman" w:cs="Times New Roman"/>
        </w:rPr>
        <w:t>What should community nurses do to improve sanitation in a community?</w:t>
      </w:r>
    </w:p>
    <w:p w14:paraId="0E8C7458" w14:textId="3D58123C" w:rsidR="0047762C" w:rsidRDefault="0047762C" w:rsidP="0047762C">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should community nurses do to lower drug abuse within the community?</w:t>
      </w:r>
    </w:p>
    <w:p w14:paraId="76C05F76" w14:textId="4F66BF09" w:rsidR="0047762C" w:rsidRDefault="00EC7699" w:rsidP="0047762C">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health disparities do you know of?</w:t>
      </w:r>
    </w:p>
    <w:p w14:paraId="33BB9AC1" w14:textId="63F62FA6" w:rsidR="00EC7699" w:rsidRDefault="00EC7699" w:rsidP="0047762C">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How can these disparities be reduced?</w:t>
      </w:r>
    </w:p>
    <w:p w14:paraId="768ED981" w14:textId="0DEBD877" w:rsidR="00EC7699" w:rsidRDefault="00EC7699" w:rsidP="0047762C">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are the institutions that can decrease this disparity?</w:t>
      </w:r>
    </w:p>
    <w:p w14:paraId="2BDC152A" w14:textId="47F636F3" w:rsidR="00EC7699" w:rsidRDefault="00EC7699" w:rsidP="0047762C">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risk factors encroach communities that are vulnerable?</w:t>
      </w:r>
    </w:p>
    <w:p w14:paraId="1A65890B" w14:textId="506D0169" w:rsidR="00EC7699" w:rsidRDefault="00EC7699" w:rsidP="00633F80">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How can the risks be prevented?</w:t>
      </w:r>
    </w:p>
    <w:p w14:paraId="00DBE98C" w14:textId="7E3B5898" w:rsidR="00633F80" w:rsidRDefault="00633F80" w:rsidP="00633F80">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Which leaders should be involved in decreasing health disparities?</w:t>
      </w:r>
    </w:p>
    <w:p w14:paraId="45C2BE5D" w14:textId="30B7228E" w:rsidR="00633F80" w:rsidRDefault="00633F80" w:rsidP="00633F80">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program can decrease this health disparity?</w:t>
      </w:r>
    </w:p>
    <w:p w14:paraId="7CB579FF" w14:textId="39A00319" w:rsidR="00633F80" w:rsidRPr="00633F80" w:rsidRDefault="00633F80" w:rsidP="00633F80">
      <w:pPr>
        <w:pStyle w:val="ListParagraph"/>
        <w:numPr>
          <w:ilvl w:val="0"/>
          <w:numId w:val="16"/>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What public policies affect health disparity?</w:t>
      </w:r>
    </w:p>
    <w:p w14:paraId="62A0FE51" w14:textId="02863747" w:rsidR="00CE057E" w:rsidRPr="00CE057E" w:rsidRDefault="00CE057E" w:rsidP="00CE057E">
      <w:pPr>
        <w:spacing w:before="100" w:beforeAutospacing="1" w:after="100" w:afterAutospacing="1"/>
        <w:rPr>
          <w:rFonts w:ascii="Times New Roman" w:eastAsia="Times New Roman" w:hAnsi="Times New Roman" w:cs="Times New Roman"/>
        </w:rPr>
      </w:pPr>
    </w:p>
    <w:p w14:paraId="55494B0E" w14:textId="4AD4C667" w:rsidR="00CE057E" w:rsidRDefault="00CE057E" w:rsidP="00CE057E">
      <w:pPr>
        <w:spacing w:before="100" w:beforeAutospacing="1" w:after="100" w:afterAutospacing="1"/>
        <w:rPr>
          <w:rFonts w:ascii="TimesNewRomanPS" w:eastAsia="Times New Roman" w:hAnsi="TimesNewRomanPS" w:cs="Times New Roman"/>
          <w:b/>
          <w:bCs/>
        </w:rPr>
      </w:pPr>
      <w:r w:rsidRPr="00CE057E">
        <w:rPr>
          <w:rFonts w:ascii="TimesNewRomanPS" w:eastAsia="Times New Roman" w:hAnsi="TimesNewRomanPS" w:cs="Times New Roman"/>
          <w:b/>
          <w:bCs/>
        </w:rPr>
        <w:t xml:space="preserve">B4a. Summative Objective Assessment Answer Key </w:t>
      </w:r>
    </w:p>
    <w:p w14:paraId="3A595AAA" w14:textId="77777777" w:rsidR="006E5199" w:rsidRDefault="006E5199" w:rsidP="006E5199">
      <w:pPr>
        <w:rPr>
          <w:rFonts w:ascii="Times New Roman" w:eastAsia="Times New Roman" w:hAnsi="Times New Roman" w:cs="Times New Roman"/>
        </w:rPr>
      </w:pPr>
      <w:r>
        <w:rPr>
          <w:rFonts w:ascii="Times New Roman" w:eastAsia="Times New Roman" w:hAnsi="Times New Roman" w:cs="Times New Roman"/>
        </w:rPr>
        <w:t>B4</w:t>
      </w:r>
      <w:r w:rsidRPr="006251F0">
        <w:rPr>
          <w:rFonts w:ascii="Times New Roman" w:eastAsia="Times New Roman" w:hAnsi="Times New Roman" w:cs="Times New Roman"/>
        </w:rPr>
        <w:t xml:space="preserve">a. </w:t>
      </w:r>
      <w:r>
        <w:rPr>
          <w:rFonts w:ascii="Times New Roman" w:eastAsia="Times New Roman" w:hAnsi="Times New Roman" w:cs="Times New Roman"/>
        </w:rPr>
        <w:t>Summative Objective Assessment Answer Key</w:t>
      </w:r>
    </w:p>
    <w:p w14:paraId="50BF2E21" w14:textId="77777777" w:rsidR="00633F80" w:rsidRPr="0070155A" w:rsidRDefault="006E5199" w:rsidP="006E5199">
      <w:pPr>
        <w:rPr>
          <w:rFonts w:ascii="Times New Roman" w:eastAsia="Times New Roman" w:hAnsi="Times New Roman" w:cs="Times New Roman"/>
          <w:color w:val="000000" w:themeColor="text1"/>
        </w:rPr>
      </w:pPr>
      <w:r>
        <w:rPr>
          <w:rFonts w:ascii="Times New Roman" w:eastAsia="Times New Roman" w:hAnsi="Times New Roman" w:cs="Times New Roman"/>
        </w:rPr>
        <w:t xml:space="preserve"> </w:t>
      </w:r>
      <w:r w:rsidRPr="006251F0">
        <w:rPr>
          <w:rFonts w:ascii="Times New Roman" w:eastAsia="Times New Roman" w:hAnsi="Times New Roman" w:cs="Times New Roman"/>
        </w:rPr>
        <w:t> </w:t>
      </w:r>
    </w:p>
    <w:tbl>
      <w:tblPr>
        <w:tblStyle w:val="TableGrid"/>
        <w:tblW w:w="0" w:type="auto"/>
        <w:tblLook w:val="04A0" w:firstRow="1" w:lastRow="0" w:firstColumn="1" w:lastColumn="0" w:noHBand="0" w:noVBand="1"/>
      </w:tblPr>
      <w:tblGrid>
        <w:gridCol w:w="2337"/>
        <w:gridCol w:w="2337"/>
        <w:gridCol w:w="2338"/>
        <w:gridCol w:w="2338"/>
      </w:tblGrid>
      <w:tr w:rsidR="00633F80" w14:paraId="7E6DE76B" w14:textId="77777777" w:rsidTr="00633F80">
        <w:tc>
          <w:tcPr>
            <w:tcW w:w="2337" w:type="dxa"/>
          </w:tcPr>
          <w:p w14:paraId="7C33EE8C" w14:textId="0DE084F6" w:rsidR="00633F80" w:rsidRPr="0025060D" w:rsidRDefault="00187765" w:rsidP="006E5199">
            <w:pPr>
              <w:rPr>
                <w:rFonts w:ascii="Times New Roman" w:eastAsia="Times New Roman" w:hAnsi="Times New Roman" w:cs="Times New Roman"/>
                <w:b/>
                <w:color w:val="000000" w:themeColor="text1"/>
              </w:rPr>
            </w:pPr>
            <w:r w:rsidRPr="0025060D">
              <w:rPr>
                <w:rFonts w:ascii="Times New Roman" w:eastAsia="Times New Roman" w:hAnsi="Times New Roman" w:cs="Times New Roman"/>
                <w:b/>
                <w:color w:val="000000" w:themeColor="text1"/>
              </w:rPr>
              <w:lastRenderedPageBreak/>
              <w:t>Task</w:t>
            </w:r>
          </w:p>
        </w:tc>
        <w:tc>
          <w:tcPr>
            <w:tcW w:w="2337" w:type="dxa"/>
          </w:tcPr>
          <w:p w14:paraId="6F536EAA" w14:textId="18A96D3E" w:rsidR="00633F80" w:rsidRPr="0025060D" w:rsidRDefault="00187765" w:rsidP="006E5199">
            <w:pPr>
              <w:rPr>
                <w:rFonts w:ascii="Times New Roman" w:eastAsia="Times New Roman" w:hAnsi="Times New Roman" w:cs="Times New Roman"/>
                <w:b/>
                <w:color w:val="000000" w:themeColor="text1"/>
              </w:rPr>
            </w:pPr>
            <w:r w:rsidRPr="0025060D">
              <w:rPr>
                <w:rFonts w:ascii="Times New Roman" w:eastAsia="Times New Roman" w:hAnsi="Times New Roman" w:cs="Times New Roman"/>
                <w:b/>
                <w:color w:val="000000" w:themeColor="text1"/>
              </w:rPr>
              <w:t>Not evident</w:t>
            </w:r>
          </w:p>
        </w:tc>
        <w:tc>
          <w:tcPr>
            <w:tcW w:w="2338" w:type="dxa"/>
          </w:tcPr>
          <w:p w14:paraId="6EC9543C" w14:textId="7115DED8" w:rsidR="00633F80" w:rsidRPr="0025060D" w:rsidRDefault="00187765" w:rsidP="006E5199">
            <w:pPr>
              <w:rPr>
                <w:rFonts w:ascii="Times New Roman" w:eastAsia="Times New Roman" w:hAnsi="Times New Roman" w:cs="Times New Roman"/>
                <w:b/>
                <w:color w:val="000000" w:themeColor="text1"/>
              </w:rPr>
            </w:pPr>
            <w:r w:rsidRPr="0025060D">
              <w:rPr>
                <w:rFonts w:ascii="Times New Roman" w:eastAsia="Times New Roman" w:hAnsi="Times New Roman" w:cs="Times New Roman"/>
                <w:b/>
                <w:color w:val="000000" w:themeColor="text1"/>
              </w:rPr>
              <w:t>Approaching competence</w:t>
            </w:r>
          </w:p>
        </w:tc>
        <w:tc>
          <w:tcPr>
            <w:tcW w:w="2338" w:type="dxa"/>
          </w:tcPr>
          <w:p w14:paraId="3CB171F7" w14:textId="0244620A" w:rsidR="00633F80" w:rsidRPr="0025060D" w:rsidRDefault="00187765" w:rsidP="006E5199">
            <w:pPr>
              <w:rPr>
                <w:rFonts w:ascii="Times New Roman" w:eastAsia="Times New Roman" w:hAnsi="Times New Roman" w:cs="Times New Roman"/>
                <w:b/>
                <w:color w:val="000000" w:themeColor="text1"/>
              </w:rPr>
            </w:pPr>
            <w:r w:rsidRPr="0025060D">
              <w:rPr>
                <w:rFonts w:ascii="Times New Roman" w:eastAsia="Times New Roman" w:hAnsi="Times New Roman" w:cs="Times New Roman"/>
                <w:b/>
                <w:color w:val="000000" w:themeColor="text1"/>
              </w:rPr>
              <w:t>Competent</w:t>
            </w:r>
          </w:p>
        </w:tc>
      </w:tr>
      <w:tr w:rsidR="00633F80" w14:paraId="41D65C19" w14:textId="77777777" w:rsidTr="00633F80">
        <w:tc>
          <w:tcPr>
            <w:tcW w:w="2337" w:type="dxa"/>
          </w:tcPr>
          <w:p w14:paraId="5953FA24" w14:textId="093B20FE"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How community nurses can improve sanitation</w:t>
            </w:r>
          </w:p>
        </w:tc>
        <w:tc>
          <w:tcPr>
            <w:tcW w:w="2337" w:type="dxa"/>
          </w:tcPr>
          <w:p w14:paraId="05B0241A" w14:textId="7BC0F796"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of the listed ways is viable</w:t>
            </w:r>
          </w:p>
        </w:tc>
        <w:tc>
          <w:tcPr>
            <w:tcW w:w="2338" w:type="dxa"/>
          </w:tcPr>
          <w:p w14:paraId="5165B7EF" w14:textId="4ECA6C08"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Some of the listed methods are viable</w:t>
            </w:r>
          </w:p>
        </w:tc>
        <w:tc>
          <w:tcPr>
            <w:tcW w:w="2338" w:type="dxa"/>
          </w:tcPr>
          <w:p w14:paraId="464E3865" w14:textId="793613C3"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listed methods are viable.</w:t>
            </w:r>
          </w:p>
        </w:tc>
      </w:tr>
      <w:tr w:rsidR="00633F80" w14:paraId="43A75C55" w14:textId="77777777" w:rsidTr="00633F80">
        <w:tc>
          <w:tcPr>
            <w:tcW w:w="2337" w:type="dxa"/>
          </w:tcPr>
          <w:p w14:paraId="57980A04" w14:textId="04B0B3AD"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How can community nurses lower use of tobacco and alcohol</w:t>
            </w:r>
          </w:p>
        </w:tc>
        <w:tc>
          <w:tcPr>
            <w:tcW w:w="2337" w:type="dxa"/>
          </w:tcPr>
          <w:p w14:paraId="7EC51A9C" w14:textId="7608E37B"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of the ways are listed</w:t>
            </w:r>
          </w:p>
        </w:tc>
        <w:tc>
          <w:tcPr>
            <w:tcW w:w="2338" w:type="dxa"/>
          </w:tcPr>
          <w:p w14:paraId="6A9AC6BC" w14:textId="68458DC1"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 few methods are listed</w:t>
            </w:r>
            <w:r w:rsidR="007F781A">
              <w:rPr>
                <w:rFonts w:ascii="Times New Roman" w:eastAsia="Times New Roman" w:hAnsi="Times New Roman" w:cs="Times New Roman"/>
                <w:color w:val="000000" w:themeColor="text1"/>
              </w:rPr>
              <w:t xml:space="preserve"> without clear description</w:t>
            </w:r>
          </w:p>
        </w:tc>
        <w:tc>
          <w:tcPr>
            <w:tcW w:w="2338" w:type="dxa"/>
          </w:tcPr>
          <w:p w14:paraId="4EC70212" w14:textId="1CAC31B2"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listed methods are viable and well described</w:t>
            </w:r>
          </w:p>
        </w:tc>
      </w:tr>
      <w:tr w:rsidR="00633F80" w14:paraId="2ADFEC65" w14:textId="77777777" w:rsidTr="00633F80">
        <w:tc>
          <w:tcPr>
            <w:tcW w:w="2337" w:type="dxa"/>
          </w:tcPr>
          <w:p w14:paraId="068E0305" w14:textId="77DC64C7"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Health disparities</w:t>
            </w:r>
          </w:p>
        </w:tc>
        <w:tc>
          <w:tcPr>
            <w:tcW w:w="2337" w:type="dxa"/>
          </w:tcPr>
          <w:p w14:paraId="11169E00" w14:textId="7008126D"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described none</w:t>
            </w:r>
          </w:p>
        </w:tc>
        <w:tc>
          <w:tcPr>
            <w:tcW w:w="2338" w:type="dxa"/>
          </w:tcPr>
          <w:p w14:paraId="2BB82EE8" w14:textId="71F6599F" w:rsidR="00633F80" w:rsidRDefault="007F781A"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Few outlined without explanations</w:t>
            </w:r>
          </w:p>
        </w:tc>
        <w:tc>
          <w:tcPr>
            <w:tcW w:w="2338" w:type="dxa"/>
          </w:tcPr>
          <w:p w14:paraId="53EC4A01" w14:textId="75190FD9"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Described all</w:t>
            </w:r>
          </w:p>
        </w:tc>
      </w:tr>
      <w:tr w:rsidR="00633F80" w14:paraId="50B08450" w14:textId="77777777" w:rsidTr="00633F80">
        <w:tc>
          <w:tcPr>
            <w:tcW w:w="2337" w:type="dxa"/>
          </w:tcPr>
          <w:p w14:paraId="6B7CA4F9" w14:textId="08F1C3B1"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How health disparities can be reduced</w:t>
            </w:r>
          </w:p>
        </w:tc>
        <w:tc>
          <w:tcPr>
            <w:tcW w:w="2337" w:type="dxa"/>
          </w:tcPr>
          <w:p w14:paraId="27D1CCD5" w14:textId="5532D70B"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of the ways described</w:t>
            </w:r>
          </w:p>
        </w:tc>
        <w:tc>
          <w:tcPr>
            <w:tcW w:w="2338" w:type="dxa"/>
          </w:tcPr>
          <w:p w14:paraId="36ABE245" w14:textId="265B8DB9" w:rsidR="00633F80" w:rsidRDefault="007F781A"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few</w:t>
            </w:r>
            <w:r w:rsidR="00187765">
              <w:rPr>
                <w:rFonts w:ascii="Times New Roman" w:eastAsia="Times New Roman" w:hAnsi="Times New Roman" w:cs="Times New Roman"/>
                <w:color w:val="000000" w:themeColor="text1"/>
              </w:rPr>
              <w:t xml:space="preserve"> described</w:t>
            </w:r>
            <w:r>
              <w:rPr>
                <w:rFonts w:ascii="Times New Roman" w:eastAsia="Times New Roman" w:hAnsi="Times New Roman" w:cs="Times New Roman"/>
                <w:color w:val="000000" w:themeColor="text1"/>
              </w:rPr>
              <w:t xml:space="preserve"> but not well described</w:t>
            </w:r>
          </w:p>
        </w:tc>
        <w:tc>
          <w:tcPr>
            <w:tcW w:w="2338" w:type="dxa"/>
          </w:tcPr>
          <w:p w14:paraId="7B143134" w14:textId="1246FA6D"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ways well described with examples</w:t>
            </w:r>
          </w:p>
        </w:tc>
      </w:tr>
      <w:tr w:rsidR="00633F80" w14:paraId="16063B4B" w14:textId="77777777" w:rsidTr="00633F80">
        <w:tc>
          <w:tcPr>
            <w:tcW w:w="2337" w:type="dxa"/>
          </w:tcPr>
          <w:p w14:paraId="1ED0C49C" w14:textId="1166E323"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Institutions that work to decrease health disparities</w:t>
            </w:r>
          </w:p>
        </w:tc>
        <w:tc>
          <w:tcPr>
            <w:tcW w:w="2337" w:type="dxa"/>
          </w:tcPr>
          <w:p w14:paraId="4A135C74" w14:textId="7DA054EC"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63CEA86D" w14:textId="1DB5AFB2"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Some identified</w:t>
            </w:r>
            <w:r w:rsidR="007F781A">
              <w:rPr>
                <w:rFonts w:ascii="Times New Roman" w:eastAsia="Times New Roman" w:hAnsi="Times New Roman" w:cs="Times New Roman"/>
                <w:color w:val="000000" w:themeColor="text1"/>
              </w:rPr>
              <w:t xml:space="preserve"> without rationale supporting the institutions provided</w:t>
            </w:r>
          </w:p>
        </w:tc>
        <w:tc>
          <w:tcPr>
            <w:tcW w:w="2338" w:type="dxa"/>
          </w:tcPr>
          <w:p w14:paraId="0A205915" w14:textId="648C1C7F"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identified and well describes</w:t>
            </w:r>
          </w:p>
        </w:tc>
      </w:tr>
      <w:tr w:rsidR="00633F80" w14:paraId="42987789" w14:textId="77777777" w:rsidTr="00633F80">
        <w:tc>
          <w:tcPr>
            <w:tcW w:w="2337" w:type="dxa"/>
          </w:tcPr>
          <w:p w14:paraId="081D7CB9" w14:textId="2EE2C826"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Health risks in vulnerable communities </w:t>
            </w:r>
          </w:p>
        </w:tc>
        <w:tc>
          <w:tcPr>
            <w:tcW w:w="2337" w:type="dxa"/>
          </w:tcPr>
          <w:p w14:paraId="6E467BD4" w14:textId="29755436"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21095DD1" w14:textId="2086D282"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Some identified</w:t>
            </w:r>
            <w:r w:rsidR="007F781A">
              <w:rPr>
                <w:rFonts w:ascii="Times New Roman" w:eastAsia="Times New Roman" w:hAnsi="Times New Roman" w:cs="Times New Roman"/>
                <w:color w:val="000000" w:themeColor="text1"/>
              </w:rPr>
              <w:t xml:space="preserve"> without rationale supporting the statement</w:t>
            </w:r>
          </w:p>
        </w:tc>
        <w:tc>
          <w:tcPr>
            <w:tcW w:w="2338" w:type="dxa"/>
          </w:tcPr>
          <w:p w14:paraId="7F60E0AE" w14:textId="62051ABB"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identified and described well</w:t>
            </w:r>
          </w:p>
        </w:tc>
      </w:tr>
      <w:tr w:rsidR="00633F80" w14:paraId="4D138883" w14:textId="77777777" w:rsidTr="00633F80">
        <w:tc>
          <w:tcPr>
            <w:tcW w:w="2337" w:type="dxa"/>
          </w:tcPr>
          <w:p w14:paraId="6E2E9437" w14:textId="478E05A8"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Risk prevention</w:t>
            </w:r>
          </w:p>
        </w:tc>
        <w:tc>
          <w:tcPr>
            <w:tcW w:w="2337" w:type="dxa"/>
          </w:tcPr>
          <w:p w14:paraId="0BF8ECD5" w14:textId="22490E1B"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67A25BC0" w14:textId="49C3A4FE" w:rsidR="00633F80" w:rsidRDefault="00187765"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Some </w:t>
            </w:r>
            <w:r w:rsidR="00A8655E">
              <w:rPr>
                <w:rFonts w:ascii="Times New Roman" w:eastAsia="Times New Roman" w:hAnsi="Times New Roman" w:cs="Times New Roman"/>
                <w:color w:val="000000" w:themeColor="text1"/>
              </w:rPr>
              <w:t>identified</w:t>
            </w:r>
            <w:r w:rsidR="007F781A">
              <w:rPr>
                <w:rFonts w:ascii="Times New Roman" w:eastAsia="Times New Roman" w:hAnsi="Times New Roman" w:cs="Times New Roman"/>
                <w:color w:val="000000" w:themeColor="text1"/>
              </w:rPr>
              <w:t xml:space="preserve"> without rationale describing how</w:t>
            </w:r>
          </w:p>
        </w:tc>
        <w:tc>
          <w:tcPr>
            <w:tcW w:w="2338" w:type="dxa"/>
          </w:tcPr>
          <w:p w14:paraId="5AA6D3AD" w14:textId="510082C9"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All identified and well described</w:t>
            </w:r>
          </w:p>
        </w:tc>
      </w:tr>
      <w:tr w:rsidR="00633F80" w14:paraId="7B408DA1" w14:textId="77777777" w:rsidTr="00633F80">
        <w:tc>
          <w:tcPr>
            <w:tcW w:w="2337" w:type="dxa"/>
          </w:tcPr>
          <w:p w14:paraId="0168DC51" w14:textId="1C09E67C"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Leaders that can help in reducing health disparities</w:t>
            </w:r>
          </w:p>
        </w:tc>
        <w:tc>
          <w:tcPr>
            <w:tcW w:w="2337" w:type="dxa"/>
          </w:tcPr>
          <w:p w14:paraId="2ED8B0EC" w14:textId="33366DCC"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4A0808A1" w14:textId="5EF87460"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Some identified but not described</w:t>
            </w:r>
          </w:p>
        </w:tc>
        <w:tc>
          <w:tcPr>
            <w:tcW w:w="2338" w:type="dxa"/>
          </w:tcPr>
          <w:p w14:paraId="313FE4FD" w14:textId="5DE0830F"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Identified and how they can help described </w:t>
            </w:r>
          </w:p>
        </w:tc>
      </w:tr>
      <w:tr w:rsidR="00633F80" w14:paraId="0FBEE37B" w14:textId="77777777" w:rsidTr="00633F80">
        <w:tc>
          <w:tcPr>
            <w:tcW w:w="2337" w:type="dxa"/>
          </w:tcPr>
          <w:p w14:paraId="768663E1" w14:textId="09E1E883"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Programs that decrease health disparity</w:t>
            </w:r>
          </w:p>
        </w:tc>
        <w:tc>
          <w:tcPr>
            <w:tcW w:w="2337" w:type="dxa"/>
          </w:tcPr>
          <w:p w14:paraId="1CB29B76" w14:textId="195D34A8"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0B02C6ED" w14:textId="07E24C7C"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Identified without describing how</w:t>
            </w:r>
          </w:p>
        </w:tc>
        <w:tc>
          <w:tcPr>
            <w:tcW w:w="2338" w:type="dxa"/>
          </w:tcPr>
          <w:p w14:paraId="04962966" w14:textId="0D353C1A"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Identified and how they help explained</w:t>
            </w:r>
          </w:p>
        </w:tc>
      </w:tr>
      <w:tr w:rsidR="00633F80" w14:paraId="4B856B7A" w14:textId="77777777" w:rsidTr="00633F80">
        <w:tc>
          <w:tcPr>
            <w:tcW w:w="2337" w:type="dxa"/>
          </w:tcPr>
          <w:p w14:paraId="2929ACB8" w14:textId="1F45B343"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Public policies affecting health disparity</w:t>
            </w:r>
          </w:p>
        </w:tc>
        <w:tc>
          <w:tcPr>
            <w:tcW w:w="2337" w:type="dxa"/>
          </w:tcPr>
          <w:p w14:paraId="3ED3C9D0" w14:textId="5DB5E338"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 identified</w:t>
            </w:r>
          </w:p>
        </w:tc>
        <w:tc>
          <w:tcPr>
            <w:tcW w:w="2338" w:type="dxa"/>
          </w:tcPr>
          <w:p w14:paraId="5DF20887" w14:textId="391201E0"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Some identified without explanation</w:t>
            </w:r>
          </w:p>
        </w:tc>
        <w:tc>
          <w:tcPr>
            <w:tcW w:w="2338" w:type="dxa"/>
          </w:tcPr>
          <w:p w14:paraId="293E0653" w14:textId="4F8FAA3C" w:rsidR="00633F80" w:rsidRDefault="00A8655E"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Identified and well described</w:t>
            </w:r>
          </w:p>
        </w:tc>
      </w:tr>
      <w:tr w:rsidR="003B319D" w14:paraId="402EB172" w14:textId="77777777" w:rsidTr="00633F80">
        <w:tc>
          <w:tcPr>
            <w:tcW w:w="2337" w:type="dxa"/>
          </w:tcPr>
          <w:p w14:paraId="5E62CF6C" w14:textId="687FF6FE" w:rsidR="003B319D" w:rsidRDefault="003B319D"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Formatting required</w:t>
            </w:r>
          </w:p>
        </w:tc>
        <w:tc>
          <w:tcPr>
            <w:tcW w:w="2337" w:type="dxa"/>
          </w:tcPr>
          <w:p w14:paraId="0FBC4E5C" w14:textId="678CCB27" w:rsidR="003B319D" w:rsidRDefault="003B319D"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Not abided by</w:t>
            </w:r>
          </w:p>
        </w:tc>
        <w:tc>
          <w:tcPr>
            <w:tcW w:w="2338" w:type="dxa"/>
          </w:tcPr>
          <w:p w14:paraId="4616D705" w14:textId="5A515D74" w:rsidR="003B319D" w:rsidRDefault="003B319D"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Partly abided by</w:t>
            </w:r>
          </w:p>
        </w:tc>
        <w:tc>
          <w:tcPr>
            <w:tcW w:w="2338" w:type="dxa"/>
          </w:tcPr>
          <w:p w14:paraId="7543AC1C" w14:textId="4F8201CB" w:rsidR="003B319D" w:rsidRDefault="003B319D" w:rsidP="006E51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Fully abided by</w:t>
            </w:r>
          </w:p>
        </w:tc>
      </w:tr>
    </w:tbl>
    <w:p w14:paraId="6AC40333" w14:textId="10779AEE" w:rsidR="006E5199" w:rsidRPr="0070155A" w:rsidRDefault="006E5199" w:rsidP="006E5199">
      <w:pPr>
        <w:rPr>
          <w:rFonts w:ascii="Times New Roman" w:eastAsia="Times New Roman" w:hAnsi="Times New Roman" w:cs="Times New Roman"/>
          <w:color w:val="000000" w:themeColor="text1"/>
        </w:rPr>
      </w:pPr>
    </w:p>
    <w:p w14:paraId="335A95E5" w14:textId="77777777" w:rsidR="00CE057E" w:rsidRPr="00CE057E" w:rsidRDefault="00CE057E" w:rsidP="00CE057E">
      <w:pPr>
        <w:spacing w:before="100" w:beforeAutospacing="1" w:after="100" w:afterAutospacing="1"/>
        <w:rPr>
          <w:rFonts w:ascii="Times New Roman" w:eastAsia="Times New Roman" w:hAnsi="Times New Roman" w:cs="Times New Roman"/>
        </w:rPr>
      </w:pPr>
      <w:r w:rsidRPr="0070155A">
        <w:rPr>
          <w:rFonts w:ascii="TimesNewRomanPS" w:eastAsia="Times New Roman" w:hAnsi="TimesNewRomanPS" w:cs="Times New Roman"/>
          <w:b/>
          <w:bCs/>
          <w:color w:val="000000" w:themeColor="text1"/>
        </w:rPr>
        <w:t xml:space="preserve">Section C: Summative </w:t>
      </w:r>
      <w:r w:rsidRPr="00CE057E">
        <w:rPr>
          <w:rFonts w:ascii="TimesNewRomanPS" w:eastAsia="Times New Roman" w:hAnsi="TimesNewRomanPS" w:cs="Times New Roman"/>
          <w:b/>
          <w:bCs/>
        </w:rPr>
        <w:t xml:space="preserve">Objective Assessment Implementation and Evaluation Plan </w:t>
      </w:r>
    </w:p>
    <w:p w14:paraId="35354118" w14:textId="498BB71D" w:rsidR="00CE057E" w:rsidRDefault="00CE057E" w:rsidP="00CE057E">
      <w:pPr>
        <w:spacing w:before="100" w:beforeAutospacing="1" w:after="100" w:afterAutospacing="1"/>
        <w:rPr>
          <w:rFonts w:ascii="TimesNewRomanPS" w:eastAsia="Times New Roman" w:hAnsi="TimesNewRomanPS" w:cs="Times New Roman"/>
          <w:b/>
          <w:bCs/>
        </w:rPr>
      </w:pPr>
      <w:r w:rsidRPr="00CE057E">
        <w:rPr>
          <w:rFonts w:ascii="TimesNewRomanPS" w:eastAsia="Times New Roman" w:hAnsi="TimesNewRomanPS" w:cs="Times New Roman"/>
          <w:b/>
          <w:bCs/>
        </w:rPr>
        <w:t xml:space="preserve">C1. Assessment Administration Procedures </w:t>
      </w:r>
    </w:p>
    <w:p w14:paraId="0FFCC2BB" w14:textId="72FCF589" w:rsidR="003B319D" w:rsidRPr="003B319D" w:rsidRDefault="003B319D" w:rsidP="00CE057E">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bCs/>
        </w:rPr>
        <w:t>The academic instructor for this course will administer the essay. The assessment will be collected at the end of week 5 of the course. The students will require to access a computer with Microsoft word on it.</w:t>
      </w:r>
    </w:p>
    <w:p w14:paraId="36AD3268" w14:textId="6D648599" w:rsidR="00CE057E" w:rsidRDefault="00CE057E" w:rsidP="0070155A">
      <w:pPr>
        <w:spacing w:before="100" w:beforeAutospacing="1" w:after="100" w:afterAutospacing="1"/>
        <w:rPr>
          <w:rFonts w:ascii="TimesNewRomanPS" w:eastAsia="Times New Roman" w:hAnsi="TimesNewRomanPS" w:cs="Times New Roman"/>
          <w:b/>
          <w:bCs/>
          <w:color w:val="000000" w:themeColor="text1"/>
        </w:rPr>
      </w:pPr>
      <w:r w:rsidRPr="0070155A">
        <w:rPr>
          <w:rFonts w:ascii="TimesNewRomanPS" w:eastAsia="Times New Roman" w:hAnsi="TimesNewRomanPS" w:cs="Times New Roman"/>
          <w:b/>
          <w:bCs/>
          <w:color w:val="000000" w:themeColor="text1"/>
        </w:rPr>
        <w:t xml:space="preserve">C2. Communication of Assessment Results </w:t>
      </w:r>
    </w:p>
    <w:p w14:paraId="44663019" w14:textId="365A1119" w:rsidR="003B319D" w:rsidRPr="003B319D" w:rsidRDefault="003B319D" w:rsidP="0070155A">
      <w:pPr>
        <w:spacing w:before="100" w:beforeAutospacing="1" w:after="100" w:afterAutospacing="1"/>
        <w:rPr>
          <w:rFonts w:ascii="TimesNewRomanPSMT" w:eastAsia="Times New Roman" w:hAnsi="TimesNewRomanPSMT" w:cs="Times New Roman"/>
          <w:color w:val="000000" w:themeColor="text1"/>
        </w:rPr>
      </w:pPr>
      <w:r>
        <w:rPr>
          <w:rFonts w:ascii="TimesNewRomanPS" w:eastAsia="Times New Roman" w:hAnsi="TimesNewRomanPS" w:cs="Times New Roman"/>
          <w:bCs/>
          <w:color w:val="000000" w:themeColor="text1"/>
        </w:rPr>
        <w:lastRenderedPageBreak/>
        <w:t>The instructor will call each of the student to his office to discuss their weaknesses in person a week after submission.</w:t>
      </w:r>
    </w:p>
    <w:p w14:paraId="4851C97E" w14:textId="46755FE2" w:rsidR="00CE057E" w:rsidRDefault="00CE057E" w:rsidP="0070155A">
      <w:pPr>
        <w:spacing w:before="100" w:beforeAutospacing="1" w:after="100" w:afterAutospacing="1"/>
        <w:rPr>
          <w:rFonts w:ascii="TimesNewRomanPS" w:eastAsia="Times New Roman" w:hAnsi="TimesNewRomanPS" w:cs="Times New Roman"/>
          <w:b/>
          <w:bCs/>
          <w:color w:val="000000" w:themeColor="text1"/>
        </w:rPr>
      </w:pPr>
      <w:r w:rsidRPr="0070155A">
        <w:rPr>
          <w:rFonts w:ascii="TimesNewRomanPS" w:eastAsia="Times New Roman" w:hAnsi="TimesNewRomanPS" w:cs="Times New Roman"/>
          <w:b/>
          <w:bCs/>
          <w:color w:val="000000" w:themeColor="text1"/>
        </w:rPr>
        <w:t xml:space="preserve">C2a. Pass/fail criteria </w:t>
      </w:r>
    </w:p>
    <w:p w14:paraId="1FEC425C" w14:textId="348E3901" w:rsidR="003B319D" w:rsidRPr="003B319D" w:rsidRDefault="003B319D" w:rsidP="0070155A">
      <w:pPr>
        <w:spacing w:before="100" w:beforeAutospacing="1" w:after="100" w:afterAutospacing="1"/>
        <w:rPr>
          <w:rFonts w:ascii="TimesNewRomanPSMT" w:eastAsia="Times New Roman" w:hAnsi="TimesNewRomanPSMT" w:cs="Times New Roman"/>
          <w:color w:val="000000" w:themeColor="text1"/>
        </w:rPr>
      </w:pPr>
      <w:r>
        <w:rPr>
          <w:rFonts w:ascii="TimesNewRomanPS" w:eastAsia="Times New Roman" w:hAnsi="TimesNewRomanPS" w:cs="Times New Roman"/>
          <w:bCs/>
          <w:color w:val="000000" w:themeColor="text1"/>
        </w:rPr>
        <w:t>The rubric will be used to for grading. Not competent in any task will score you less than 3 marks. The approaching competence will range from 4 to 8 marks. The competent ones will score 8-11 in each task. The marks will be added out of 121 and a percentage created. More than 70% is pass. Less than 70% is fail.</w:t>
      </w:r>
    </w:p>
    <w:p w14:paraId="4B8D7E45" w14:textId="397E89B3" w:rsidR="00CE057E" w:rsidRPr="0070155A" w:rsidRDefault="00CE057E" w:rsidP="0070155A">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C3. Analytical Methods </w:t>
      </w:r>
    </w:p>
    <w:p w14:paraId="0E31E7D9" w14:textId="59F8E698" w:rsidR="00CE057E" w:rsidRPr="0070155A" w:rsidRDefault="00853E4B" w:rsidP="0070155A">
      <w:pPr>
        <w:spacing w:before="100" w:beforeAutospacing="1" w:after="100" w:afterAutospacing="1"/>
        <w:rPr>
          <w:rFonts w:ascii="TimesNewRomanPSMT" w:eastAsia="Times New Roman" w:hAnsi="TimesNewRomanPSMT" w:cs="Times New Roman"/>
          <w:color w:val="000000" w:themeColor="text1"/>
        </w:rPr>
      </w:pPr>
      <w:r>
        <w:rPr>
          <w:rFonts w:ascii="TimesNewRomanPSMT" w:eastAsia="Times New Roman" w:hAnsi="TimesNewRomanPSMT" w:cs="Times New Roman"/>
          <w:color w:val="000000" w:themeColor="text1"/>
        </w:rPr>
        <w:t>The rubric will be used to point out which areas have the students passed most and which have they failed</w:t>
      </w:r>
      <w:r w:rsidR="00CE057E" w:rsidRPr="0070155A">
        <w:rPr>
          <w:rFonts w:ascii="TimesNewRomanPSMT" w:eastAsia="Times New Roman" w:hAnsi="TimesNewRomanPSMT" w:cs="Times New Roman"/>
          <w:color w:val="000000" w:themeColor="text1"/>
        </w:rPr>
        <w:t>.</w:t>
      </w:r>
      <w:r>
        <w:rPr>
          <w:rFonts w:ascii="TimesNewRomanPSMT" w:eastAsia="Times New Roman" w:hAnsi="TimesNewRomanPSMT" w:cs="Times New Roman"/>
          <w:color w:val="000000" w:themeColor="text1"/>
        </w:rPr>
        <w:t xml:space="preserve"> The failed areas are then to be addressed by group discussions and revision with the instructor.</w:t>
      </w:r>
      <w:r w:rsidR="00CE057E" w:rsidRPr="0070155A">
        <w:rPr>
          <w:rFonts w:ascii="TimesNewRomanPSMT" w:eastAsia="Times New Roman" w:hAnsi="TimesNewRomanPSMT" w:cs="Times New Roman"/>
          <w:color w:val="000000" w:themeColor="text1"/>
        </w:rPr>
        <w:t xml:space="preserve"> </w:t>
      </w:r>
    </w:p>
    <w:p w14:paraId="2B982DF3" w14:textId="3CB329D0" w:rsidR="00CE057E" w:rsidRDefault="00CE057E" w:rsidP="0070155A">
      <w:pPr>
        <w:spacing w:before="100" w:beforeAutospacing="1" w:after="100" w:afterAutospacing="1"/>
        <w:rPr>
          <w:rFonts w:ascii="TimesNewRomanPS" w:eastAsia="Times New Roman" w:hAnsi="TimesNewRomanPS" w:cs="Times New Roman"/>
          <w:b/>
          <w:bCs/>
          <w:color w:val="000000" w:themeColor="text1"/>
        </w:rPr>
      </w:pPr>
      <w:r w:rsidRPr="0070155A">
        <w:rPr>
          <w:rFonts w:ascii="TimesNewRomanPS" w:eastAsia="Times New Roman" w:hAnsi="TimesNewRomanPS" w:cs="Times New Roman"/>
          <w:b/>
          <w:bCs/>
          <w:color w:val="000000" w:themeColor="text1"/>
        </w:rPr>
        <w:t xml:space="preserve">C3a. Assessment Improvement </w:t>
      </w:r>
    </w:p>
    <w:p w14:paraId="4057ED2D" w14:textId="0BC65844" w:rsidR="00853E4B" w:rsidRPr="00853E4B" w:rsidRDefault="00853E4B" w:rsidP="0070155A">
      <w:pPr>
        <w:spacing w:before="100" w:beforeAutospacing="1" w:after="100" w:afterAutospacing="1"/>
        <w:rPr>
          <w:rFonts w:ascii="TimesNewRomanPSMT" w:eastAsia="Times New Roman" w:hAnsi="TimesNewRomanPSMT" w:cs="Times New Roman"/>
          <w:color w:val="000000" w:themeColor="text1"/>
        </w:rPr>
      </w:pPr>
      <w:r>
        <w:rPr>
          <w:rFonts w:ascii="TimesNewRomanPS" w:eastAsia="Times New Roman" w:hAnsi="TimesNewRomanPS" w:cs="Times New Roman"/>
          <w:bCs/>
          <w:color w:val="000000" w:themeColor="text1"/>
        </w:rPr>
        <w:t>The short term goal of this assessment is identifying weaknesses of students in this course. The long term assessment is to ensure students are ready for the end of semester exams.</w:t>
      </w:r>
    </w:p>
    <w:p w14:paraId="00CCFD5D" w14:textId="20576FB2" w:rsidR="00DC0DAD" w:rsidRDefault="00CE057E" w:rsidP="00853E4B">
      <w:pPr>
        <w:spacing w:before="100" w:beforeAutospacing="1" w:after="100" w:afterAutospacing="1"/>
        <w:rPr>
          <w:rFonts w:ascii="TimesNewRomanPSMT" w:eastAsia="Times New Roman" w:hAnsi="TimesNewRomanPSMT" w:cs="Times New Roman"/>
          <w:color w:val="000000" w:themeColor="text1"/>
        </w:rPr>
      </w:pPr>
      <w:r w:rsidRPr="0070155A">
        <w:rPr>
          <w:rFonts w:ascii="TimesNewRomanPS" w:eastAsia="Times New Roman" w:hAnsi="TimesNewRomanPS" w:cs="Times New Roman"/>
          <w:b/>
          <w:bCs/>
          <w:color w:val="000000" w:themeColor="text1"/>
        </w:rPr>
        <w:t xml:space="preserve">C4. Test Security Procedures </w:t>
      </w:r>
    </w:p>
    <w:p w14:paraId="5564CB44" w14:textId="4E9D8363" w:rsidR="00853E4B" w:rsidRPr="0070155A" w:rsidRDefault="00853E4B" w:rsidP="00853E4B">
      <w:pPr>
        <w:spacing w:before="100" w:beforeAutospacing="1" w:after="100" w:afterAutospacing="1"/>
        <w:rPr>
          <w:color w:val="000000" w:themeColor="text1"/>
        </w:rPr>
      </w:pPr>
      <w:r>
        <w:rPr>
          <w:rFonts w:ascii="TimesNewRomanPSMT" w:eastAsia="Times New Roman" w:hAnsi="TimesNewRomanPSMT" w:cs="Times New Roman"/>
          <w:color w:val="000000" w:themeColor="text1"/>
        </w:rPr>
        <w:t>Plagiarism test will be conducted to ensure no student cheats.</w:t>
      </w:r>
    </w:p>
    <w:p w14:paraId="2E2D20F0" w14:textId="5E4C09DA" w:rsidR="00CE057E" w:rsidRPr="0070155A" w:rsidRDefault="00DC0DAD" w:rsidP="0070155A">
      <w:pPr>
        <w:rPr>
          <w:rFonts w:ascii="Times New Roman" w:eastAsia="Times New Roman" w:hAnsi="Times New Roman" w:cs="Times New Roman"/>
        </w:rPr>
      </w:pPr>
      <w:r w:rsidRPr="00DC0DAD">
        <w:rPr>
          <w:rFonts w:ascii="Times New Roman" w:eastAsia="Times New Roman" w:hAnsi="Times New Roman" w:cs="Times New Roman"/>
        </w:rPr>
        <w:fldChar w:fldCharType="begin"/>
      </w:r>
      <w:r w:rsidR="00DF01A3">
        <w:rPr>
          <w:rFonts w:ascii="Times New Roman" w:eastAsia="Times New Roman" w:hAnsi="Times New Roman" w:cs="Times New Roman"/>
        </w:rPr>
        <w:instrText xml:space="preserve"> INCLUDEPICTURE "C:\\var\\folders\\t3\\0zt7kc2s1xjb7ppy520gbw080000gn\\T\\com.microsoft.Word\\WebArchiveCopyPasteTempFiles\\page4image50669696" \* MERGEFORMAT </w:instrText>
      </w:r>
      <w:r w:rsidRPr="00DC0DAD">
        <w:rPr>
          <w:rFonts w:ascii="Times New Roman" w:eastAsia="Times New Roman" w:hAnsi="Times New Roman" w:cs="Times New Roman"/>
        </w:rPr>
        <w:fldChar w:fldCharType="separate"/>
      </w:r>
      <w:r w:rsidRPr="00DC0DAD">
        <w:rPr>
          <w:rFonts w:ascii="Times New Roman" w:eastAsia="Times New Roman" w:hAnsi="Times New Roman" w:cs="Times New Roman"/>
          <w:noProof/>
        </w:rPr>
        <w:drawing>
          <wp:inline distT="0" distB="0" distL="0" distR="0" wp14:anchorId="730E7EB7" wp14:editId="68B1C01A">
            <wp:extent cx="5908675" cy="149225"/>
            <wp:effectExtent l="0" t="0" r="0" b="3175"/>
            <wp:docPr id="31" name="Picture 31" descr="page4image50669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page4image5066969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08675" cy="149225"/>
                    </a:xfrm>
                    <a:prstGeom prst="rect">
                      <a:avLst/>
                    </a:prstGeom>
                    <a:noFill/>
                    <a:ln>
                      <a:noFill/>
                    </a:ln>
                  </pic:spPr>
                </pic:pic>
              </a:graphicData>
            </a:graphic>
          </wp:inline>
        </w:drawing>
      </w:r>
      <w:r w:rsidRPr="00DC0DAD">
        <w:rPr>
          <w:rFonts w:ascii="Times New Roman" w:eastAsia="Times New Roman" w:hAnsi="Times New Roman" w:cs="Times New Roman"/>
        </w:rPr>
        <w:fldChar w:fldCharType="end"/>
      </w:r>
      <w:r w:rsidRPr="00DC0DAD">
        <w:rPr>
          <w:rFonts w:ascii="Times New Roman" w:eastAsia="Times New Roman" w:hAnsi="Times New Roman" w:cs="Times New Roman"/>
        </w:rPr>
        <w:fldChar w:fldCharType="begin"/>
      </w:r>
      <w:r w:rsidR="00DF01A3">
        <w:rPr>
          <w:rFonts w:ascii="Times New Roman" w:eastAsia="Times New Roman" w:hAnsi="Times New Roman" w:cs="Times New Roman"/>
        </w:rPr>
        <w:instrText xml:space="preserve"> INCLUDEPICTURE "C:\\var\\folders\\t3\\0zt7kc2s1xjb7ppy520gbw080000gn\\T\\com.microsoft.Word\\WebArchiveCopyPasteTempFiles\\page4image50668352" \* MERGEFORMAT </w:instrText>
      </w:r>
      <w:r w:rsidRPr="00DC0DAD">
        <w:rPr>
          <w:rFonts w:ascii="Times New Roman" w:eastAsia="Times New Roman" w:hAnsi="Times New Roman" w:cs="Times New Roman"/>
        </w:rPr>
        <w:fldChar w:fldCharType="separate"/>
      </w:r>
      <w:r w:rsidRPr="00DC0DAD">
        <w:rPr>
          <w:rFonts w:ascii="Times New Roman" w:eastAsia="Times New Roman" w:hAnsi="Times New Roman" w:cs="Times New Roman"/>
          <w:noProof/>
        </w:rPr>
        <w:drawing>
          <wp:inline distT="0" distB="0" distL="0" distR="0" wp14:anchorId="0E201B89" wp14:editId="25920CDB">
            <wp:extent cx="606425" cy="149225"/>
            <wp:effectExtent l="0" t="0" r="3175" b="3175"/>
            <wp:docPr id="30" name="Picture 30" descr="page4image5066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age4image5066835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6425" cy="149225"/>
                    </a:xfrm>
                    <a:prstGeom prst="rect">
                      <a:avLst/>
                    </a:prstGeom>
                    <a:noFill/>
                    <a:ln>
                      <a:noFill/>
                    </a:ln>
                  </pic:spPr>
                </pic:pic>
              </a:graphicData>
            </a:graphic>
          </wp:inline>
        </w:drawing>
      </w:r>
      <w:r w:rsidRPr="00DC0DAD">
        <w:rPr>
          <w:rFonts w:ascii="Times New Roman" w:eastAsia="Times New Roman" w:hAnsi="Times New Roman" w:cs="Times New Roman"/>
        </w:rPr>
        <w:fldChar w:fldCharType="end"/>
      </w:r>
    </w:p>
    <w:p w14:paraId="73E5CE92" w14:textId="77777777" w:rsidR="00CE057E" w:rsidRDefault="00CE057E" w:rsidP="00CE057E">
      <w:pPr>
        <w:spacing w:before="100" w:beforeAutospacing="1" w:after="100" w:afterAutospacing="1"/>
        <w:rPr>
          <w:rFonts w:ascii="TimesNewRomanPS" w:eastAsia="Times New Roman" w:hAnsi="TimesNewRomanPS" w:cs="Times New Roman"/>
          <w:b/>
          <w:bCs/>
        </w:rPr>
      </w:pPr>
    </w:p>
    <w:p w14:paraId="01343B81" w14:textId="5334E060" w:rsidR="006251F0" w:rsidRDefault="00CE057E" w:rsidP="0015011D">
      <w:pPr>
        <w:spacing w:before="100" w:beforeAutospacing="1" w:after="100" w:afterAutospacing="1"/>
        <w:ind w:left="2880" w:firstLine="720"/>
        <w:rPr>
          <w:rFonts w:ascii="TimesNewRomanPS" w:eastAsia="Times New Roman" w:hAnsi="TimesNewRomanPS" w:cs="Times New Roman"/>
          <w:b/>
          <w:bCs/>
        </w:rPr>
      </w:pPr>
      <w:r w:rsidRPr="00CE057E">
        <w:rPr>
          <w:rFonts w:ascii="TimesNewRomanPS" w:eastAsia="Times New Roman" w:hAnsi="TimesNewRomanPS" w:cs="Times New Roman"/>
          <w:b/>
          <w:bCs/>
        </w:rPr>
        <w:t xml:space="preserve">References </w:t>
      </w:r>
    </w:p>
    <w:p w14:paraId="2E909B24" w14:textId="356CFB14" w:rsidR="00853E4B" w:rsidRPr="00853E4B" w:rsidRDefault="0064492D" w:rsidP="00853E4B">
      <w:pPr>
        <w:spacing w:before="100" w:beforeAutospacing="1" w:after="100" w:afterAutospacing="1"/>
        <w:rPr>
          <w:rFonts w:ascii="Times New Roman" w:eastAsia="Times New Roman" w:hAnsi="Times New Roman" w:cs="Times New Roman"/>
        </w:rPr>
      </w:pPr>
      <w:r>
        <w:rPr>
          <w:rFonts w:ascii="TimesNewRomanPS" w:eastAsia="Times New Roman" w:hAnsi="TimesNewRomanPS" w:cs="Times New Roman"/>
          <w:bCs/>
        </w:rPr>
        <w:t>All scenarios were simulated.</w:t>
      </w:r>
    </w:p>
    <w:p w14:paraId="4BDB6E59" w14:textId="5F5F98F7" w:rsidR="006251F0" w:rsidRPr="006251F0" w:rsidRDefault="006251F0" w:rsidP="006251F0">
      <w:pPr>
        <w:ind w:left="1069" w:hanging="360"/>
        <w:textAlignment w:val="baseline"/>
        <w:rPr>
          <w:rFonts w:ascii="Times New Roman" w:eastAsia="Times New Roman" w:hAnsi="Times New Roman" w:cs="Times New Roman"/>
        </w:rPr>
      </w:pPr>
    </w:p>
    <w:p w14:paraId="3C2525CC" w14:textId="24F9348C" w:rsidR="006251F0" w:rsidRPr="006251F0" w:rsidRDefault="006251F0" w:rsidP="006251F0">
      <w:pPr>
        <w:ind w:left="1069" w:hanging="360"/>
        <w:textAlignment w:val="baseline"/>
        <w:rPr>
          <w:rFonts w:ascii="Times New Roman" w:eastAsia="Times New Roman" w:hAnsi="Times New Roman" w:cs="Times New Roman"/>
        </w:rPr>
      </w:pPr>
    </w:p>
    <w:p w14:paraId="7827E3C4" w14:textId="561EC805" w:rsidR="006251F0" w:rsidRPr="006251F0" w:rsidRDefault="006251F0" w:rsidP="006251F0">
      <w:pPr>
        <w:ind w:left="1069" w:hanging="360"/>
        <w:textAlignment w:val="baseline"/>
        <w:rPr>
          <w:rFonts w:ascii="Times New Roman" w:eastAsia="Times New Roman" w:hAnsi="Times New Roman" w:cs="Times New Roman"/>
        </w:rPr>
      </w:pPr>
    </w:p>
    <w:p w14:paraId="2D59BC2F" w14:textId="77777777" w:rsidR="006251F0" w:rsidRPr="006251F0" w:rsidRDefault="006251F0" w:rsidP="006251F0">
      <w:pPr>
        <w:textAlignment w:val="baseline"/>
        <w:rPr>
          <w:rFonts w:ascii="Times New Roman" w:eastAsia="Times New Roman" w:hAnsi="Times New Roman" w:cs="Times New Roman"/>
        </w:rPr>
      </w:pPr>
    </w:p>
    <w:p w14:paraId="6C186E8D" w14:textId="409FEDFE" w:rsidR="006251F0" w:rsidRPr="006251F0" w:rsidRDefault="006251F0" w:rsidP="006251F0">
      <w:pPr>
        <w:ind w:left="1069" w:hanging="360"/>
        <w:textAlignment w:val="baseline"/>
        <w:rPr>
          <w:rFonts w:ascii="Times New Roman" w:eastAsia="Times New Roman" w:hAnsi="Times New Roman" w:cs="Times New Roman"/>
        </w:rPr>
      </w:pPr>
    </w:p>
    <w:p w14:paraId="00560EBD" w14:textId="3ED1E0F6" w:rsidR="006251F0" w:rsidRPr="006251F0" w:rsidRDefault="006251F0" w:rsidP="00396D43">
      <w:pPr>
        <w:textAlignment w:val="baseline"/>
        <w:rPr>
          <w:rFonts w:ascii="Times New Roman" w:eastAsia="Times New Roman" w:hAnsi="Times New Roman" w:cs="Times New Roman"/>
        </w:rPr>
      </w:pPr>
    </w:p>
    <w:p w14:paraId="0080115A" w14:textId="5B105792" w:rsidR="006251F0" w:rsidRPr="006251F0" w:rsidRDefault="006251F0" w:rsidP="006251F0">
      <w:pPr>
        <w:ind w:left="1069" w:hanging="360"/>
        <w:textAlignment w:val="baseline"/>
        <w:rPr>
          <w:rFonts w:ascii="Times New Roman" w:eastAsia="Times New Roman" w:hAnsi="Times New Roman" w:cs="Times New Roman"/>
        </w:rPr>
      </w:pPr>
    </w:p>
    <w:p w14:paraId="4C264F03" w14:textId="37FE6F31" w:rsidR="006251F0" w:rsidRPr="006251F0" w:rsidRDefault="006251F0" w:rsidP="00396D43">
      <w:pPr>
        <w:textAlignment w:val="baseline"/>
        <w:rPr>
          <w:rFonts w:ascii="Times New Roman" w:eastAsia="Times New Roman" w:hAnsi="Times New Roman" w:cs="Times New Roman"/>
        </w:rPr>
      </w:pPr>
    </w:p>
    <w:p w14:paraId="74B1F978" w14:textId="7A4FCB83" w:rsidR="006251F0" w:rsidRPr="006251F0" w:rsidRDefault="006251F0" w:rsidP="00396D43">
      <w:pPr>
        <w:ind w:left="709"/>
        <w:textAlignment w:val="baseline"/>
        <w:rPr>
          <w:rFonts w:ascii="Times New Roman" w:eastAsia="Times New Roman" w:hAnsi="Times New Roman" w:cs="Times New Roman"/>
        </w:rPr>
      </w:pPr>
    </w:p>
    <w:p w14:paraId="2C5CEDFB" w14:textId="77777777" w:rsidR="00187765" w:rsidRDefault="00187765"/>
    <w:sectPr w:rsidR="001877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800000AF" w:usb1="4000604A" w:usb2="00000000" w:usb3="00000000" w:csb0="00000001" w:csb1="00000000"/>
  </w:font>
  <w:font w:name="TimesNewRomanPS">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LiberationSerif">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C5946"/>
    <w:multiLevelType w:val="hybridMultilevel"/>
    <w:tmpl w:val="D7B6F8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E14B0D"/>
    <w:multiLevelType w:val="multilevel"/>
    <w:tmpl w:val="DE04F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D07BA1"/>
    <w:multiLevelType w:val="multilevel"/>
    <w:tmpl w:val="4C724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C354EF"/>
    <w:multiLevelType w:val="multilevel"/>
    <w:tmpl w:val="22F0B2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7BA423E"/>
    <w:multiLevelType w:val="multilevel"/>
    <w:tmpl w:val="1652A6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18374B"/>
    <w:multiLevelType w:val="hybridMultilevel"/>
    <w:tmpl w:val="1BD2D1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7E3FD2"/>
    <w:multiLevelType w:val="multilevel"/>
    <w:tmpl w:val="2E5E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FD710CB"/>
    <w:multiLevelType w:val="multilevel"/>
    <w:tmpl w:val="0114D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1BB13A5"/>
    <w:multiLevelType w:val="multilevel"/>
    <w:tmpl w:val="F07E9DD2"/>
    <w:lvl w:ilvl="0">
      <w:start w:val="1"/>
      <w:numFmt w:val="lowerLetter"/>
      <w:lvlText w:val="%1."/>
      <w:lvlJc w:val="left"/>
      <w:pPr>
        <w:tabs>
          <w:tab w:val="num" w:pos="720"/>
        </w:tabs>
        <w:ind w:left="720" w:hanging="360"/>
      </w:pPr>
      <w:rPr>
        <w:rFonts w:ascii="ArialMT" w:eastAsia="Times New Roman" w:hAnsi="ArialMT"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1E83ED5"/>
    <w:multiLevelType w:val="multilevel"/>
    <w:tmpl w:val="4C44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703553"/>
    <w:multiLevelType w:val="multilevel"/>
    <w:tmpl w:val="DCD6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BE33A38"/>
    <w:multiLevelType w:val="hybridMultilevel"/>
    <w:tmpl w:val="69321E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C0916F7"/>
    <w:multiLevelType w:val="multilevel"/>
    <w:tmpl w:val="5F5CCA9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32552D"/>
    <w:multiLevelType w:val="multilevel"/>
    <w:tmpl w:val="C3D2D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3B23651"/>
    <w:multiLevelType w:val="multilevel"/>
    <w:tmpl w:val="22BAB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C7C6D8E"/>
    <w:multiLevelType w:val="multilevel"/>
    <w:tmpl w:val="0B786A9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DC8487D"/>
    <w:multiLevelType w:val="multilevel"/>
    <w:tmpl w:val="6BBE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10"/>
  </w:num>
  <w:num w:numId="3">
    <w:abstractNumId w:val="7"/>
  </w:num>
  <w:num w:numId="4">
    <w:abstractNumId w:val="15"/>
  </w:num>
  <w:num w:numId="5">
    <w:abstractNumId w:val="13"/>
  </w:num>
  <w:num w:numId="6">
    <w:abstractNumId w:val="6"/>
  </w:num>
  <w:num w:numId="7">
    <w:abstractNumId w:val="2"/>
  </w:num>
  <w:num w:numId="8">
    <w:abstractNumId w:val="12"/>
  </w:num>
  <w:num w:numId="9">
    <w:abstractNumId w:val="4"/>
  </w:num>
  <w:num w:numId="10">
    <w:abstractNumId w:val="8"/>
  </w:num>
  <w:num w:numId="11">
    <w:abstractNumId w:val="9"/>
  </w:num>
  <w:num w:numId="12">
    <w:abstractNumId w:val="3"/>
  </w:num>
  <w:num w:numId="13">
    <w:abstractNumId w:val="14"/>
  </w:num>
  <w:num w:numId="14">
    <w:abstractNumId w:val="16"/>
  </w:num>
  <w:num w:numId="15">
    <w:abstractNumId w:val="0"/>
  </w:num>
  <w:num w:numId="16">
    <w:abstractNumId w:val="5"/>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51F0"/>
    <w:rsid w:val="000667F3"/>
    <w:rsid w:val="000A20A7"/>
    <w:rsid w:val="000B7A04"/>
    <w:rsid w:val="000C353F"/>
    <w:rsid w:val="00112A94"/>
    <w:rsid w:val="0015011D"/>
    <w:rsid w:val="00187765"/>
    <w:rsid w:val="001B023E"/>
    <w:rsid w:val="001C61D4"/>
    <w:rsid w:val="001E0535"/>
    <w:rsid w:val="001E63AD"/>
    <w:rsid w:val="002262CC"/>
    <w:rsid w:val="002407A6"/>
    <w:rsid w:val="0025060D"/>
    <w:rsid w:val="00273BD5"/>
    <w:rsid w:val="002A0265"/>
    <w:rsid w:val="00357BFC"/>
    <w:rsid w:val="003649B8"/>
    <w:rsid w:val="00396D43"/>
    <w:rsid w:val="003B319D"/>
    <w:rsid w:val="00466D3D"/>
    <w:rsid w:val="0047762C"/>
    <w:rsid w:val="004D697A"/>
    <w:rsid w:val="004E5A4B"/>
    <w:rsid w:val="005013E3"/>
    <w:rsid w:val="005649FB"/>
    <w:rsid w:val="00591F13"/>
    <w:rsid w:val="005F06B0"/>
    <w:rsid w:val="006251F0"/>
    <w:rsid w:val="00633F80"/>
    <w:rsid w:val="0064492D"/>
    <w:rsid w:val="006665EF"/>
    <w:rsid w:val="00697023"/>
    <w:rsid w:val="006B2BF9"/>
    <w:rsid w:val="006E5199"/>
    <w:rsid w:val="0070155A"/>
    <w:rsid w:val="00735C7A"/>
    <w:rsid w:val="00742ED8"/>
    <w:rsid w:val="00743F59"/>
    <w:rsid w:val="00760CC9"/>
    <w:rsid w:val="007D0124"/>
    <w:rsid w:val="007F5A65"/>
    <w:rsid w:val="007F781A"/>
    <w:rsid w:val="00853E4B"/>
    <w:rsid w:val="00861DC0"/>
    <w:rsid w:val="00871816"/>
    <w:rsid w:val="00881017"/>
    <w:rsid w:val="008B37D0"/>
    <w:rsid w:val="008C0619"/>
    <w:rsid w:val="008C4C85"/>
    <w:rsid w:val="0090764F"/>
    <w:rsid w:val="00932359"/>
    <w:rsid w:val="009A7BF9"/>
    <w:rsid w:val="009E2EA8"/>
    <w:rsid w:val="009E7BE8"/>
    <w:rsid w:val="00A01919"/>
    <w:rsid w:val="00A803ED"/>
    <w:rsid w:val="00A8655E"/>
    <w:rsid w:val="00B32BDA"/>
    <w:rsid w:val="00B50022"/>
    <w:rsid w:val="00B5549F"/>
    <w:rsid w:val="00BC5CF5"/>
    <w:rsid w:val="00C0619A"/>
    <w:rsid w:val="00C25492"/>
    <w:rsid w:val="00CE057E"/>
    <w:rsid w:val="00D33FF3"/>
    <w:rsid w:val="00D67A71"/>
    <w:rsid w:val="00DC0DAD"/>
    <w:rsid w:val="00DF01A3"/>
    <w:rsid w:val="00E25FFF"/>
    <w:rsid w:val="00E50C63"/>
    <w:rsid w:val="00E6211F"/>
    <w:rsid w:val="00E73B62"/>
    <w:rsid w:val="00EC7699"/>
    <w:rsid w:val="00F3125F"/>
    <w:rsid w:val="00F46F2B"/>
    <w:rsid w:val="00FC36D4"/>
    <w:rsid w:val="00FD64A9"/>
    <w:rsid w:val="00FE3555"/>
    <w:rsid w:val="00FE5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C335D"/>
  <w15:chartTrackingRefBased/>
  <w15:docId w15:val="{64999338-F859-354B-AD97-4F07175781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66D3D"/>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251F0"/>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6251F0"/>
  </w:style>
  <w:style w:type="character" w:styleId="Emphasis">
    <w:name w:val="Emphasis"/>
    <w:basedOn w:val="DefaultParagraphFont"/>
    <w:uiPriority w:val="20"/>
    <w:qFormat/>
    <w:rsid w:val="006251F0"/>
    <w:rPr>
      <w:i/>
      <w:iCs/>
    </w:rPr>
  </w:style>
  <w:style w:type="character" w:styleId="Strong">
    <w:name w:val="Strong"/>
    <w:basedOn w:val="DefaultParagraphFont"/>
    <w:uiPriority w:val="22"/>
    <w:qFormat/>
    <w:rsid w:val="006251F0"/>
    <w:rPr>
      <w:b/>
      <w:bCs/>
    </w:rPr>
  </w:style>
  <w:style w:type="character" w:customStyle="1" w:styleId="Heading1Char">
    <w:name w:val="Heading 1 Char"/>
    <w:basedOn w:val="DefaultParagraphFont"/>
    <w:link w:val="Heading1"/>
    <w:uiPriority w:val="9"/>
    <w:rsid w:val="00466D3D"/>
    <w:rPr>
      <w:rFonts w:ascii="Times New Roman" w:eastAsia="Times New Roman" w:hAnsi="Times New Roman" w:cs="Times New Roman"/>
      <w:b/>
      <w:bCs/>
      <w:kern w:val="36"/>
      <w:sz w:val="48"/>
      <w:szCs w:val="48"/>
    </w:rPr>
  </w:style>
  <w:style w:type="character" w:customStyle="1" w:styleId="ng-star-inserted">
    <w:name w:val="ng-star-inserted"/>
    <w:basedOn w:val="DefaultParagraphFont"/>
    <w:rsid w:val="00466D3D"/>
  </w:style>
  <w:style w:type="table" w:styleId="TableGrid">
    <w:name w:val="Table Grid"/>
    <w:basedOn w:val="TableNormal"/>
    <w:uiPriority w:val="39"/>
    <w:rsid w:val="00CE05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73B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75292">
      <w:bodyDiv w:val="1"/>
      <w:marLeft w:val="0"/>
      <w:marRight w:val="0"/>
      <w:marTop w:val="0"/>
      <w:marBottom w:val="0"/>
      <w:divBdr>
        <w:top w:val="none" w:sz="0" w:space="0" w:color="auto"/>
        <w:left w:val="none" w:sz="0" w:space="0" w:color="auto"/>
        <w:bottom w:val="none" w:sz="0" w:space="0" w:color="auto"/>
        <w:right w:val="none" w:sz="0" w:space="0" w:color="auto"/>
      </w:divBdr>
      <w:divsChild>
        <w:div w:id="79177964">
          <w:marLeft w:val="0"/>
          <w:marRight w:val="0"/>
          <w:marTop w:val="0"/>
          <w:marBottom w:val="0"/>
          <w:divBdr>
            <w:top w:val="none" w:sz="0" w:space="0" w:color="auto"/>
            <w:left w:val="none" w:sz="0" w:space="0" w:color="auto"/>
            <w:bottom w:val="none" w:sz="0" w:space="0" w:color="auto"/>
            <w:right w:val="none" w:sz="0" w:space="0" w:color="auto"/>
          </w:divBdr>
          <w:divsChild>
            <w:div w:id="1795253294">
              <w:marLeft w:val="0"/>
              <w:marRight w:val="0"/>
              <w:marTop w:val="0"/>
              <w:marBottom w:val="0"/>
              <w:divBdr>
                <w:top w:val="none" w:sz="0" w:space="0" w:color="auto"/>
                <w:left w:val="none" w:sz="0" w:space="0" w:color="auto"/>
                <w:bottom w:val="none" w:sz="0" w:space="0" w:color="auto"/>
                <w:right w:val="none" w:sz="0" w:space="0" w:color="auto"/>
              </w:divBdr>
              <w:divsChild>
                <w:div w:id="871921411">
                  <w:marLeft w:val="0"/>
                  <w:marRight w:val="0"/>
                  <w:marTop w:val="0"/>
                  <w:marBottom w:val="0"/>
                  <w:divBdr>
                    <w:top w:val="none" w:sz="0" w:space="0" w:color="auto"/>
                    <w:left w:val="none" w:sz="0" w:space="0" w:color="auto"/>
                    <w:bottom w:val="none" w:sz="0" w:space="0" w:color="auto"/>
                    <w:right w:val="none" w:sz="0" w:space="0" w:color="auto"/>
                  </w:divBdr>
                </w:div>
              </w:divsChild>
            </w:div>
            <w:div w:id="1139880592">
              <w:marLeft w:val="0"/>
              <w:marRight w:val="0"/>
              <w:marTop w:val="0"/>
              <w:marBottom w:val="0"/>
              <w:divBdr>
                <w:top w:val="none" w:sz="0" w:space="0" w:color="auto"/>
                <w:left w:val="none" w:sz="0" w:space="0" w:color="auto"/>
                <w:bottom w:val="none" w:sz="0" w:space="0" w:color="auto"/>
                <w:right w:val="none" w:sz="0" w:space="0" w:color="auto"/>
              </w:divBdr>
              <w:divsChild>
                <w:div w:id="1589073394">
                  <w:marLeft w:val="0"/>
                  <w:marRight w:val="0"/>
                  <w:marTop w:val="0"/>
                  <w:marBottom w:val="0"/>
                  <w:divBdr>
                    <w:top w:val="none" w:sz="0" w:space="0" w:color="auto"/>
                    <w:left w:val="none" w:sz="0" w:space="0" w:color="auto"/>
                    <w:bottom w:val="none" w:sz="0" w:space="0" w:color="auto"/>
                    <w:right w:val="none" w:sz="0" w:space="0" w:color="auto"/>
                  </w:divBdr>
                </w:div>
              </w:divsChild>
            </w:div>
            <w:div w:id="1392584483">
              <w:marLeft w:val="0"/>
              <w:marRight w:val="0"/>
              <w:marTop w:val="0"/>
              <w:marBottom w:val="0"/>
              <w:divBdr>
                <w:top w:val="none" w:sz="0" w:space="0" w:color="auto"/>
                <w:left w:val="none" w:sz="0" w:space="0" w:color="auto"/>
                <w:bottom w:val="none" w:sz="0" w:space="0" w:color="auto"/>
                <w:right w:val="none" w:sz="0" w:space="0" w:color="auto"/>
              </w:divBdr>
              <w:divsChild>
                <w:div w:id="132338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79374">
      <w:bodyDiv w:val="1"/>
      <w:marLeft w:val="0"/>
      <w:marRight w:val="0"/>
      <w:marTop w:val="0"/>
      <w:marBottom w:val="0"/>
      <w:divBdr>
        <w:top w:val="none" w:sz="0" w:space="0" w:color="auto"/>
        <w:left w:val="none" w:sz="0" w:space="0" w:color="auto"/>
        <w:bottom w:val="none" w:sz="0" w:space="0" w:color="auto"/>
        <w:right w:val="none" w:sz="0" w:space="0" w:color="auto"/>
      </w:divBdr>
      <w:divsChild>
        <w:div w:id="1611548257">
          <w:marLeft w:val="0"/>
          <w:marRight w:val="0"/>
          <w:marTop w:val="0"/>
          <w:marBottom w:val="0"/>
          <w:divBdr>
            <w:top w:val="none" w:sz="0" w:space="0" w:color="auto"/>
            <w:left w:val="none" w:sz="0" w:space="0" w:color="auto"/>
            <w:bottom w:val="none" w:sz="0" w:space="0" w:color="auto"/>
            <w:right w:val="none" w:sz="0" w:space="0" w:color="auto"/>
          </w:divBdr>
          <w:divsChild>
            <w:div w:id="691995717">
              <w:marLeft w:val="0"/>
              <w:marRight w:val="0"/>
              <w:marTop w:val="0"/>
              <w:marBottom w:val="0"/>
              <w:divBdr>
                <w:top w:val="none" w:sz="0" w:space="0" w:color="auto"/>
                <w:left w:val="none" w:sz="0" w:space="0" w:color="auto"/>
                <w:bottom w:val="none" w:sz="0" w:space="0" w:color="auto"/>
                <w:right w:val="none" w:sz="0" w:space="0" w:color="auto"/>
              </w:divBdr>
              <w:divsChild>
                <w:div w:id="1961297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919748">
      <w:bodyDiv w:val="1"/>
      <w:marLeft w:val="0"/>
      <w:marRight w:val="0"/>
      <w:marTop w:val="0"/>
      <w:marBottom w:val="0"/>
      <w:divBdr>
        <w:top w:val="none" w:sz="0" w:space="0" w:color="auto"/>
        <w:left w:val="none" w:sz="0" w:space="0" w:color="auto"/>
        <w:bottom w:val="none" w:sz="0" w:space="0" w:color="auto"/>
        <w:right w:val="none" w:sz="0" w:space="0" w:color="auto"/>
      </w:divBdr>
    </w:div>
    <w:div w:id="91826700">
      <w:bodyDiv w:val="1"/>
      <w:marLeft w:val="0"/>
      <w:marRight w:val="0"/>
      <w:marTop w:val="0"/>
      <w:marBottom w:val="0"/>
      <w:divBdr>
        <w:top w:val="none" w:sz="0" w:space="0" w:color="auto"/>
        <w:left w:val="none" w:sz="0" w:space="0" w:color="auto"/>
        <w:bottom w:val="none" w:sz="0" w:space="0" w:color="auto"/>
        <w:right w:val="none" w:sz="0" w:space="0" w:color="auto"/>
      </w:divBdr>
    </w:div>
    <w:div w:id="117528006">
      <w:bodyDiv w:val="1"/>
      <w:marLeft w:val="0"/>
      <w:marRight w:val="0"/>
      <w:marTop w:val="0"/>
      <w:marBottom w:val="0"/>
      <w:divBdr>
        <w:top w:val="none" w:sz="0" w:space="0" w:color="auto"/>
        <w:left w:val="none" w:sz="0" w:space="0" w:color="auto"/>
        <w:bottom w:val="none" w:sz="0" w:space="0" w:color="auto"/>
        <w:right w:val="none" w:sz="0" w:space="0" w:color="auto"/>
      </w:divBdr>
    </w:div>
    <w:div w:id="173111498">
      <w:bodyDiv w:val="1"/>
      <w:marLeft w:val="0"/>
      <w:marRight w:val="0"/>
      <w:marTop w:val="0"/>
      <w:marBottom w:val="0"/>
      <w:divBdr>
        <w:top w:val="none" w:sz="0" w:space="0" w:color="auto"/>
        <w:left w:val="none" w:sz="0" w:space="0" w:color="auto"/>
        <w:bottom w:val="none" w:sz="0" w:space="0" w:color="auto"/>
        <w:right w:val="none" w:sz="0" w:space="0" w:color="auto"/>
      </w:divBdr>
      <w:divsChild>
        <w:div w:id="195974650">
          <w:marLeft w:val="0"/>
          <w:marRight w:val="0"/>
          <w:marTop w:val="0"/>
          <w:marBottom w:val="0"/>
          <w:divBdr>
            <w:top w:val="none" w:sz="0" w:space="0" w:color="auto"/>
            <w:left w:val="none" w:sz="0" w:space="0" w:color="auto"/>
            <w:bottom w:val="none" w:sz="0" w:space="0" w:color="auto"/>
            <w:right w:val="none" w:sz="0" w:space="0" w:color="auto"/>
          </w:divBdr>
          <w:divsChild>
            <w:div w:id="1716151400">
              <w:marLeft w:val="0"/>
              <w:marRight w:val="0"/>
              <w:marTop w:val="0"/>
              <w:marBottom w:val="0"/>
              <w:divBdr>
                <w:top w:val="none" w:sz="0" w:space="0" w:color="auto"/>
                <w:left w:val="none" w:sz="0" w:space="0" w:color="auto"/>
                <w:bottom w:val="none" w:sz="0" w:space="0" w:color="auto"/>
                <w:right w:val="none" w:sz="0" w:space="0" w:color="auto"/>
              </w:divBdr>
              <w:divsChild>
                <w:div w:id="1175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7032997">
      <w:bodyDiv w:val="1"/>
      <w:marLeft w:val="0"/>
      <w:marRight w:val="0"/>
      <w:marTop w:val="0"/>
      <w:marBottom w:val="0"/>
      <w:divBdr>
        <w:top w:val="none" w:sz="0" w:space="0" w:color="auto"/>
        <w:left w:val="none" w:sz="0" w:space="0" w:color="auto"/>
        <w:bottom w:val="none" w:sz="0" w:space="0" w:color="auto"/>
        <w:right w:val="none" w:sz="0" w:space="0" w:color="auto"/>
      </w:divBdr>
    </w:div>
    <w:div w:id="289555596">
      <w:bodyDiv w:val="1"/>
      <w:marLeft w:val="0"/>
      <w:marRight w:val="0"/>
      <w:marTop w:val="0"/>
      <w:marBottom w:val="0"/>
      <w:divBdr>
        <w:top w:val="none" w:sz="0" w:space="0" w:color="auto"/>
        <w:left w:val="none" w:sz="0" w:space="0" w:color="auto"/>
        <w:bottom w:val="none" w:sz="0" w:space="0" w:color="auto"/>
        <w:right w:val="none" w:sz="0" w:space="0" w:color="auto"/>
      </w:divBdr>
      <w:divsChild>
        <w:div w:id="2032024517">
          <w:marLeft w:val="0"/>
          <w:marRight w:val="0"/>
          <w:marTop w:val="0"/>
          <w:marBottom w:val="300"/>
          <w:divBdr>
            <w:top w:val="none" w:sz="0" w:space="0" w:color="auto"/>
            <w:left w:val="none" w:sz="0" w:space="0" w:color="auto"/>
            <w:bottom w:val="none" w:sz="0" w:space="0" w:color="auto"/>
            <w:right w:val="none" w:sz="0" w:space="0" w:color="auto"/>
          </w:divBdr>
          <w:divsChild>
            <w:div w:id="777212326">
              <w:marLeft w:val="0"/>
              <w:marRight w:val="0"/>
              <w:marTop w:val="0"/>
              <w:marBottom w:val="0"/>
              <w:divBdr>
                <w:top w:val="none" w:sz="0" w:space="0" w:color="auto"/>
                <w:left w:val="none" w:sz="0" w:space="0" w:color="auto"/>
                <w:bottom w:val="none" w:sz="0" w:space="0" w:color="auto"/>
                <w:right w:val="none" w:sz="0" w:space="0" w:color="auto"/>
              </w:divBdr>
            </w:div>
          </w:divsChild>
        </w:div>
        <w:div w:id="85347293">
          <w:marLeft w:val="450"/>
          <w:marRight w:val="450"/>
          <w:marTop w:val="0"/>
          <w:marBottom w:val="0"/>
          <w:divBdr>
            <w:top w:val="none" w:sz="0" w:space="0" w:color="auto"/>
            <w:left w:val="none" w:sz="0" w:space="0" w:color="auto"/>
            <w:bottom w:val="none" w:sz="0" w:space="0" w:color="auto"/>
            <w:right w:val="none" w:sz="0" w:space="0" w:color="auto"/>
          </w:divBdr>
        </w:div>
        <w:div w:id="1012531464">
          <w:marLeft w:val="0"/>
          <w:marRight w:val="0"/>
          <w:marTop w:val="0"/>
          <w:marBottom w:val="300"/>
          <w:divBdr>
            <w:top w:val="none" w:sz="0" w:space="0" w:color="auto"/>
            <w:left w:val="none" w:sz="0" w:space="0" w:color="auto"/>
            <w:bottom w:val="none" w:sz="0" w:space="0" w:color="auto"/>
            <w:right w:val="none" w:sz="0" w:space="0" w:color="auto"/>
          </w:divBdr>
          <w:divsChild>
            <w:div w:id="2021737114">
              <w:marLeft w:val="0"/>
              <w:marRight w:val="0"/>
              <w:marTop w:val="0"/>
              <w:marBottom w:val="0"/>
              <w:divBdr>
                <w:top w:val="none" w:sz="0" w:space="0" w:color="auto"/>
                <w:left w:val="none" w:sz="0" w:space="0" w:color="auto"/>
                <w:bottom w:val="none" w:sz="0" w:space="0" w:color="auto"/>
                <w:right w:val="none" w:sz="0" w:space="0" w:color="auto"/>
              </w:divBdr>
            </w:div>
          </w:divsChild>
        </w:div>
        <w:div w:id="391543110">
          <w:marLeft w:val="450"/>
          <w:marRight w:val="450"/>
          <w:marTop w:val="0"/>
          <w:marBottom w:val="0"/>
          <w:divBdr>
            <w:top w:val="none" w:sz="0" w:space="0" w:color="auto"/>
            <w:left w:val="none" w:sz="0" w:space="0" w:color="auto"/>
            <w:bottom w:val="none" w:sz="0" w:space="0" w:color="auto"/>
            <w:right w:val="none" w:sz="0" w:space="0" w:color="auto"/>
          </w:divBdr>
        </w:div>
      </w:divsChild>
    </w:div>
    <w:div w:id="364478385">
      <w:bodyDiv w:val="1"/>
      <w:marLeft w:val="0"/>
      <w:marRight w:val="0"/>
      <w:marTop w:val="0"/>
      <w:marBottom w:val="0"/>
      <w:divBdr>
        <w:top w:val="none" w:sz="0" w:space="0" w:color="auto"/>
        <w:left w:val="none" w:sz="0" w:space="0" w:color="auto"/>
        <w:bottom w:val="none" w:sz="0" w:space="0" w:color="auto"/>
        <w:right w:val="none" w:sz="0" w:space="0" w:color="auto"/>
      </w:divBdr>
    </w:div>
    <w:div w:id="438256288">
      <w:bodyDiv w:val="1"/>
      <w:marLeft w:val="0"/>
      <w:marRight w:val="0"/>
      <w:marTop w:val="0"/>
      <w:marBottom w:val="0"/>
      <w:divBdr>
        <w:top w:val="none" w:sz="0" w:space="0" w:color="auto"/>
        <w:left w:val="none" w:sz="0" w:space="0" w:color="auto"/>
        <w:bottom w:val="none" w:sz="0" w:space="0" w:color="auto"/>
        <w:right w:val="none" w:sz="0" w:space="0" w:color="auto"/>
      </w:divBdr>
    </w:div>
    <w:div w:id="459229173">
      <w:bodyDiv w:val="1"/>
      <w:marLeft w:val="0"/>
      <w:marRight w:val="0"/>
      <w:marTop w:val="0"/>
      <w:marBottom w:val="0"/>
      <w:divBdr>
        <w:top w:val="none" w:sz="0" w:space="0" w:color="auto"/>
        <w:left w:val="none" w:sz="0" w:space="0" w:color="auto"/>
        <w:bottom w:val="none" w:sz="0" w:space="0" w:color="auto"/>
        <w:right w:val="none" w:sz="0" w:space="0" w:color="auto"/>
      </w:divBdr>
      <w:divsChild>
        <w:div w:id="73095485">
          <w:marLeft w:val="0"/>
          <w:marRight w:val="0"/>
          <w:marTop w:val="0"/>
          <w:marBottom w:val="0"/>
          <w:divBdr>
            <w:top w:val="none" w:sz="0" w:space="0" w:color="auto"/>
            <w:left w:val="none" w:sz="0" w:space="0" w:color="auto"/>
            <w:bottom w:val="none" w:sz="0" w:space="0" w:color="auto"/>
            <w:right w:val="none" w:sz="0" w:space="0" w:color="auto"/>
          </w:divBdr>
          <w:divsChild>
            <w:div w:id="1156729000">
              <w:marLeft w:val="0"/>
              <w:marRight w:val="0"/>
              <w:marTop w:val="0"/>
              <w:marBottom w:val="0"/>
              <w:divBdr>
                <w:top w:val="none" w:sz="0" w:space="0" w:color="auto"/>
                <w:left w:val="none" w:sz="0" w:space="0" w:color="auto"/>
                <w:bottom w:val="none" w:sz="0" w:space="0" w:color="auto"/>
                <w:right w:val="none" w:sz="0" w:space="0" w:color="auto"/>
              </w:divBdr>
              <w:divsChild>
                <w:div w:id="164365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303494">
      <w:bodyDiv w:val="1"/>
      <w:marLeft w:val="0"/>
      <w:marRight w:val="0"/>
      <w:marTop w:val="0"/>
      <w:marBottom w:val="0"/>
      <w:divBdr>
        <w:top w:val="none" w:sz="0" w:space="0" w:color="auto"/>
        <w:left w:val="none" w:sz="0" w:space="0" w:color="auto"/>
        <w:bottom w:val="none" w:sz="0" w:space="0" w:color="auto"/>
        <w:right w:val="none" w:sz="0" w:space="0" w:color="auto"/>
      </w:divBdr>
    </w:div>
    <w:div w:id="531116341">
      <w:bodyDiv w:val="1"/>
      <w:marLeft w:val="0"/>
      <w:marRight w:val="0"/>
      <w:marTop w:val="0"/>
      <w:marBottom w:val="0"/>
      <w:divBdr>
        <w:top w:val="none" w:sz="0" w:space="0" w:color="auto"/>
        <w:left w:val="none" w:sz="0" w:space="0" w:color="auto"/>
        <w:bottom w:val="none" w:sz="0" w:space="0" w:color="auto"/>
        <w:right w:val="none" w:sz="0" w:space="0" w:color="auto"/>
      </w:divBdr>
    </w:div>
    <w:div w:id="553079819">
      <w:bodyDiv w:val="1"/>
      <w:marLeft w:val="0"/>
      <w:marRight w:val="0"/>
      <w:marTop w:val="0"/>
      <w:marBottom w:val="0"/>
      <w:divBdr>
        <w:top w:val="none" w:sz="0" w:space="0" w:color="auto"/>
        <w:left w:val="none" w:sz="0" w:space="0" w:color="auto"/>
        <w:bottom w:val="none" w:sz="0" w:space="0" w:color="auto"/>
        <w:right w:val="none" w:sz="0" w:space="0" w:color="auto"/>
      </w:divBdr>
      <w:divsChild>
        <w:div w:id="682363845">
          <w:marLeft w:val="0"/>
          <w:marRight w:val="0"/>
          <w:marTop w:val="0"/>
          <w:marBottom w:val="0"/>
          <w:divBdr>
            <w:top w:val="none" w:sz="0" w:space="0" w:color="auto"/>
            <w:left w:val="none" w:sz="0" w:space="0" w:color="auto"/>
            <w:bottom w:val="none" w:sz="0" w:space="0" w:color="auto"/>
            <w:right w:val="none" w:sz="0" w:space="0" w:color="auto"/>
          </w:divBdr>
          <w:divsChild>
            <w:div w:id="1914773744">
              <w:marLeft w:val="0"/>
              <w:marRight w:val="0"/>
              <w:marTop w:val="0"/>
              <w:marBottom w:val="0"/>
              <w:divBdr>
                <w:top w:val="none" w:sz="0" w:space="0" w:color="auto"/>
                <w:left w:val="none" w:sz="0" w:space="0" w:color="auto"/>
                <w:bottom w:val="none" w:sz="0" w:space="0" w:color="auto"/>
                <w:right w:val="none" w:sz="0" w:space="0" w:color="auto"/>
              </w:divBdr>
              <w:divsChild>
                <w:div w:id="2107457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18534">
      <w:bodyDiv w:val="1"/>
      <w:marLeft w:val="0"/>
      <w:marRight w:val="0"/>
      <w:marTop w:val="0"/>
      <w:marBottom w:val="0"/>
      <w:divBdr>
        <w:top w:val="none" w:sz="0" w:space="0" w:color="auto"/>
        <w:left w:val="none" w:sz="0" w:space="0" w:color="auto"/>
        <w:bottom w:val="none" w:sz="0" w:space="0" w:color="auto"/>
        <w:right w:val="none" w:sz="0" w:space="0" w:color="auto"/>
      </w:divBdr>
    </w:div>
    <w:div w:id="749348454">
      <w:bodyDiv w:val="1"/>
      <w:marLeft w:val="0"/>
      <w:marRight w:val="0"/>
      <w:marTop w:val="0"/>
      <w:marBottom w:val="0"/>
      <w:divBdr>
        <w:top w:val="none" w:sz="0" w:space="0" w:color="auto"/>
        <w:left w:val="none" w:sz="0" w:space="0" w:color="auto"/>
        <w:bottom w:val="none" w:sz="0" w:space="0" w:color="auto"/>
        <w:right w:val="none" w:sz="0" w:space="0" w:color="auto"/>
      </w:divBdr>
      <w:divsChild>
        <w:div w:id="624965694">
          <w:marLeft w:val="0"/>
          <w:marRight w:val="0"/>
          <w:marTop w:val="0"/>
          <w:marBottom w:val="0"/>
          <w:divBdr>
            <w:top w:val="none" w:sz="0" w:space="0" w:color="auto"/>
            <w:left w:val="none" w:sz="0" w:space="0" w:color="auto"/>
            <w:bottom w:val="none" w:sz="0" w:space="0" w:color="auto"/>
            <w:right w:val="none" w:sz="0" w:space="0" w:color="auto"/>
          </w:divBdr>
          <w:divsChild>
            <w:div w:id="129523232">
              <w:marLeft w:val="0"/>
              <w:marRight w:val="0"/>
              <w:marTop w:val="0"/>
              <w:marBottom w:val="0"/>
              <w:divBdr>
                <w:top w:val="none" w:sz="0" w:space="0" w:color="auto"/>
                <w:left w:val="none" w:sz="0" w:space="0" w:color="auto"/>
                <w:bottom w:val="none" w:sz="0" w:space="0" w:color="auto"/>
                <w:right w:val="none" w:sz="0" w:space="0" w:color="auto"/>
              </w:divBdr>
              <w:divsChild>
                <w:div w:id="20764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398911">
      <w:bodyDiv w:val="1"/>
      <w:marLeft w:val="0"/>
      <w:marRight w:val="0"/>
      <w:marTop w:val="0"/>
      <w:marBottom w:val="0"/>
      <w:divBdr>
        <w:top w:val="none" w:sz="0" w:space="0" w:color="auto"/>
        <w:left w:val="none" w:sz="0" w:space="0" w:color="auto"/>
        <w:bottom w:val="none" w:sz="0" w:space="0" w:color="auto"/>
        <w:right w:val="none" w:sz="0" w:space="0" w:color="auto"/>
      </w:divBdr>
      <w:divsChild>
        <w:div w:id="305202157">
          <w:marLeft w:val="0"/>
          <w:marRight w:val="0"/>
          <w:marTop w:val="0"/>
          <w:marBottom w:val="0"/>
          <w:divBdr>
            <w:top w:val="none" w:sz="0" w:space="0" w:color="auto"/>
            <w:left w:val="none" w:sz="0" w:space="0" w:color="auto"/>
            <w:bottom w:val="none" w:sz="0" w:space="0" w:color="auto"/>
            <w:right w:val="none" w:sz="0" w:space="0" w:color="auto"/>
          </w:divBdr>
          <w:divsChild>
            <w:div w:id="1813252243">
              <w:marLeft w:val="0"/>
              <w:marRight w:val="0"/>
              <w:marTop w:val="0"/>
              <w:marBottom w:val="0"/>
              <w:divBdr>
                <w:top w:val="none" w:sz="0" w:space="0" w:color="auto"/>
                <w:left w:val="none" w:sz="0" w:space="0" w:color="auto"/>
                <w:bottom w:val="none" w:sz="0" w:space="0" w:color="auto"/>
                <w:right w:val="none" w:sz="0" w:space="0" w:color="auto"/>
              </w:divBdr>
              <w:divsChild>
                <w:div w:id="550843552">
                  <w:marLeft w:val="0"/>
                  <w:marRight w:val="0"/>
                  <w:marTop w:val="0"/>
                  <w:marBottom w:val="0"/>
                  <w:divBdr>
                    <w:top w:val="none" w:sz="0" w:space="0" w:color="auto"/>
                    <w:left w:val="none" w:sz="0" w:space="0" w:color="auto"/>
                    <w:bottom w:val="none" w:sz="0" w:space="0" w:color="auto"/>
                    <w:right w:val="none" w:sz="0" w:space="0" w:color="auto"/>
                  </w:divBdr>
                </w:div>
              </w:divsChild>
            </w:div>
            <w:div w:id="2060352864">
              <w:marLeft w:val="0"/>
              <w:marRight w:val="0"/>
              <w:marTop w:val="0"/>
              <w:marBottom w:val="0"/>
              <w:divBdr>
                <w:top w:val="none" w:sz="0" w:space="0" w:color="auto"/>
                <w:left w:val="none" w:sz="0" w:space="0" w:color="auto"/>
                <w:bottom w:val="none" w:sz="0" w:space="0" w:color="auto"/>
                <w:right w:val="none" w:sz="0" w:space="0" w:color="auto"/>
              </w:divBdr>
              <w:divsChild>
                <w:div w:id="542639323">
                  <w:marLeft w:val="0"/>
                  <w:marRight w:val="0"/>
                  <w:marTop w:val="0"/>
                  <w:marBottom w:val="0"/>
                  <w:divBdr>
                    <w:top w:val="none" w:sz="0" w:space="0" w:color="auto"/>
                    <w:left w:val="none" w:sz="0" w:space="0" w:color="auto"/>
                    <w:bottom w:val="none" w:sz="0" w:space="0" w:color="auto"/>
                    <w:right w:val="none" w:sz="0" w:space="0" w:color="auto"/>
                  </w:divBdr>
                  <w:divsChild>
                    <w:div w:id="1752659483">
                      <w:marLeft w:val="0"/>
                      <w:marRight w:val="0"/>
                      <w:marTop w:val="0"/>
                      <w:marBottom w:val="0"/>
                      <w:divBdr>
                        <w:top w:val="none" w:sz="0" w:space="0" w:color="auto"/>
                        <w:left w:val="none" w:sz="0" w:space="0" w:color="auto"/>
                        <w:bottom w:val="none" w:sz="0" w:space="0" w:color="auto"/>
                        <w:right w:val="none" w:sz="0" w:space="0" w:color="auto"/>
                      </w:divBdr>
                    </w:div>
                  </w:divsChild>
                </w:div>
                <w:div w:id="1793791424">
                  <w:marLeft w:val="0"/>
                  <w:marRight w:val="0"/>
                  <w:marTop w:val="0"/>
                  <w:marBottom w:val="0"/>
                  <w:divBdr>
                    <w:top w:val="none" w:sz="0" w:space="0" w:color="auto"/>
                    <w:left w:val="none" w:sz="0" w:space="0" w:color="auto"/>
                    <w:bottom w:val="none" w:sz="0" w:space="0" w:color="auto"/>
                    <w:right w:val="none" w:sz="0" w:space="0" w:color="auto"/>
                  </w:divBdr>
                  <w:divsChild>
                    <w:div w:id="1040202599">
                      <w:marLeft w:val="0"/>
                      <w:marRight w:val="0"/>
                      <w:marTop w:val="0"/>
                      <w:marBottom w:val="0"/>
                      <w:divBdr>
                        <w:top w:val="none" w:sz="0" w:space="0" w:color="auto"/>
                        <w:left w:val="none" w:sz="0" w:space="0" w:color="auto"/>
                        <w:bottom w:val="none" w:sz="0" w:space="0" w:color="auto"/>
                        <w:right w:val="none" w:sz="0" w:space="0" w:color="auto"/>
                      </w:divBdr>
                    </w:div>
                  </w:divsChild>
                </w:div>
                <w:div w:id="424768872">
                  <w:marLeft w:val="0"/>
                  <w:marRight w:val="0"/>
                  <w:marTop w:val="0"/>
                  <w:marBottom w:val="0"/>
                  <w:divBdr>
                    <w:top w:val="none" w:sz="0" w:space="0" w:color="auto"/>
                    <w:left w:val="none" w:sz="0" w:space="0" w:color="auto"/>
                    <w:bottom w:val="none" w:sz="0" w:space="0" w:color="auto"/>
                    <w:right w:val="none" w:sz="0" w:space="0" w:color="auto"/>
                  </w:divBdr>
                  <w:divsChild>
                    <w:div w:id="1940332670">
                      <w:marLeft w:val="0"/>
                      <w:marRight w:val="0"/>
                      <w:marTop w:val="0"/>
                      <w:marBottom w:val="0"/>
                      <w:divBdr>
                        <w:top w:val="none" w:sz="0" w:space="0" w:color="auto"/>
                        <w:left w:val="none" w:sz="0" w:space="0" w:color="auto"/>
                        <w:bottom w:val="none" w:sz="0" w:space="0" w:color="auto"/>
                        <w:right w:val="none" w:sz="0" w:space="0" w:color="auto"/>
                      </w:divBdr>
                    </w:div>
                  </w:divsChild>
                </w:div>
                <w:div w:id="360320841">
                  <w:marLeft w:val="0"/>
                  <w:marRight w:val="0"/>
                  <w:marTop w:val="0"/>
                  <w:marBottom w:val="0"/>
                  <w:divBdr>
                    <w:top w:val="none" w:sz="0" w:space="0" w:color="auto"/>
                    <w:left w:val="none" w:sz="0" w:space="0" w:color="auto"/>
                    <w:bottom w:val="none" w:sz="0" w:space="0" w:color="auto"/>
                    <w:right w:val="none" w:sz="0" w:space="0" w:color="auto"/>
                  </w:divBdr>
                  <w:divsChild>
                    <w:div w:id="855389765">
                      <w:marLeft w:val="0"/>
                      <w:marRight w:val="0"/>
                      <w:marTop w:val="0"/>
                      <w:marBottom w:val="0"/>
                      <w:divBdr>
                        <w:top w:val="none" w:sz="0" w:space="0" w:color="auto"/>
                        <w:left w:val="none" w:sz="0" w:space="0" w:color="auto"/>
                        <w:bottom w:val="none" w:sz="0" w:space="0" w:color="auto"/>
                        <w:right w:val="none" w:sz="0" w:space="0" w:color="auto"/>
                      </w:divBdr>
                    </w:div>
                  </w:divsChild>
                </w:div>
                <w:div w:id="1977180000">
                  <w:marLeft w:val="0"/>
                  <w:marRight w:val="0"/>
                  <w:marTop w:val="0"/>
                  <w:marBottom w:val="0"/>
                  <w:divBdr>
                    <w:top w:val="none" w:sz="0" w:space="0" w:color="auto"/>
                    <w:left w:val="none" w:sz="0" w:space="0" w:color="auto"/>
                    <w:bottom w:val="none" w:sz="0" w:space="0" w:color="auto"/>
                    <w:right w:val="none" w:sz="0" w:space="0" w:color="auto"/>
                  </w:divBdr>
                  <w:divsChild>
                    <w:div w:id="207920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265373">
              <w:marLeft w:val="0"/>
              <w:marRight w:val="0"/>
              <w:marTop w:val="0"/>
              <w:marBottom w:val="0"/>
              <w:divBdr>
                <w:top w:val="none" w:sz="0" w:space="0" w:color="auto"/>
                <w:left w:val="none" w:sz="0" w:space="0" w:color="auto"/>
                <w:bottom w:val="none" w:sz="0" w:space="0" w:color="auto"/>
                <w:right w:val="none" w:sz="0" w:space="0" w:color="auto"/>
              </w:divBdr>
              <w:divsChild>
                <w:div w:id="1740251586">
                  <w:marLeft w:val="0"/>
                  <w:marRight w:val="0"/>
                  <w:marTop w:val="0"/>
                  <w:marBottom w:val="0"/>
                  <w:divBdr>
                    <w:top w:val="none" w:sz="0" w:space="0" w:color="auto"/>
                    <w:left w:val="none" w:sz="0" w:space="0" w:color="auto"/>
                    <w:bottom w:val="none" w:sz="0" w:space="0" w:color="auto"/>
                    <w:right w:val="none" w:sz="0" w:space="0" w:color="auto"/>
                  </w:divBdr>
                </w:div>
              </w:divsChild>
            </w:div>
            <w:div w:id="1191844511">
              <w:marLeft w:val="0"/>
              <w:marRight w:val="0"/>
              <w:marTop w:val="0"/>
              <w:marBottom w:val="0"/>
              <w:divBdr>
                <w:top w:val="none" w:sz="0" w:space="0" w:color="auto"/>
                <w:left w:val="none" w:sz="0" w:space="0" w:color="auto"/>
                <w:bottom w:val="none" w:sz="0" w:space="0" w:color="auto"/>
                <w:right w:val="none" w:sz="0" w:space="0" w:color="auto"/>
              </w:divBdr>
              <w:divsChild>
                <w:div w:id="1199583504">
                  <w:marLeft w:val="0"/>
                  <w:marRight w:val="0"/>
                  <w:marTop w:val="0"/>
                  <w:marBottom w:val="0"/>
                  <w:divBdr>
                    <w:top w:val="none" w:sz="0" w:space="0" w:color="auto"/>
                    <w:left w:val="none" w:sz="0" w:space="0" w:color="auto"/>
                    <w:bottom w:val="none" w:sz="0" w:space="0" w:color="auto"/>
                    <w:right w:val="none" w:sz="0" w:space="0" w:color="auto"/>
                  </w:divBdr>
                </w:div>
              </w:divsChild>
            </w:div>
            <w:div w:id="1947879663">
              <w:marLeft w:val="0"/>
              <w:marRight w:val="0"/>
              <w:marTop w:val="0"/>
              <w:marBottom w:val="0"/>
              <w:divBdr>
                <w:top w:val="none" w:sz="0" w:space="0" w:color="auto"/>
                <w:left w:val="none" w:sz="0" w:space="0" w:color="auto"/>
                <w:bottom w:val="none" w:sz="0" w:space="0" w:color="auto"/>
                <w:right w:val="none" w:sz="0" w:space="0" w:color="auto"/>
              </w:divBdr>
              <w:divsChild>
                <w:div w:id="1411847106">
                  <w:marLeft w:val="0"/>
                  <w:marRight w:val="0"/>
                  <w:marTop w:val="0"/>
                  <w:marBottom w:val="0"/>
                  <w:divBdr>
                    <w:top w:val="none" w:sz="0" w:space="0" w:color="auto"/>
                    <w:left w:val="none" w:sz="0" w:space="0" w:color="auto"/>
                    <w:bottom w:val="none" w:sz="0" w:space="0" w:color="auto"/>
                    <w:right w:val="none" w:sz="0" w:space="0" w:color="auto"/>
                  </w:divBdr>
                </w:div>
              </w:divsChild>
            </w:div>
            <w:div w:id="828253359">
              <w:marLeft w:val="0"/>
              <w:marRight w:val="0"/>
              <w:marTop w:val="0"/>
              <w:marBottom w:val="0"/>
              <w:divBdr>
                <w:top w:val="none" w:sz="0" w:space="0" w:color="auto"/>
                <w:left w:val="none" w:sz="0" w:space="0" w:color="auto"/>
                <w:bottom w:val="none" w:sz="0" w:space="0" w:color="auto"/>
                <w:right w:val="none" w:sz="0" w:space="0" w:color="auto"/>
              </w:divBdr>
              <w:divsChild>
                <w:div w:id="388505593">
                  <w:marLeft w:val="0"/>
                  <w:marRight w:val="0"/>
                  <w:marTop w:val="0"/>
                  <w:marBottom w:val="0"/>
                  <w:divBdr>
                    <w:top w:val="none" w:sz="0" w:space="0" w:color="auto"/>
                    <w:left w:val="none" w:sz="0" w:space="0" w:color="auto"/>
                    <w:bottom w:val="none" w:sz="0" w:space="0" w:color="auto"/>
                    <w:right w:val="none" w:sz="0" w:space="0" w:color="auto"/>
                  </w:divBdr>
                </w:div>
              </w:divsChild>
            </w:div>
            <w:div w:id="270091587">
              <w:marLeft w:val="0"/>
              <w:marRight w:val="0"/>
              <w:marTop w:val="0"/>
              <w:marBottom w:val="0"/>
              <w:divBdr>
                <w:top w:val="none" w:sz="0" w:space="0" w:color="auto"/>
                <w:left w:val="none" w:sz="0" w:space="0" w:color="auto"/>
                <w:bottom w:val="none" w:sz="0" w:space="0" w:color="auto"/>
                <w:right w:val="none" w:sz="0" w:space="0" w:color="auto"/>
              </w:divBdr>
              <w:divsChild>
                <w:div w:id="1403210037">
                  <w:marLeft w:val="0"/>
                  <w:marRight w:val="0"/>
                  <w:marTop w:val="0"/>
                  <w:marBottom w:val="0"/>
                  <w:divBdr>
                    <w:top w:val="none" w:sz="0" w:space="0" w:color="auto"/>
                    <w:left w:val="none" w:sz="0" w:space="0" w:color="auto"/>
                    <w:bottom w:val="none" w:sz="0" w:space="0" w:color="auto"/>
                    <w:right w:val="none" w:sz="0" w:space="0" w:color="auto"/>
                  </w:divBdr>
                </w:div>
              </w:divsChild>
            </w:div>
            <w:div w:id="1939557921">
              <w:marLeft w:val="0"/>
              <w:marRight w:val="0"/>
              <w:marTop w:val="0"/>
              <w:marBottom w:val="0"/>
              <w:divBdr>
                <w:top w:val="none" w:sz="0" w:space="0" w:color="auto"/>
                <w:left w:val="none" w:sz="0" w:space="0" w:color="auto"/>
                <w:bottom w:val="none" w:sz="0" w:space="0" w:color="auto"/>
                <w:right w:val="none" w:sz="0" w:space="0" w:color="auto"/>
              </w:divBdr>
              <w:divsChild>
                <w:div w:id="1057170301">
                  <w:marLeft w:val="0"/>
                  <w:marRight w:val="0"/>
                  <w:marTop w:val="0"/>
                  <w:marBottom w:val="0"/>
                  <w:divBdr>
                    <w:top w:val="none" w:sz="0" w:space="0" w:color="auto"/>
                    <w:left w:val="none" w:sz="0" w:space="0" w:color="auto"/>
                    <w:bottom w:val="none" w:sz="0" w:space="0" w:color="auto"/>
                    <w:right w:val="none" w:sz="0" w:space="0" w:color="auto"/>
                  </w:divBdr>
                </w:div>
              </w:divsChild>
            </w:div>
            <w:div w:id="1712487382">
              <w:marLeft w:val="0"/>
              <w:marRight w:val="0"/>
              <w:marTop w:val="0"/>
              <w:marBottom w:val="0"/>
              <w:divBdr>
                <w:top w:val="none" w:sz="0" w:space="0" w:color="auto"/>
                <w:left w:val="none" w:sz="0" w:space="0" w:color="auto"/>
                <w:bottom w:val="none" w:sz="0" w:space="0" w:color="auto"/>
                <w:right w:val="none" w:sz="0" w:space="0" w:color="auto"/>
              </w:divBdr>
              <w:divsChild>
                <w:div w:id="1492133993">
                  <w:marLeft w:val="0"/>
                  <w:marRight w:val="0"/>
                  <w:marTop w:val="0"/>
                  <w:marBottom w:val="0"/>
                  <w:divBdr>
                    <w:top w:val="none" w:sz="0" w:space="0" w:color="auto"/>
                    <w:left w:val="none" w:sz="0" w:space="0" w:color="auto"/>
                    <w:bottom w:val="none" w:sz="0" w:space="0" w:color="auto"/>
                    <w:right w:val="none" w:sz="0" w:space="0" w:color="auto"/>
                  </w:divBdr>
                </w:div>
              </w:divsChild>
            </w:div>
            <w:div w:id="1124152921">
              <w:marLeft w:val="0"/>
              <w:marRight w:val="0"/>
              <w:marTop w:val="0"/>
              <w:marBottom w:val="0"/>
              <w:divBdr>
                <w:top w:val="none" w:sz="0" w:space="0" w:color="auto"/>
                <w:left w:val="none" w:sz="0" w:space="0" w:color="auto"/>
                <w:bottom w:val="none" w:sz="0" w:space="0" w:color="auto"/>
                <w:right w:val="none" w:sz="0" w:space="0" w:color="auto"/>
              </w:divBdr>
              <w:divsChild>
                <w:div w:id="100856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203363">
          <w:marLeft w:val="0"/>
          <w:marRight w:val="0"/>
          <w:marTop w:val="0"/>
          <w:marBottom w:val="0"/>
          <w:divBdr>
            <w:top w:val="none" w:sz="0" w:space="0" w:color="auto"/>
            <w:left w:val="none" w:sz="0" w:space="0" w:color="auto"/>
            <w:bottom w:val="none" w:sz="0" w:space="0" w:color="auto"/>
            <w:right w:val="none" w:sz="0" w:space="0" w:color="auto"/>
          </w:divBdr>
          <w:divsChild>
            <w:div w:id="1504780546">
              <w:marLeft w:val="0"/>
              <w:marRight w:val="0"/>
              <w:marTop w:val="0"/>
              <w:marBottom w:val="0"/>
              <w:divBdr>
                <w:top w:val="none" w:sz="0" w:space="0" w:color="auto"/>
                <w:left w:val="none" w:sz="0" w:space="0" w:color="auto"/>
                <w:bottom w:val="none" w:sz="0" w:space="0" w:color="auto"/>
                <w:right w:val="none" w:sz="0" w:space="0" w:color="auto"/>
              </w:divBdr>
              <w:divsChild>
                <w:div w:id="862743665">
                  <w:marLeft w:val="0"/>
                  <w:marRight w:val="0"/>
                  <w:marTop w:val="0"/>
                  <w:marBottom w:val="0"/>
                  <w:divBdr>
                    <w:top w:val="none" w:sz="0" w:space="0" w:color="auto"/>
                    <w:left w:val="none" w:sz="0" w:space="0" w:color="auto"/>
                    <w:bottom w:val="none" w:sz="0" w:space="0" w:color="auto"/>
                    <w:right w:val="none" w:sz="0" w:space="0" w:color="auto"/>
                  </w:divBdr>
                </w:div>
              </w:divsChild>
            </w:div>
            <w:div w:id="1113286965">
              <w:marLeft w:val="0"/>
              <w:marRight w:val="0"/>
              <w:marTop w:val="0"/>
              <w:marBottom w:val="0"/>
              <w:divBdr>
                <w:top w:val="none" w:sz="0" w:space="0" w:color="auto"/>
                <w:left w:val="none" w:sz="0" w:space="0" w:color="auto"/>
                <w:bottom w:val="none" w:sz="0" w:space="0" w:color="auto"/>
                <w:right w:val="none" w:sz="0" w:space="0" w:color="auto"/>
              </w:divBdr>
              <w:divsChild>
                <w:div w:id="166037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101738">
          <w:marLeft w:val="0"/>
          <w:marRight w:val="0"/>
          <w:marTop w:val="0"/>
          <w:marBottom w:val="0"/>
          <w:divBdr>
            <w:top w:val="none" w:sz="0" w:space="0" w:color="auto"/>
            <w:left w:val="none" w:sz="0" w:space="0" w:color="auto"/>
            <w:bottom w:val="none" w:sz="0" w:space="0" w:color="auto"/>
            <w:right w:val="none" w:sz="0" w:space="0" w:color="auto"/>
          </w:divBdr>
          <w:divsChild>
            <w:div w:id="942961217">
              <w:marLeft w:val="0"/>
              <w:marRight w:val="0"/>
              <w:marTop w:val="0"/>
              <w:marBottom w:val="0"/>
              <w:divBdr>
                <w:top w:val="none" w:sz="0" w:space="0" w:color="auto"/>
                <w:left w:val="none" w:sz="0" w:space="0" w:color="auto"/>
                <w:bottom w:val="none" w:sz="0" w:space="0" w:color="auto"/>
                <w:right w:val="none" w:sz="0" w:space="0" w:color="auto"/>
              </w:divBdr>
              <w:divsChild>
                <w:div w:id="1298992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762280">
          <w:marLeft w:val="0"/>
          <w:marRight w:val="0"/>
          <w:marTop w:val="0"/>
          <w:marBottom w:val="0"/>
          <w:divBdr>
            <w:top w:val="none" w:sz="0" w:space="0" w:color="auto"/>
            <w:left w:val="none" w:sz="0" w:space="0" w:color="auto"/>
            <w:bottom w:val="none" w:sz="0" w:space="0" w:color="auto"/>
            <w:right w:val="none" w:sz="0" w:space="0" w:color="auto"/>
          </w:divBdr>
          <w:divsChild>
            <w:div w:id="1289119457">
              <w:marLeft w:val="0"/>
              <w:marRight w:val="0"/>
              <w:marTop w:val="0"/>
              <w:marBottom w:val="0"/>
              <w:divBdr>
                <w:top w:val="none" w:sz="0" w:space="0" w:color="auto"/>
                <w:left w:val="none" w:sz="0" w:space="0" w:color="auto"/>
                <w:bottom w:val="none" w:sz="0" w:space="0" w:color="auto"/>
                <w:right w:val="none" w:sz="0" w:space="0" w:color="auto"/>
              </w:divBdr>
              <w:divsChild>
                <w:div w:id="542408301">
                  <w:marLeft w:val="0"/>
                  <w:marRight w:val="0"/>
                  <w:marTop w:val="0"/>
                  <w:marBottom w:val="0"/>
                  <w:divBdr>
                    <w:top w:val="none" w:sz="0" w:space="0" w:color="auto"/>
                    <w:left w:val="none" w:sz="0" w:space="0" w:color="auto"/>
                    <w:bottom w:val="none" w:sz="0" w:space="0" w:color="auto"/>
                    <w:right w:val="none" w:sz="0" w:space="0" w:color="auto"/>
                  </w:divBdr>
                </w:div>
              </w:divsChild>
            </w:div>
            <w:div w:id="1742874895">
              <w:marLeft w:val="0"/>
              <w:marRight w:val="0"/>
              <w:marTop w:val="0"/>
              <w:marBottom w:val="0"/>
              <w:divBdr>
                <w:top w:val="none" w:sz="0" w:space="0" w:color="auto"/>
                <w:left w:val="none" w:sz="0" w:space="0" w:color="auto"/>
                <w:bottom w:val="none" w:sz="0" w:space="0" w:color="auto"/>
                <w:right w:val="none" w:sz="0" w:space="0" w:color="auto"/>
              </w:divBdr>
              <w:divsChild>
                <w:div w:id="209923308">
                  <w:marLeft w:val="0"/>
                  <w:marRight w:val="0"/>
                  <w:marTop w:val="0"/>
                  <w:marBottom w:val="0"/>
                  <w:divBdr>
                    <w:top w:val="none" w:sz="0" w:space="0" w:color="auto"/>
                    <w:left w:val="none" w:sz="0" w:space="0" w:color="auto"/>
                    <w:bottom w:val="none" w:sz="0" w:space="0" w:color="auto"/>
                    <w:right w:val="none" w:sz="0" w:space="0" w:color="auto"/>
                  </w:divBdr>
                  <w:divsChild>
                    <w:div w:id="2094473652">
                      <w:marLeft w:val="0"/>
                      <w:marRight w:val="0"/>
                      <w:marTop w:val="0"/>
                      <w:marBottom w:val="0"/>
                      <w:divBdr>
                        <w:top w:val="none" w:sz="0" w:space="0" w:color="auto"/>
                        <w:left w:val="none" w:sz="0" w:space="0" w:color="auto"/>
                        <w:bottom w:val="none" w:sz="0" w:space="0" w:color="auto"/>
                        <w:right w:val="none" w:sz="0" w:space="0" w:color="auto"/>
                      </w:divBdr>
                    </w:div>
                  </w:divsChild>
                </w:div>
                <w:div w:id="1363434062">
                  <w:marLeft w:val="0"/>
                  <w:marRight w:val="0"/>
                  <w:marTop w:val="0"/>
                  <w:marBottom w:val="0"/>
                  <w:divBdr>
                    <w:top w:val="none" w:sz="0" w:space="0" w:color="auto"/>
                    <w:left w:val="none" w:sz="0" w:space="0" w:color="auto"/>
                    <w:bottom w:val="none" w:sz="0" w:space="0" w:color="auto"/>
                    <w:right w:val="none" w:sz="0" w:space="0" w:color="auto"/>
                  </w:divBdr>
                  <w:divsChild>
                    <w:div w:id="2059938991">
                      <w:marLeft w:val="0"/>
                      <w:marRight w:val="0"/>
                      <w:marTop w:val="0"/>
                      <w:marBottom w:val="0"/>
                      <w:divBdr>
                        <w:top w:val="none" w:sz="0" w:space="0" w:color="auto"/>
                        <w:left w:val="none" w:sz="0" w:space="0" w:color="auto"/>
                        <w:bottom w:val="none" w:sz="0" w:space="0" w:color="auto"/>
                        <w:right w:val="none" w:sz="0" w:space="0" w:color="auto"/>
                      </w:divBdr>
                    </w:div>
                  </w:divsChild>
                </w:div>
                <w:div w:id="1513567001">
                  <w:marLeft w:val="0"/>
                  <w:marRight w:val="0"/>
                  <w:marTop w:val="0"/>
                  <w:marBottom w:val="0"/>
                  <w:divBdr>
                    <w:top w:val="none" w:sz="0" w:space="0" w:color="auto"/>
                    <w:left w:val="none" w:sz="0" w:space="0" w:color="auto"/>
                    <w:bottom w:val="none" w:sz="0" w:space="0" w:color="auto"/>
                    <w:right w:val="none" w:sz="0" w:space="0" w:color="auto"/>
                  </w:divBdr>
                  <w:divsChild>
                    <w:div w:id="303774146">
                      <w:marLeft w:val="0"/>
                      <w:marRight w:val="0"/>
                      <w:marTop w:val="0"/>
                      <w:marBottom w:val="0"/>
                      <w:divBdr>
                        <w:top w:val="none" w:sz="0" w:space="0" w:color="auto"/>
                        <w:left w:val="none" w:sz="0" w:space="0" w:color="auto"/>
                        <w:bottom w:val="none" w:sz="0" w:space="0" w:color="auto"/>
                        <w:right w:val="none" w:sz="0" w:space="0" w:color="auto"/>
                      </w:divBdr>
                    </w:div>
                  </w:divsChild>
                </w:div>
                <w:div w:id="518934409">
                  <w:marLeft w:val="0"/>
                  <w:marRight w:val="0"/>
                  <w:marTop w:val="0"/>
                  <w:marBottom w:val="0"/>
                  <w:divBdr>
                    <w:top w:val="none" w:sz="0" w:space="0" w:color="auto"/>
                    <w:left w:val="none" w:sz="0" w:space="0" w:color="auto"/>
                    <w:bottom w:val="none" w:sz="0" w:space="0" w:color="auto"/>
                    <w:right w:val="none" w:sz="0" w:space="0" w:color="auto"/>
                  </w:divBdr>
                  <w:divsChild>
                    <w:div w:id="145471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41908">
              <w:marLeft w:val="0"/>
              <w:marRight w:val="0"/>
              <w:marTop w:val="0"/>
              <w:marBottom w:val="0"/>
              <w:divBdr>
                <w:top w:val="none" w:sz="0" w:space="0" w:color="auto"/>
                <w:left w:val="none" w:sz="0" w:space="0" w:color="auto"/>
                <w:bottom w:val="none" w:sz="0" w:space="0" w:color="auto"/>
                <w:right w:val="none" w:sz="0" w:space="0" w:color="auto"/>
              </w:divBdr>
              <w:divsChild>
                <w:div w:id="911088883">
                  <w:marLeft w:val="0"/>
                  <w:marRight w:val="0"/>
                  <w:marTop w:val="0"/>
                  <w:marBottom w:val="0"/>
                  <w:divBdr>
                    <w:top w:val="none" w:sz="0" w:space="0" w:color="auto"/>
                    <w:left w:val="none" w:sz="0" w:space="0" w:color="auto"/>
                    <w:bottom w:val="none" w:sz="0" w:space="0" w:color="auto"/>
                    <w:right w:val="none" w:sz="0" w:space="0" w:color="auto"/>
                  </w:divBdr>
                </w:div>
              </w:divsChild>
            </w:div>
            <w:div w:id="987317889">
              <w:marLeft w:val="0"/>
              <w:marRight w:val="0"/>
              <w:marTop w:val="0"/>
              <w:marBottom w:val="0"/>
              <w:divBdr>
                <w:top w:val="none" w:sz="0" w:space="0" w:color="auto"/>
                <w:left w:val="none" w:sz="0" w:space="0" w:color="auto"/>
                <w:bottom w:val="none" w:sz="0" w:space="0" w:color="auto"/>
                <w:right w:val="none" w:sz="0" w:space="0" w:color="auto"/>
              </w:divBdr>
              <w:divsChild>
                <w:div w:id="1544830078">
                  <w:marLeft w:val="0"/>
                  <w:marRight w:val="0"/>
                  <w:marTop w:val="0"/>
                  <w:marBottom w:val="0"/>
                  <w:divBdr>
                    <w:top w:val="none" w:sz="0" w:space="0" w:color="auto"/>
                    <w:left w:val="none" w:sz="0" w:space="0" w:color="auto"/>
                    <w:bottom w:val="none" w:sz="0" w:space="0" w:color="auto"/>
                    <w:right w:val="none" w:sz="0" w:space="0" w:color="auto"/>
                  </w:divBdr>
                </w:div>
              </w:divsChild>
            </w:div>
            <w:div w:id="1553927968">
              <w:marLeft w:val="0"/>
              <w:marRight w:val="0"/>
              <w:marTop w:val="0"/>
              <w:marBottom w:val="0"/>
              <w:divBdr>
                <w:top w:val="none" w:sz="0" w:space="0" w:color="auto"/>
                <w:left w:val="none" w:sz="0" w:space="0" w:color="auto"/>
                <w:bottom w:val="none" w:sz="0" w:space="0" w:color="auto"/>
                <w:right w:val="none" w:sz="0" w:space="0" w:color="auto"/>
              </w:divBdr>
              <w:divsChild>
                <w:div w:id="1927180458">
                  <w:marLeft w:val="0"/>
                  <w:marRight w:val="0"/>
                  <w:marTop w:val="0"/>
                  <w:marBottom w:val="0"/>
                  <w:divBdr>
                    <w:top w:val="none" w:sz="0" w:space="0" w:color="auto"/>
                    <w:left w:val="none" w:sz="0" w:space="0" w:color="auto"/>
                    <w:bottom w:val="none" w:sz="0" w:space="0" w:color="auto"/>
                    <w:right w:val="none" w:sz="0" w:space="0" w:color="auto"/>
                  </w:divBdr>
                </w:div>
              </w:divsChild>
            </w:div>
            <w:div w:id="1813718376">
              <w:marLeft w:val="0"/>
              <w:marRight w:val="0"/>
              <w:marTop w:val="0"/>
              <w:marBottom w:val="0"/>
              <w:divBdr>
                <w:top w:val="none" w:sz="0" w:space="0" w:color="auto"/>
                <w:left w:val="none" w:sz="0" w:space="0" w:color="auto"/>
                <w:bottom w:val="none" w:sz="0" w:space="0" w:color="auto"/>
                <w:right w:val="none" w:sz="0" w:space="0" w:color="auto"/>
              </w:divBdr>
              <w:divsChild>
                <w:div w:id="1563785414">
                  <w:marLeft w:val="0"/>
                  <w:marRight w:val="0"/>
                  <w:marTop w:val="0"/>
                  <w:marBottom w:val="0"/>
                  <w:divBdr>
                    <w:top w:val="none" w:sz="0" w:space="0" w:color="auto"/>
                    <w:left w:val="none" w:sz="0" w:space="0" w:color="auto"/>
                    <w:bottom w:val="none" w:sz="0" w:space="0" w:color="auto"/>
                    <w:right w:val="none" w:sz="0" w:space="0" w:color="auto"/>
                  </w:divBdr>
                </w:div>
              </w:divsChild>
            </w:div>
            <w:div w:id="1767341669">
              <w:marLeft w:val="0"/>
              <w:marRight w:val="0"/>
              <w:marTop w:val="0"/>
              <w:marBottom w:val="0"/>
              <w:divBdr>
                <w:top w:val="none" w:sz="0" w:space="0" w:color="auto"/>
                <w:left w:val="none" w:sz="0" w:space="0" w:color="auto"/>
                <w:bottom w:val="none" w:sz="0" w:space="0" w:color="auto"/>
                <w:right w:val="none" w:sz="0" w:space="0" w:color="auto"/>
              </w:divBdr>
              <w:divsChild>
                <w:div w:id="342127810">
                  <w:marLeft w:val="0"/>
                  <w:marRight w:val="0"/>
                  <w:marTop w:val="0"/>
                  <w:marBottom w:val="0"/>
                  <w:divBdr>
                    <w:top w:val="none" w:sz="0" w:space="0" w:color="auto"/>
                    <w:left w:val="none" w:sz="0" w:space="0" w:color="auto"/>
                    <w:bottom w:val="none" w:sz="0" w:space="0" w:color="auto"/>
                    <w:right w:val="none" w:sz="0" w:space="0" w:color="auto"/>
                  </w:divBdr>
                </w:div>
              </w:divsChild>
            </w:div>
            <w:div w:id="1379158765">
              <w:marLeft w:val="0"/>
              <w:marRight w:val="0"/>
              <w:marTop w:val="0"/>
              <w:marBottom w:val="0"/>
              <w:divBdr>
                <w:top w:val="none" w:sz="0" w:space="0" w:color="auto"/>
                <w:left w:val="none" w:sz="0" w:space="0" w:color="auto"/>
                <w:bottom w:val="none" w:sz="0" w:space="0" w:color="auto"/>
                <w:right w:val="none" w:sz="0" w:space="0" w:color="auto"/>
              </w:divBdr>
              <w:divsChild>
                <w:div w:id="270628274">
                  <w:marLeft w:val="0"/>
                  <w:marRight w:val="0"/>
                  <w:marTop w:val="0"/>
                  <w:marBottom w:val="0"/>
                  <w:divBdr>
                    <w:top w:val="none" w:sz="0" w:space="0" w:color="auto"/>
                    <w:left w:val="none" w:sz="0" w:space="0" w:color="auto"/>
                    <w:bottom w:val="none" w:sz="0" w:space="0" w:color="auto"/>
                    <w:right w:val="none" w:sz="0" w:space="0" w:color="auto"/>
                  </w:divBdr>
                </w:div>
              </w:divsChild>
            </w:div>
            <w:div w:id="1596674259">
              <w:marLeft w:val="0"/>
              <w:marRight w:val="0"/>
              <w:marTop w:val="0"/>
              <w:marBottom w:val="0"/>
              <w:divBdr>
                <w:top w:val="none" w:sz="0" w:space="0" w:color="auto"/>
                <w:left w:val="none" w:sz="0" w:space="0" w:color="auto"/>
                <w:bottom w:val="none" w:sz="0" w:space="0" w:color="auto"/>
                <w:right w:val="none" w:sz="0" w:space="0" w:color="auto"/>
              </w:divBdr>
              <w:divsChild>
                <w:div w:id="393627832">
                  <w:marLeft w:val="0"/>
                  <w:marRight w:val="0"/>
                  <w:marTop w:val="0"/>
                  <w:marBottom w:val="0"/>
                  <w:divBdr>
                    <w:top w:val="none" w:sz="0" w:space="0" w:color="auto"/>
                    <w:left w:val="none" w:sz="0" w:space="0" w:color="auto"/>
                    <w:bottom w:val="none" w:sz="0" w:space="0" w:color="auto"/>
                    <w:right w:val="none" w:sz="0" w:space="0" w:color="auto"/>
                  </w:divBdr>
                </w:div>
              </w:divsChild>
            </w:div>
            <w:div w:id="2022730962">
              <w:marLeft w:val="0"/>
              <w:marRight w:val="0"/>
              <w:marTop w:val="0"/>
              <w:marBottom w:val="0"/>
              <w:divBdr>
                <w:top w:val="none" w:sz="0" w:space="0" w:color="auto"/>
                <w:left w:val="none" w:sz="0" w:space="0" w:color="auto"/>
                <w:bottom w:val="none" w:sz="0" w:space="0" w:color="auto"/>
                <w:right w:val="none" w:sz="0" w:space="0" w:color="auto"/>
              </w:divBdr>
              <w:divsChild>
                <w:div w:id="142684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822199">
          <w:marLeft w:val="0"/>
          <w:marRight w:val="0"/>
          <w:marTop w:val="0"/>
          <w:marBottom w:val="0"/>
          <w:divBdr>
            <w:top w:val="none" w:sz="0" w:space="0" w:color="auto"/>
            <w:left w:val="none" w:sz="0" w:space="0" w:color="auto"/>
            <w:bottom w:val="none" w:sz="0" w:space="0" w:color="auto"/>
            <w:right w:val="none" w:sz="0" w:space="0" w:color="auto"/>
          </w:divBdr>
          <w:divsChild>
            <w:div w:id="1323849208">
              <w:marLeft w:val="0"/>
              <w:marRight w:val="0"/>
              <w:marTop w:val="0"/>
              <w:marBottom w:val="0"/>
              <w:divBdr>
                <w:top w:val="none" w:sz="0" w:space="0" w:color="auto"/>
                <w:left w:val="none" w:sz="0" w:space="0" w:color="auto"/>
                <w:bottom w:val="none" w:sz="0" w:space="0" w:color="auto"/>
                <w:right w:val="none" w:sz="0" w:space="0" w:color="auto"/>
              </w:divBdr>
              <w:divsChild>
                <w:div w:id="1859083372">
                  <w:marLeft w:val="0"/>
                  <w:marRight w:val="0"/>
                  <w:marTop w:val="0"/>
                  <w:marBottom w:val="0"/>
                  <w:divBdr>
                    <w:top w:val="none" w:sz="0" w:space="0" w:color="auto"/>
                    <w:left w:val="none" w:sz="0" w:space="0" w:color="auto"/>
                    <w:bottom w:val="none" w:sz="0" w:space="0" w:color="auto"/>
                    <w:right w:val="none" w:sz="0" w:space="0" w:color="auto"/>
                  </w:divBdr>
                </w:div>
              </w:divsChild>
            </w:div>
            <w:div w:id="1498576957">
              <w:marLeft w:val="0"/>
              <w:marRight w:val="0"/>
              <w:marTop w:val="0"/>
              <w:marBottom w:val="0"/>
              <w:divBdr>
                <w:top w:val="none" w:sz="0" w:space="0" w:color="auto"/>
                <w:left w:val="none" w:sz="0" w:space="0" w:color="auto"/>
                <w:bottom w:val="none" w:sz="0" w:space="0" w:color="auto"/>
                <w:right w:val="none" w:sz="0" w:space="0" w:color="auto"/>
              </w:divBdr>
              <w:divsChild>
                <w:div w:id="766080464">
                  <w:marLeft w:val="0"/>
                  <w:marRight w:val="0"/>
                  <w:marTop w:val="0"/>
                  <w:marBottom w:val="0"/>
                  <w:divBdr>
                    <w:top w:val="none" w:sz="0" w:space="0" w:color="auto"/>
                    <w:left w:val="none" w:sz="0" w:space="0" w:color="auto"/>
                    <w:bottom w:val="none" w:sz="0" w:space="0" w:color="auto"/>
                    <w:right w:val="none" w:sz="0" w:space="0" w:color="auto"/>
                  </w:divBdr>
                </w:div>
              </w:divsChild>
            </w:div>
            <w:div w:id="672799525">
              <w:marLeft w:val="0"/>
              <w:marRight w:val="0"/>
              <w:marTop w:val="0"/>
              <w:marBottom w:val="0"/>
              <w:divBdr>
                <w:top w:val="none" w:sz="0" w:space="0" w:color="auto"/>
                <w:left w:val="none" w:sz="0" w:space="0" w:color="auto"/>
                <w:bottom w:val="none" w:sz="0" w:space="0" w:color="auto"/>
                <w:right w:val="none" w:sz="0" w:space="0" w:color="auto"/>
              </w:divBdr>
              <w:divsChild>
                <w:div w:id="170061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6671">
          <w:marLeft w:val="0"/>
          <w:marRight w:val="0"/>
          <w:marTop w:val="0"/>
          <w:marBottom w:val="0"/>
          <w:divBdr>
            <w:top w:val="none" w:sz="0" w:space="0" w:color="auto"/>
            <w:left w:val="none" w:sz="0" w:space="0" w:color="auto"/>
            <w:bottom w:val="none" w:sz="0" w:space="0" w:color="auto"/>
            <w:right w:val="none" w:sz="0" w:space="0" w:color="auto"/>
          </w:divBdr>
          <w:divsChild>
            <w:div w:id="1403917005">
              <w:marLeft w:val="0"/>
              <w:marRight w:val="0"/>
              <w:marTop w:val="0"/>
              <w:marBottom w:val="0"/>
              <w:divBdr>
                <w:top w:val="none" w:sz="0" w:space="0" w:color="auto"/>
                <w:left w:val="none" w:sz="0" w:space="0" w:color="auto"/>
                <w:bottom w:val="none" w:sz="0" w:space="0" w:color="auto"/>
                <w:right w:val="none" w:sz="0" w:space="0" w:color="auto"/>
              </w:divBdr>
              <w:divsChild>
                <w:div w:id="529533958">
                  <w:marLeft w:val="0"/>
                  <w:marRight w:val="0"/>
                  <w:marTop w:val="0"/>
                  <w:marBottom w:val="0"/>
                  <w:divBdr>
                    <w:top w:val="none" w:sz="0" w:space="0" w:color="auto"/>
                    <w:left w:val="none" w:sz="0" w:space="0" w:color="auto"/>
                    <w:bottom w:val="none" w:sz="0" w:space="0" w:color="auto"/>
                    <w:right w:val="none" w:sz="0" w:space="0" w:color="auto"/>
                  </w:divBdr>
                </w:div>
              </w:divsChild>
            </w:div>
            <w:div w:id="1546528184">
              <w:marLeft w:val="0"/>
              <w:marRight w:val="0"/>
              <w:marTop w:val="0"/>
              <w:marBottom w:val="0"/>
              <w:divBdr>
                <w:top w:val="none" w:sz="0" w:space="0" w:color="auto"/>
                <w:left w:val="none" w:sz="0" w:space="0" w:color="auto"/>
                <w:bottom w:val="none" w:sz="0" w:space="0" w:color="auto"/>
                <w:right w:val="none" w:sz="0" w:space="0" w:color="auto"/>
              </w:divBdr>
              <w:divsChild>
                <w:div w:id="1345552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703590">
          <w:marLeft w:val="0"/>
          <w:marRight w:val="0"/>
          <w:marTop w:val="0"/>
          <w:marBottom w:val="0"/>
          <w:divBdr>
            <w:top w:val="none" w:sz="0" w:space="0" w:color="auto"/>
            <w:left w:val="none" w:sz="0" w:space="0" w:color="auto"/>
            <w:bottom w:val="none" w:sz="0" w:space="0" w:color="auto"/>
            <w:right w:val="none" w:sz="0" w:space="0" w:color="auto"/>
          </w:divBdr>
          <w:divsChild>
            <w:div w:id="109058089">
              <w:marLeft w:val="0"/>
              <w:marRight w:val="0"/>
              <w:marTop w:val="0"/>
              <w:marBottom w:val="0"/>
              <w:divBdr>
                <w:top w:val="none" w:sz="0" w:space="0" w:color="auto"/>
                <w:left w:val="none" w:sz="0" w:space="0" w:color="auto"/>
                <w:bottom w:val="none" w:sz="0" w:space="0" w:color="auto"/>
                <w:right w:val="none" w:sz="0" w:space="0" w:color="auto"/>
              </w:divBdr>
              <w:divsChild>
                <w:div w:id="1804233776">
                  <w:marLeft w:val="0"/>
                  <w:marRight w:val="0"/>
                  <w:marTop w:val="0"/>
                  <w:marBottom w:val="0"/>
                  <w:divBdr>
                    <w:top w:val="none" w:sz="0" w:space="0" w:color="auto"/>
                    <w:left w:val="none" w:sz="0" w:space="0" w:color="auto"/>
                    <w:bottom w:val="none" w:sz="0" w:space="0" w:color="auto"/>
                    <w:right w:val="none" w:sz="0" w:space="0" w:color="auto"/>
                  </w:divBdr>
                </w:div>
              </w:divsChild>
            </w:div>
            <w:div w:id="976569839">
              <w:marLeft w:val="0"/>
              <w:marRight w:val="0"/>
              <w:marTop w:val="0"/>
              <w:marBottom w:val="0"/>
              <w:divBdr>
                <w:top w:val="none" w:sz="0" w:space="0" w:color="auto"/>
                <w:left w:val="none" w:sz="0" w:space="0" w:color="auto"/>
                <w:bottom w:val="none" w:sz="0" w:space="0" w:color="auto"/>
                <w:right w:val="none" w:sz="0" w:space="0" w:color="auto"/>
              </w:divBdr>
              <w:divsChild>
                <w:div w:id="2001613899">
                  <w:marLeft w:val="0"/>
                  <w:marRight w:val="0"/>
                  <w:marTop w:val="0"/>
                  <w:marBottom w:val="0"/>
                  <w:divBdr>
                    <w:top w:val="none" w:sz="0" w:space="0" w:color="auto"/>
                    <w:left w:val="none" w:sz="0" w:space="0" w:color="auto"/>
                    <w:bottom w:val="none" w:sz="0" w:space="0" w:color="auto"/>
                    <w:right w:val="none" w:sz="0" w:space="0" w:color="auto"/>
                  </w:divBdr>
                  <w:divsChild>
                    <w:div w:id="2126581320">
                      <w:marLeft w:val="0"/>
                      <w:marRight w:val="0"/>
                      <w:marTop w:val="0"/>
                      <w:marBottom w:val="0"/>
                      <w:divBdr>
                        <w:top w:val="none" w:sz="0" w:space="0" w:color="auto"/>
                        <w:left w:val="none" w:sz="0" w:space="0" w:color="auto"/>
                        <w:bottom w:val="none" w:sz="0" w:space="0" w:color="auto"/>
                        <w:right w:val="none" w:sz="0" w:space="0" w:color="auto"/>
                      </w:divBdr>
                    </w:div>
                  </w:divsChild>
                </w:div>
                <w:div w:id="213278732">
                  <w:marLeft w:val="0"/>
                  <w:marRight w:val="0"/>
                  <w:marTop w:val="0"/>
                  <w:marBottom w:val="0"/>
                  <w:divBdr>
                    <w:top w:val="none" w:sz="0" w:space="0" w:color="auto"/>
                    <w:left w:val="none" w:sz="0" w:space="0" w:color="auto"/>
                    <w:bottom w:val="none" w:sz="0" w:space="0" w:color="auto"/>
                    <w:right w:val="none" w:sz="0" w:space="0" w:color="auto"/>
                  </w:divBdr>
                  <w:divsChild>
                    <w:div w:id="1054550840">
                      <w:marLeft w:val="0"/>
                      <w:marRight w:val="0"/>
                      <w:marTop w:val="0"/>
                      <w:marBottom w:val="0"/>
                      <w:divBdr>
                        <w:top w:val="none" w:sz="0" w:space="0" w:color="auto"/>
                        <w:left w:val="none" w:sz="0" w:space="0" w:color="auto"/>
                        <w:bottom w:val="none" w:sz="0" w:space="0" w:color="auto"/>
                        <w:right w:val="none" w:sz="0" w:space="0" w:color="auto"/>
                      </w:divBdr>
                    </w:div>
                  </w:divsChild>
                </w:div>
                <w:div w:id="641616128">
                  <w:marLeft w:val="0"/>
                  <w:marRight w:val="0"/>
                  <w:marTop w:val="0"/>
                  <w:marBottom w:val="0"/>
                  <w:divBdr>
                    <w:top w:val="none" w:sz="0" w:space="0" w:color="auto"/>
                    <w:left w:val="none" w:sz="0" w:space="0" w:color="auto"/>
                    <w:bottom w:val="none" w:sz="0" w:space="0" w:color="auto"/>
                    <w:right w:val="none" w:sz="0" w:space="0" w:color="auto"/>
                  </w:divBdr>
                  <w:divsChild>
                    <w:div w:id="1438983495">
                      <w:marLeft w:val="0"/>
                      <w:marRight w:val="0"/>
                      <w:marTop w:val="0"/>
                      <w:marBottom w:val="0"/>
                      <w:divBdr>
                        <w:top w:val="none" w:sz="0" w:space="0" w:color="auto"/>
                        <w:left w:val="none" w:sz="0" w:space="0" w:color="auto"/>
                        <w:bottom w:val="none" w:sz="0" w:space="0" w:color="auto"/>
                        <w:right w:val="none" w:sz="0" w:space="0" w:color="auto"/>
                      </w:divBdr>
                    </w:div>
                  </w:divsChild>
                </w:div>
                <w:div w:id="2066181082">
                  <w:marLeft w:val="0"/>
                  <w:marRight w:val="0"/>
                  <w:marTop w:val="0"/>
                  <w:marBottom w:val="0"/>
                  <w:divBdr>
                    <w:top w:val="none" w:sz="0" w:space="0" w:color="auto"/>
                    <w:left w:val="none" w:sz="0" w:space="0" w:color="auto"/>
                    <w:bottom w:val="none" w:sz="0" w:space="0" w:color="auto"/>
                    <w:right w:val="none" w:sz="0" w:space="0" w:color="auto"/>
                  </w:divBdr>
                  <w:divsChild>
                    <w:div w:id="79213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633806">
              <w:marLeft w:val="0"/>
              <w:marRight w:val="0"/>
              <w:marTop w:val="0"/>
              <w:marBottom w:val="0"/>
              <w:divBdr>
                <w:top w:val="none" w:sz="0" w:space="0" w:color="auto"/>
                <w:left w:val="none" w:sz="0" w:space="0" w:color="auto"/>
                <w:bottom w:val="none" w:sz="0" w:space="0" w:color="auto"/>
                <w:right w:val="none" w:sz="0" w:space="0" w:color="auto"/>
              </w:divBdr>
              <w:divsChild>
                <w:div w:id="1862931593">
                  <w:marLeft w:val="0"/>
                  <w:marRight w:val="0"/>
                  <w:marTop w:val="0"/>
                  <w:marBottom w:val="0"/>
                  <w:divBdr>
                    <w:top w:val="none" w:sz="0" w:space="0" w:color="auto"/>
                    <w:left w:val="none" w:sz="0" w:space="0" w:color="auto"/>
                    <w:bottom w:val="none" w:sz="0" w:space="0" w:color="auto"/>
                    <w:right w:val="none" w:sz="0" w:space="0" w:color="auto"/>
                  </w:divBdr>
                </w:div>
              </w:divsChild>
            </w:div>
            <w:div w:id="552890932">
              <w:marLeft w:val="0"/>
              <w:marRight w:val="0"/>
              <w:marTop w:val="0"/>
              <w:marBottom w:val="0"/>
              <w:divBdr>
                <w:top w:val="none" w:sz="0" w:space="0" w:color="auto"/>
                <w:left w:val="none" w:sz="0" w:space="0" w:color="auto"/>
                <w:bottom w:val="none" w:sz="0" w:space="0" w:color="auto"/>
                <w:right w:val="none" w:sz="0" w:space="0" w:color="auto"/>
              </w:divBdr>
              <w:divsChild>
                <w:div w:id="741174103">
                  <w:marLeft w:val="0"/>
                  <w:marRight w:val="0"/>
                  <w:marTop w:val="0"/>
                  <w:marBottom w:val="0"/>
                  <w:divBdr>
                    <w:top w:val="none" w:sz="0" w:space="0" w:color="auto"/>
                    <w:left w:val="none" w:sz="0" w:space="0" w:color="auto"/>
                    <w:bottom w:val="none" w:sz="0" w:space="0" w:color="auto"/>
                    <w:right w:val="none" w:sz="0" w:space="0" w:color="auto"/>
                  </w:divBdr>
                </w:div>
              </w:divsChild>
            </w:div>
            <w:div w:id="15350327">
              <w:marLeft w:val="0"/>
              <w:marRight w:val="0"/>
              <w:marTop w:val="0"/>
              <w:marBottom w:val="0"/>
              <w:divBdr>
                <w:top w:val="none" w:sz="0" w:space="0" w:color="auto"/>
                <w:left w:val="none" w:sz="0" w:space="0" w:color="auto"/>
                <w:bottom w:val="none" w:sz="0" w:space="0" w:color="auto"/>
                <w:right w:val="none" w:sz="0" w:space="0" w:color="auto"/>
              </w:divBdr>
              <w:divsChild>
                <w:div w:id="1769498331">
                  <w:marLeft w:val="0"/>
                  <w:marRight w:val="0"/>
                  <w:marTop w:val="0"/>
                  <w:marBottom w:val="0"/>
                  <w:divBdr>
                    <w:top w:val="none" w:sz="0" w:space="0" w:color="auto"/>
                    <w:left w:val="none" w:sz="0" w:space="0" w:color="auto"/>
                    <w:bottom w:val="none" w:sz="0" w:space="0" w:color="auto"/>
                    <w:right w:val="none" w:sz="0" w:space="0" w:color="auto"/>
                  </w:divBdr>
                </w:div>
              </w:divsChild>
            </w:div>
            <w:div w:id="1372000395">
              <w:marLeft w:val="0"/>
              <w:marRight w:val="0"/>
              <w:marTop w:val="0"/>
              <w:marBottom w:val="0"/>
              <w:divBdr>
                <w:top w:val="none" w:sz="0" w:space="0" w:color="auto"/>
                <w:left w:val="none" w:sz="0" w:space="0" w:color="auto"/>
                <w:bottom w:val="none" w:sz="0" w:space="0" w:color="auto"/>
                <w:right w:val="none" w:sz="0" w:space="0" w:color="auto"/>
              </w:divBdr>
              <w:divsChild>
                <w:div w:id="1695576107">
                  <w:marLeft w:val="0"/>
                  <w:marRight w:val="0"/>
                  <w:marTop w:val="0"/>
                  <w:marBottom w:val="0"/>
                  <w:divBdr>
                    <w:top w:val="none" w:sz="0" w:space="0" w:color="auto"/>
                    <w:left w:val="none" w:sz="0" w:space="0" w:color="auto"/>
                    <w:bottom w:val="none" w:sz="0" w:space="0" w:color="auto"/>
                    <w:right w:val="none" w:sz="0" w:space="0" w:color="auto"/>
                  </w:divBdr>
                </w:div>
              </w:divsChild>
            </w:div>
            <w:div w:id="271328470">
              <w:marLeft w:val="0"/>
              <w:marRight w:val="0"/>
              <w:marTop w:val="0"/>
              <w:marBottom w:val="0"/>
              <w:divBdr>
                <w:top w:val="none" w:sz="0" w:space="0" w:color="auto"/>
                <w:left w:val="none" w:sz="0" w:space="0" w:color="auto"/>
                <w:bottom w:val="none" w:sz="0" w:space="0" w:color="auto"/>
                <w:right w:val="none" w:sz="0" w:space="0" w:color="auto"/>
              </w:divBdr>
              <w:divsChild>
                <w:div w:id="1144588406">
                  <w:marLeft w:val="0"/>
                  <w:marRight w:val="0"/>
                  <w:marTop w:val="0"/>
                  <w:marBottom w:val="0"/>
                  <w:divBdr>
                    <w:top w:val="none" w:sz="0" w:space="0" w:color="auto"/>
                    <w:left w:val="none" w:sz="0" w:space="0" w:color="auto"/>
                    <w:bottom w:val="none" w:sz="0" w:space="0" w:color="auto"/>
                    <w:right w:val="none" w:sz="0" w:space="0" w:color="auto"/>
                  </w:divBdr>
                </w:div>
              </w:divsChild>
            </w:div>
            <w:div w:id="1446004255">
              <w:marLeft w:val="0"/>
              <w:marRight w:val="0"/>
              <w:marTop w:val="0"/>
              <w:marBottom w:val="0"/>
              <w:divBdr>
                <w:top w:val="none" w:sz="0" w:space="0" w:color="auto"/>
                <w:left w:val="none" w:sz="0" w:space="0" w:color="auto"/>
                <w:bottom w:val="none" w:sz="0" w:space="0" w:color="auto"/>
                <w:right w:val="none" w:sz="0" w:space="0" w:color="auto"/>
              </w:divBdr>
              <w:divsChild>
                <w:div w:id="662709016">
                  <w:marLeft w:val="0"/>
                  <w:marRight w:val="0"/>
                  <w:marTop w:val="0"/>
                  <w:marBottom w:val="0"/>
                  <w:divBdr>
                    <w:top w:val="none" w:sz="0" w:space="0" w:color="auto"/>
                    <w:left w:val="none" w:sz="0" w:space="0" w:color="auto"/>
                    <w:bottom w:val="none" w:sz="0" w:space="0" w:color="auto"/>
                    <w:right w:val="none" w:sz="0" w:space="0" w:color="auto"/>
                  </w:divBdr>
                </w:div>
              </w:divsChild>
            </w:div>
            <w:div w:id="405300345">
              <w:marLeft w:val="0"/>
              <w:marRight w:val="0"/>
              <w:marTop w:val="0"/>
              <w:marBottom w:val="0"/>
              <w:divBdr>
                <w:top w:val="none" w:sz="0" w:space="0" w:color="auto"/>
                <w:left w:val="none" w:sz="0" w:space="0" w:color="auto"/>
                <w:bottom w:val="none" w:sz="0" w:space="0" w:color="auto"/>
                <w:right w:val="none" w:sz="0" w:space="0" w:color="auto"/>
              </w:divBdr>
              <w:divsChild>
                <w:div w:id="824778197">
                  <w:marLeft w:val="0"/>
                  <w:marRight w:val="0"/>
                  <w:marTop w:val="0"/>
                  <w:marBottom w:val="0"/>
                  <w:divBdr>
                    <w:top w:val="none" w:sz="0" w:space="0" w:color="auto"/>
                    <w:left w:val="none" w:sz="0" w:space="0" w:color="auto"/>
                    <w:bottom w:val="none" w:sz="0" w:space="0" w:color="auto"/>
                    <w:right w:val="none" w:sz="0" w:space="0" w:color="auto"/>
                  </w:divBdr>
                </w:div>
              </w:divsChild>
            </w:div>
            <w:div w:id="231619030">
              <w:marLeft w:val="0"/>
              <w:marRight w:val="0"/>
              <w:marTop w:val="0"/>
              <w:marBottom w:val="0"/>
              <w:divBdr>
                <w:top w:val="none" w:sz="0" w:space="0" w:color="auto"/>
                <w:left w:val="none" w:sz="0" w:space="0" w:color="auto"/>
                <w:bottom w:val="none" w:sz="0" w:space="0" w:color="auto"/>
                <w:right w:val="none" w:sz="0" w:space="0" w:color="auto"/>
              </w:divBdr>
              <w:divsChild>
                <w:div w:id="179695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19984">
          <w:marLeft w:val="0"/>
          <w:marRight w:val="0"/>
          <w:marTop w:val="0"/>
          <w:marBottom w:val="0"/>
          <w:divBdr>
            <w:top w:val="none" w:sz="0" w:space="0" w:color="auto"/>
            <w:left w:val="none" w:sz="0" w:space="0" w:color="auto"/>
            <w:bottom w:val="none" w:sz="0" w:space="0" w:color="auto"/>
            <w:right w:val="none" w:sz="0" w:space="0" w:color="auto"/>
          </w:divBdr>
          <w:divsChild>
            <w:div w:id="1770152621">
              <w:marLeft w:val="0"/>
              <w:marRight w:val="0"/>
              <w:marTop w:val="0"/>
              <w:marBottom w:val="0"/>
              <w:divBdr>
                <w:top w:val="none" w:sz="0" w:space="0" w:color="auto"/>
                <w:left w:val="none" w:sz="0" w:space="0" w:color="auto"/>
                <w:bottom w:val="none" w:sz="0" w:space="0" w:color="auto"/>
                <w:right w:val="none" w:sz="0" w:space="0" w:color="auto"/>
              </w:divBdr>
              <w:divsChild>
                <w:div w:id="490102506">
                  <w:marLeft w:val="0"/>
                  <w:marRight w:val="0"/>
                  <w:marTop w:val="0"/>
                  <w:marBottom w:val="0"/>
                  <w:divBdr>
                    <w:top w:val="none" w:sz="0" w:space="0" w:color="auto"/>
                    <w:left w:val="none" w:sz="0" w:space="0" w:color="auto"/>
                    <w:bottom w:val="none" w:sz="0" w:space="0" w:color="auto"/>
                    <w:right w:val="none" w:sz="0" w:space="0" w:color="auto"/>
                  </w:divBdr>
                </w:div>
              </w:divsChild>
            </w:div>
            <w:div w:id="1096243747">
              <w:marLeft w:val="0"/>
              <w:marRight w:val="0"/>
              <w:marTop w:val="0"/>
              <w:marBottom w:val="0"/>
              <w:divBdr>
                <w:top w:val="none" w:sz="0" w:space="0" w:color="auto"/>
                <w:left w:val="none" w:sz="0" w:space="0" w:color="auto"/>
                <w:bottom w:val="none" w:sz="0" w:space="0" w:color="auto"/>
                <w:right w:val="none" w:sz="0" w:space="0" w:color="auto"/>
              </w:divBdr>
              <w:divsChild>
                <w:div w:id="53034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749921">
          <w:marLeft w:val="0"/>
          <w:marRight w:val="0"/>
          <w:marTop w:val="0"/>
          <w:marBottom w:val="0"/>
          <w:divBdr>
            <w:top w:val="none" w:sz="0" w:space="0" w:color="auto"/>
            <w:left w:val="none" w:sz="0" w:space="0" w:color="auto"/>
            <w:bottom w:val="none" w:sz="0" w:space="0" w:color="auto"/>
            <w:right w:val="none" w:sz="0" w:space="0" w:color="auto"/>
          </w:divBdr>
          <w:divsChild>
            <w:div w:id="1036274518">
              <w:marLeft w:val="0"/>
              <w:marRight w:val="0"/>
              <w:marTop w:val="0"/>
              <w:marBottom w:val="0"/>
              <w:divBdr>
                <w:top w:val="none" w:sz="0" w:space="0" w:color="auto"/>
                <w:left w:val="none" w:sz="0" w:space="0" w:color="auto"/>
                <w:bottom w:val="none" w:sz="0" w:space="0" w:color="auto"/>
                <w:right w:val="none" w:sz="0" w:space="0" w:color="auto"/>
              </w:divBdr>
              <w:divsChild>
                <w:div w:id="1162424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744617">
          <w:marLeft w:val="0"/>
          <w:marRight w:val="0"/>
          <w:marTop w:val="0"/>
          <w:marBottom w:val="0"/>
          <w:divBdr>
            <w:top w:val="none" w:sz="0" w:space="0" w:color="auto"/>
            <w:left w:val="none" w:sz="0" w:space="0" w:color="auto"/>
            <w:bottom w:val="none" w:sz="0" w:space="0" w:color="auto"/>
            <w:right w:val="none" w:sz="0" w:space="0" w:color="auto"/>
          </w:divBdr>
          <w:divsChild>
            <w:div w:id="865483588">
              <w:marLeft w:val="0"/>
              <w:marRight w:val="0"/>
              <w:marTop w:val="0"/>
              <w:marBottom w:val="0"/>
              <w:divBdr>
                <w:top w:val="none" w:sz="0" w:space="0" w:color="auto"/>
                <w:left w:val="none" w:sz="0" w:space="0" w:color="auto"/>
                <w:bottom w:val="none" w:sz="0" w:space="0" w:color="auto"/>
                <w:right w:val="none" w:sz="0" w:space="0" w:color="auto"/>
              </w:divBdr>
              <w:divsChild>
                <w:div w:id="159894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14039">
      <w:bodyDiv w:val="1"/>
      <w:marLeft w:val="0"/>
      <w:marRight w:val="0"/>
      <w:marTop w:val="0"/>
      <w:marBottom w:val="0"/>
      <w:divBdr>
        <w:top w:val="none" w:sz="0" w:space="0" w:color="auto"/>
        <w:left w:val="none" w:sz="0" w:space="0" w:color="auto"/>
        <w:bottom w:val="none" w:sz="0" w:space="0" w:color="auto"/>
        <w:right w:val="none" w:sz="0" w:space="0" w:color="auto"/>
      </w:divBdr>
      <w:divsChild>
        <w:div w:id="499779465">
          <w:marLeft w:val="0"/>
          <w:marRight w:val="0"/>
          <w:marTop w:val="0"/>
          <w:marBottom w:val="0"/>
          <w:divBdr>
            <w:top w:val="none" w:sz="0" w:space="0" w:color="auto"/>
            <w:left w:val="none" w:sz="0" w:space="0" w:color="auto"/>
            <w:bottom w:val="none" w:sz="0" w:space="0" w:color="auto"/>
            <w:right w:val="none" w:sz="0" w:space="0" w:color="auto"/>
          </w:divBdr>
          <w:divsChild>
            <w:div w:id="2078936903">
              <w:marLeft w:val="0"/>
              <w:marRight w:val="0"/>
              <w:marTop w:val="0"/>
              <w:marBottom w:val="0"/>
              <w:divBdr>
                <w:top w:val="none" w:sz="0" w:space="0" w:color="auto"/>
                <w:left w:val="none" w:sz="0" w:space="0" w:color="auto"/>
                <w:bottom w:val="none" w:sz="0" w:space="0" w:color="auto"/>
                <w:right w:val="none" w:sz="0" w:space="0" w:color="auto"/>
              </w:divBdr>
              <w:divsChild>
                <w:div w:id="93690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320238">
      <w:bodyDiv w:val="1"/>
      <w:marLeft w:val="0"/>
      <w:marRight w:val="0"/>
      <w:marTop w:val="0"/>
      <w:marBottom w:val="0"/>
      <w:divBdr>
        <w:top w:val="none" w:sz="0" w:space="0" w:color="auto"/>
        <w:left w:val="none" w:sz="0" w:space="0" w:color="auto"/>
        <w:bottom w:val="none" w:sz="0" w:space="0" w:color="auto"/>
        <w:right w:val="none" w:sz="0" w:space="0" w:color="auto"/>
      </w:divBdr>
      <w:divsChild>
        <w:div w:id="1502820374">
          <w:marLeft w:val="0"/>
          <w:marRight w:val="0"/>
          <w:marTop w:val="0"/>
          <w:marBottom w:val="0"/>
          <w:divBdr>
            <w:top w:val="none" w:sz="0" w:space="0" w:color="auto"/>
            <w:left w:val="none" w:sz="0" w:space="0" w:color="auto"/>
            <w:bottom w:val="none" w:sz="0" w:space="0" w:color="auto"/>
            <w:right w:val="none" w:sz="0" w:space="0" w:color="auto"/>
          </w:divBdr>
          <w:divsChild>
            <w:div w:id="1245459579">
              <w:marLeft w:val="0"/>
              <w:marRight w:val="0"/>
              <w:marTop w:val="0"/>
              <w:marBottom w:val="0"/>
              <w:divBdr>
                <w:top w:val="none" w:sz="0" w:space="0" w:color="auto"/>
                <w:left w:val="none" w:sz="0" w:space="0" w:color="auto"/>
                <w:bottom w:val="none" w:sz="0" w:space="0" w:color="auto"/>
                <w:right w:val="none" w:sz="0" w:space="0" w:color="auto"/>
              </w:divBdr>
              <w:divsChild>
                <w:div w:id="186223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303379">
      <w:bodyDiv w:val="1"/>
      <w:marLeft w:val="0"/>
      <w:marRight w:val="0"/>
      <w:marTop w:val="0"/>
      <w:marBottom w:val="0"/>
      <w:divBdr>
        <w:top w:val="none" w:sz="0" w:space="0" w:color="auto"/>
        <w:left w:val="none" w:sz="0" w:space="0" w:color="auto"/>
        <w:bottom w:val="none" w:sz="0" w:space="0" w:color="auto"/>
        <w:right w:val="none" w:sz="0" w:space="0" w:color="auto"/>
      </w:divBdr>
      <w:divsChild>
        <w:div w:id="1047334527">
          <w:marLeft w:val="0"/>
          <w:marRight w:val="0"/>
          <w:marTop w:val="0"/>
          <w:marBottom w:val="0"/>
          <w:divBdr>
            <w:top w:val="none" w:sz="0" w:space="0" w:color="auto"/>
            <w:left w:val="none" w:sz="0" w:space="0" w:color="auto"/>
            <w:bottom w:val="none" w:sz="0" w:space="0" w:color="auto"/>
            <w:right w:val="none" w:sz="0" w:space="0" w:color="auto"/>
          </w:divBdr>
          <w:divsChild>
            <w:div w:id="177813126">
              <w:marLeft w:val="0"/>
              <w:marRight w:val="0"/>
              <w:marTop w:val="0"/>
              <w:marBottom w:val="0"/>
              <w:divBdr>
                <w:top w:val="none" w:sz="0" w:space="0" w:color="auto"/>
                <w:left w:val="none" w:sz="0" w:space="0" w:color="auto"/>
                <w:bottom w:val="none" w:sz="0" w:space="0" w:color="auto"/>
                <w:right w:val="none" w:sz="0" w:space="0" w:color="auto"/>
              </w:divBdr>
              <w:divsChild>
                <w:div w:id="742265428">
                  <w:marLeft w:val="0"/>
                  <w:marRight w:val="0"/>
                  <w:marTop w:val="0"/>
                  <w:marBottom w:val="0"/>
                  <w:divBdr>
                    <w:top w:val="none" w:sz="0" w:space="0" w:color="auto"/>
                    <w:left w:val="none" w:sz="0" w:space="0" w:color="auto"/>
                    <w:bottom w:val="none" w:sz="0" w:space="0" w:color="auto"/>
                    <w:right w:val="none" w:sz="0" w:space="0" w:color="auto"/>
                  </w:divBdr>
                  <w:divsChild>
                    <w:div w:id="160121428">
                      <w:marLeft w:val="0"/>
                      <w:marRight w:val="0"/>
                      <w:marTop w:val="0"/>
                      <w:marBottom w:val="0"/>
                      <w:divBdr>
                        <w:top w:val="none" w:sz="0" w:space="0" w:color="auto"/>
                        <w:left w:val="none" w:sz="0" w:space="0" w:color="auto"/>
                        <w:bottom w:val="none" w:sz="0" w:space="0" w:color="auto"/>
                        <w:right w:val="none" w:sz="0" w:space="0" w:color="auto"/>
                      </w:divBdr>
                    </w:div>
                  </w:divsChild>
                </w:div>
                <w:div w:id="1138257926">
                  <w:marLeft w:val="0"/>
                  <w:marRight w:val="0"/>
                  <w:marTop w:val="0"/>
                  <w:marBottom w:val="0"/>
                  <w:divBdr>
                    <w:top w:val="none" w:sz="0" w:space="0" w:color="auto"/>
                    <w:left w:val="none" w:sz="0" w:space="0" w:color="auto"/>
                    <w:bottom w:val="none" w:sz="0" w:space="0" w:color="auto"/>
                    <w:right w:val="none" w:sz="0" w:space="0" w:color="auto"/>
                  </w:divBdr>
                  <w:divsChild>
                    <w:div w:id="643587924">
                      <w:marLeft w:val="0"/>
                      <w:marRight w:val="0"/>
                      <w:marTop w:val="0"/>
                      <w:marBottom w:val="0"/>
                      <w:divBdr>
                        <w:top w:val="none" w:sz="0" w:space="0" w:color="auto"/>
                        <w:left w:val="none" w:sz="0" w:space="0" w:color="auto"/>
                        <w:bottom w:val="none" w:sz="0" w:space="0" w:color="auto"/>
                        <w:right w:val="none" w:sz="0" w:space="0" w:color="auto"/>
                      </w:divBdr>
                    </w:div>
                  </w:divsChild>
                </w:div>
                <w:div w:id="1377046398">
                  <w:marLeft w:val="0"/>
                  <w:marRight w:val="0"/>
                  <w:marTop w:val="0"/>
                  <w:marBottom w:val="0"/>
                  <w:divBdr>
                    <w:top w:val="none" w:sz="0" w:space="0" w:color="auto"/>
                    <w:left w:val="none" w:sz="0" w:space="0" w:color="auto"/>
                    <w:bottom w:val="none" w:sz="0" w:space="0" w:color="auto"/>
                    <w:right w:val="none" w:sz="0" w:space="0" w:color="auto"/>
                  </w:divBdr>
                  <w:divsChild>
                    <w:div w:id="795563343">
                      <w:marLeft w:val="0"/>
                      <w:marRight w:val="0"/>
                      <w:marTop w:val="0"/>
                      <w:marBottom w:val="0"/>
                      <w:divBdr>
                        <w:top w:val="none" w:sz="0" w:space="0" w:color="auto"/>
                        <w:left w:val="none" w:sz="0" w:space="0" w:color="auto"/>
                        <w:bottom w:val="none" w:sz="0" w:space="0" w:color="auto"/>
                        <w:right w:val="none" w:sz="0" w:space="0" w:color="auto"/>
                      </w:divBdr>
                    </w:div>
                  </w:divsChild>
                </w:div>
                <w:div w:id="2146922391">
                  <w:marLeft w:val="0"/>
                  <w:marRight w:val="0"/>
                  <w:marTop w:val="0"/>
                  <w:marBottom w:val="0"/>
                  <w:divBdr>
                    <w:top w:val="none" w:sz="0" w:space="0" w:color="auto"/>
                    <w:left w:val="none" w:sz="0" w:space="0" w:color="auto"/>
                    <w:bottom w:val="none" w:sz="0" w:space="0" w:color="auto"/>
                    <w:right w:val="none" w:sz="0" w:space="0" w:color="auto"/>
                  </w:divBdr>
                  <w:divsChild>
                    <w:div w:id="133969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524343">
      <w:bodyDiv w:val="1"/>
      <w:marLeft w:val="0"/>
      <w:marRight w:val="0"/>
      <w:marTop w:val="0"/>
      <w:marBottom w:val="0"/>
      <w:divBdr>
        <w:top w:val="none" w:sz="0" w:space="0" w:color="auto"/>
        <w:left w:val="none" w:sz="0" w:space="0" w:color="auto"/>
        <w:bottom w:val="none" w:sz="0" w:space="0" w:color="auto"/>
        <w:right w:val="none" w:sz="0" w:space="0" w:color="auto"/>
      </w:divBdr>
      <w:divsChild>
        <w:div w:id="1621303119">
          <w:marLeft w:val="0"/>
          <w:marRight w:val="0"/>
          <w:marTop w:val="0"/>
          <w:marBottom w:val="0"/>
          <w:divBdr>
            <w:top w:val="none" w:sz="0" w:space="0" w:color="auto"/>
            <w:left w:val="none" w:sz="0" w:space="0" w:color="auto"/>
            <w:bottom w:val="none" w:sz="0" w:space="0" w:color="auto"/>
            <w:right w:val="none" w:sz="0" w:space="0" w:color="auto"/>
          </w:divBdr>
          <w:divsChild>
            <w:div w:id="1780179955">
              <w:marLeft w:val="0"/>
              <w:marRight w:val="0"/>
              <w:marTop w:val="0"/>
              <w:marBottom w:val="0"/>
              <w:divBdr>
                <w:top w:val="none" w:sz="0" w:space="0" w:color="auto"/>
                <w:left w:val="none" w:sz="0" w:space="0" w:color="auto"/>
                <w:bottom w:val="none" w:sz="0" w:space="0" w:color="auto"/>
                <w:right w:val="none" w:sz="0" w:space="0" w:color="auto"/>
              </w:divBdr>
              <w:divsChild>
                <w:div w:id="2113356200">
                  <w:marLeft w:val="0"/>
                  <w:marRight w:val="0"/>
                  <w:marTop w:val="0"/>
                  <w:marBottom w:val="0"/>
                  <w:divBdr>
                    <w:top w:val="none" w:sz="0" w:space="0" w:color="auto"/>
                    <w:left w:val="none" w:sz="0" w:space="0" w:color="auto"/>
                    <w:bottom w:val="none" w:sz="0" w:space="0" w:color="auto"/>
                    <w:right w:val="none" w:sz="0" w:space="0" w:color="auto"/>
                  </w:divBdr>
                </w:div>
              </w:divsChild>
            </w:div>
            <w:div w:id="375544330">
              <w:marLeft w:val="0"/>
              <w:marRight w:val="0"/>
              <w:marTop w:val="0"/>
              <w:marBottom w:val="0"/>
              <w:divBdr>
                <w:top w:val="none" w:sz="0" w:space="0" w:color="auto"/>
                <w:left w:val="none" w:sz="0" w:space="0" w:color="auto"/>
                <w:bottom w:val="none" w:sz="0" w:space="0" w:color="auto"/>
                <w:right w:val="none" w:sz="0" w:space="0" w:color="auto"/>
              </w:divBdr>
              <w:divsChild>
                <w:div w:id="14713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250288">
      <w:bodyDiv w:val="1"/>
      <w:marLeft w:val="0"/>
      <w:marRight w:val="0"/>
      <w:marTop w:val="0"/>
      <w:marBottom w:val="0"/>
      <w:divBdr>
        <w:top w:val="none" w:sz="0" w:space="0" w:color="auto"/>
        <w:left w:val="none" w:sz="0" w:space="0" w:color="auto"/>
        <w:bottom w:val="none" w:sz="0" w:space="0" w:color="auto"/>
        <w:right w:val="none" w:sz="0" w:space="0" w:color="auto"/>
      </w:divBdr>
    </w:div>
    <w:div w:id="1046949283">
      <w:bodyDiv w:val="1"/>
      <w:marLeft w:val="0"/>
      <w:marRight w:val="0"/>
      <w:marTop w:val="0"/>
      <w:marBottom w:val="0"/>
      <w:divBdr>
        <w:top w:val="none" w:sz="0" w:space="0" w:color="auto"/>
        <w:left w:val="none" w:sz="0" w:space="0" w:color="auto"/>
        <w:bottom w:val="none" w:sz="0" w:space="0" w:color="auto"/>
        <w:right w:val="none" w:sz="0" w:space="0" w:color="auto"/>
      </w:divBdr>
      <w:divsChild>
        <w:div w:id="145096909">
          <w:marLeft w:val="0"/>
          <w:marRight w:val="0"/>
          <w:marTop w:val="0"/>
          <w:marBottom w:val="0"/>
          <w:divBdr>
            <w:top w:val="none" w:sz="0" w:space="0" w:color="auto"/>
            <w:left w:val="none" w:sz="0" w:space="0" w:color="auto"/>
            <w:bottom w:val="none" w:sz="0" w:space="0" w:color="auto"/>
            <w:right w:val="none" w:sz="0" w:space="0" w:color="auto"/>
          </w:divBdr>
          <w:divsChild>
            <w:div w:id="916673592">
              <w:marLeft w:val="0"/>
              <w:marRight w:val="0"/>
              <w:marTop w:val="0"/>
              <w:marBottom w:val="0"/>
              <w:divBdr>
                <w:top w:val="none" w:sz="0" w:space="0" w:color="auto"/>
                <w:left w:val="none" w:sz="0" w:space="0" w:color="auto"/>
                <w:bottom w:val="none" w:sz="0" w:space="0" w:color="auto"/>
                <w:right w:val="none" w:sz="0" w:space="0" w:color="auto"/>
              </w:divBdr>
              <w:divsChild>
                <w:div w:id="212156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881594">
      <w:bodyDiv w:val="1"/>
      <w:marLeft w:val="0"/>
      <w:marRight w:val="0"/>
      <w:marTop w:val="0"/>
      <w:marBottom w:val="0"/>
      <w:divBdr>
        <w:top w:val="none" w:sz="0" w:space="0" w:color="auto"/>
        <w:left w:val="none" w:sz="0" w:space="0" w:color="auto"/>
        <w:bottom w:val="none" w:sz="0" w:space="0" w:color="auto"/>
        <w:right w:val="none" w:sz="0" w:space="0" w:color="auto"/>
      </w:divBdr>
    </w:div>
    <w:div w:id="1094399466">
      <w:bodyDiv w:val="1"/>
      <w:marLeft w:val="0"/>
      <w:marRight w:val="0"/>
      <w:marTop w:val="0"/>
      <w:marBottom w:val="0"/>
      <w:divBdr>
        <w:top w:val="none" w:sz="0" w:space="0" w:color="auto"/>
        <w:left w:val="none" w:sz="0" w:space="0" w:color="auto"/>
        <w:bottom w:val="none" w:sz="0" w:space="0" w:color="auto"/>
        <w:right w:val="none" w:sz="0" w:space="0" w:color="auto"/>
      </w:divBdr>
    </w:div>
    <w:div w:id="1132940038">
      <w:bodyDiv w:val="1"/>
      <w:marLeft w:val="0"/>
      <w:marRight w:val="0"/>
      <w:marTop w:val="0"/>
      <w:marBottom w:val="0"/>
      <w:divBdr>
        <w:top w:val="none" w:sz="0" w:space="0" w:color="auto"/>
        <w:left w:val="none" w:sz="0" w:space="0" w:color="auto"/>
        <w:bottom w:val="none" w:sz="0" w:space="0" w:color="auto"/>
        <w:right w:val="none" w:sz="0" w:space="0" w:color="auto"/>
      </w:divBdr>
    </w:div>
    <w:div w:id="1224635689">
      <w:bodyDiv w:val="1"/>
      <w:marLeft w:val="0"/>
      <w:marRight w:val="0"/>
      <w:marTop w:val="0"/>
      <w:marBottom w:val="0"/>
      <w:divBdr>
        <w:top w:val="none" w:sz="0" w:space="0" w:color="auto"/>
        <w:left w:val="none" w:sz="0" w:space="0" w:color="auto"/>
        <w:bottom w:val="none" w:sz="0" w:space="0" w:color="auto"/>
        <w:right w:val="none" w:sz="0" w:space="0" w:color="auto"/>
      </w:divBdr>
      <w:divsChild>
        <w:div w:id="1130124362">
          <w:marLeft w:val="0"/>
          <w:marRight w:val="0"/>
          <w:marTop w:val="0"/>
          <w:marBottom w:val="0"/>
          <w:divBdr>
            <w:top w:val="none" w:sz="0" w:space="0" w:color="auto"/>
            <w:left w:val="none" w:sz="0" w:space="0" w:color="auto"/>
            <w:bottom w:val="none" w:sz="0" w:space="0" w:color="auto"/>
            <w:right w:val="none" w:sz="0" w:space="0" w:color="auto"/>
          </w:divBdr>
          <w:divsChild>
            <w:div w:id="1857377608">
              <w:marLeft w:val="0"/>
              <w:marRight w:val="0"/>
              <w:marTop w:val="0"/>
              <w:marBottom w:val="0"/>
              <w:divBdr>
                <w:top w:val="none" w:sz="0" w:space="0" w:color="auto"/>
                <w:left w:val="none" w:sz="0" w:space="0" w:color="auto"/>
                <w:bottom w:val="none" w:sz="0" w:space="0" w:color="auto"/>
                <w:right w:val="none" w:sz="0" w:space="0" w:color="auto"/>
              </w:divBdr>
              <w:divsChild>
                <w:div w:id="494418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0678355">
      <w:bodyDiv w:val="1"/>
      <w:marLeft w:val="0"/>
      <w:marRight w:val="0"/>
      <w:marTop w:val="0"/>
      <w:marBottom w:val="0"/>
      <w:divBdr>
        <w:top w:val="none" w:sz="0" w:space="0" w:color="auto"/>
        <w:left w:val="none" w:sz="0" w:space="0" w:color="auto"/>
        <w:bottom w:val="none" w:sz="0" w:space="0" w:color="auto"/>
        <w:right w:val="none" w:sz="0" w:space="0" w:color="auto"/>
      </w:divBdr>
      <w:divsChild>
        <w:div w:id="1746341959">
          <w:marLeft w:val="0"/>
          <w:marRight w:val="0"/>
          <w:marTop w:val="0"/>
          <w:marBottom w:val="0"/>
          <w:divBdr>
            <w:top w:val="none" w:sz="0" w:space="0" w:color="auto"/>
            <w:left w:val="none" w:sz="0" w:space="0" w:color="auto"/>
            <w:bottom w:val="none" w:sz="0" w:space="0" w:color="auto"/>
            <w:right w:val="none" w:sz="0" w:space="0" w:color="auto"/>
          </w:divBdr>
          <w:divsChild>
            <w:div w:id="388770798">
              <w:marLeft w:val="0"/>
              <w:marRight w:val="0"/>
              <w:marTop w:val="0"/>
              <w:marBottom w:val="0"/>
              <w:divBdr>
                <w:top w:val="none" w:sz="0" w:space="0" w:color="auto"/>
                <w:left w:val="none" w:sz="0" w:space="0" w:color="auto"/>
                <w:bottom w:val="none" w:sz="0" w:space="0" w:color="auto"/>
                <w:right w:val="none" w:sz="0" w:space="0" w:color="auto"/>
              </w:divBdr>
              <w:divsChild>
                <w:div w:id="205508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517033">
          <w:marLeft w:val="0"/>
          <w:marRight w:val="0"/>
          <w:marTop w:val="0"/>
          <w:marBottom w:val="0"/>
          <w:divBdr>
            <w:top w:val="none" w:sz="0" w:space="0" w:color="auto"/>
            <w:left w:val="none" w:sz="0" w:space="0" w:color="auto"/>
            <w:bottom w:val="none" w:sz="0" w:space="0" w:color="auto"/>
            <w:right w:val="none" w:sz="0" w:space="0" w:color="auto"/>
          </w:divBdr>
          <w:divsChild>
            <w:div w:id="93288129">
              <w:marLeft w:val="0"/>
              <w:marRight w:val="0"/>
              <w:marTop w:val="0"/>
              <w:marBottom w:val="0"/>
              <w:divBdr>
                <w:top w:val="none" w:sz="0" w:space="0" w:color="auto"/>
                <w:left w:val="none" w:sz="0" w:space="0" w:color="auto"/>
                <w:bottom w:val="none" w:sz="0" w:space="0" w:color="auto"/>
                <w:right w:val="none" w:sz="0" w:space="0" w:color="auto"/>
              </w:divBdr>
              <w:divsChild>
                <w:div w:id="1883248532">
                  <w:marLeft w:val="0"/>
                  <w:marRight w:val="0"/>
                  <w:marTop w:val="0"/>
                  <w:marBottom w:val="0"/>
                  <w:divBdr>
                    <w:top w:val="none" w:sz="0" w:space="0" w:color="auto"/>
                    <w:left w:val="none" w:sz="0" w:space="0" w:color="auto"/>
                    <w:bottom w:val="none" w:sz="0" w:space="0" w:color="auto"/>
                    <w:right w:val="none" w:sz="0" w:space="0" w:color="auto"/>
                  </w:divBdr>
                </w:div>
              </w:divsChild>
            </w:div>
            <w:div w:id="620648723">
              <w:marLeft w:val="0"/>
              <w:marRight w:val="0"/>
              <w:marTop w:val="0"/>
              <w:marBottom w:val="0"/>
              <w:divBdr>
                <w:top w:val="none" w:sz="0" w:space="0" w:color="auto"/>
                <w:left w:val="none" w:sz="0" w:space="0" w:color="auto"/>
                <w:bottom w:val="none" w:sz="0" w:space="0" w:color="auto"/>
                <w:right w:val="none" w:sz="0" w:space="0" w:color="auto"/>
              </w:divBdr>
              <w:divsChild>
                <w:div w:id="192900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8120490">
      <w:bodyDiv w:val="1"/>
      <w:marLeft w:val="0"/>
      <w:marRight w:val="0"/>
      <w:marTop w:val="0"/>
      <w:marBottom w:val="0"/>
      <w:divBdr>
        <w:top w:val="none" w:sz="0" w:space="0" w:color="auto"/>
        <w:left w:val="none" w:sz="0" w:space="0" w:color="auto"/>
        <w:bottom w:val="none" w:sz="0" w:space="0" w:color="auto"/>
        <w:right w:val="none" w:sz="0" w:space="0" w:color="auto"/>
      </w:divBdr>
    </w:div>
    <w:div w:id="1461263624">
      <w:bodyDiv w:val="1"/>
      <w:marLeft w:val="0"/>
      <w:marRight w:val="0"/>
      <w:marTop w:val="0"/>
      <w:marBottom w:val="0"/>
      <w:divBdr>
        <w:top w:val="none" w:sz="0" w:space="0" w:color="auto"/>
        <w:left w:val="none" w:sz="0" w:space="0" w:color="auto"/>
        <w:bottom w:val="none" w:sz="0" w:space="0" w:color="auto"/>
        <w:right w:val="none" w:sz="0" w:space="0" w:color="auto"/>
      </w:divBdr>
      <w:divsChild>
        <w:div w:id="886062320">
          <w:marLeft w:val="0"/>
          <w:marRight w:val="0"/>
          <w:marTop w:val="0"/>
          <w:marBottom w:val="0"/>
          <w:divBdr>
            <w:top w:val="none" w:sz="0" w:space="0" w:color="auto"/>
            <w:left w:val="none" w:sz="0" w:space="0" w:color="auto"/>
            <w:bottom w:val="none" w:sz="0" w:space="0" w:color="auto"/>
            <w:right w:val="none" w:sz="0" w:space="0" w:color="auto"/>
          </w:divBdr>
          <w:divsChild>
            <w:div w:id="160314536">
              <w:marLeft w:val="0"/>
              <w:marRight w:val="0"/>
              <w:marTop w:val="0"/>
              <w:marBottom w:val="0"/>
              <w:divBdr>
                <w:top w:val="none" w:sz="0" w:space="0" w:color="auto"/>
                <w:left w:val="none" w:sz="0" w:space="0" w:color="auto"/>
                <w:bottom w:val="none" w:sz="0" w:space="0" w:color="auto"/>
                <w:right w:val="none" w:sz="0" w:space="0" w:color="auto"/>
              </w:divBdr>
              <w:divsChild>
                <w:div w:id="109716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356269">
      <w:bodyDiv w:val="1"/>
      <w:marLeft w:val="0"/>
      <w:marRight w:val="0"/>
      <w:marTop w:val="0"/>
      <w:marBottom w:val="0"/>
      <w:divBdr>
        <w:top w:val="none" w:sz="0" w:space="0" w:color="auto"/>
        <w:left w:val="none" w:sz="0" w:space="0" w:color="auto"/>
        <w:bottom w:val="none" w:sz="0" w:space="0" w:color="auto"/>
        <w:right w:val="none" w:sz="0" w:space="0" w:color="auto"/>
      </w:divBdr>
    </w:div>
    <w:div w:id="1544247087">
      <w:bodyDiv w:val="1"/>
      <w:marLeft w:val="0"/>
      <w:marRight w:val="0"/>
      <w:marTop w:val="0"/>
      <w:marBottom w:val="0"/>
      <w:divBdr>
        <w:top w:val="none" w:sz="0" w:space="0" w:color="auto"/>
        <w:left w:val="none" w:sz="0" w:space="0" w:color="auto"/>
        <w:bottom w:val="none" w:sz="0" w:space="0" w:color="auto"/>
        <w:right w:val="none" w:sz="0" w:space="0" w:color="auto"/>
      </w:divBdr>
      <w:divsChild>
        <w:div w:id="151026674">
          <w:marLeft w:val="0"/>
          <w:marRight w:val="0"/>
          <w:marTop w:val="0"/>
          <w:marBottom w:val="0"/>
          <w:divBdr>
            <w:top w:val="none" w:sz="0" w:space="0" w:color="auto"/>
            <w:left w:val="none" w:sz="0" w:space="0" w:color="auto"/>
            <w:bottom w:val="none" w:sz="0" w:space="0" w:color="auto"/>
            <w:right w:val="none" w:sz="0" w:space="0" w:color="auto"/>
          </w:divBdr>
          <w:divsChild>
            <w:div w:id="461002355">
              <w:marLeft w:val="0"/>
              <w:marRight w:val="0"/>
              <w:marTop w:val="0"/>
              <w:marBottom w:val="0"/>
              <w:divBdr>
                <w:top w:val="none" w:sz="0" w:space="0" w:color="auto"/>
                <w:left w:val="none" w:sz="0" w:space="0" w:color="auto"/>
                <w:bottom w:val="none" w:sz="0" w:space="0" w:color="auto"/>
                <w:right w:val="none" w:sz="0" w:space="0" w:color="auto"/>
              </w:divBdr>
              <w:divsChild>
                <w:div w:id="1867330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3055963">
          <w:marLeft w:val="0"/>
          <w:marRight w:val="0"/>
          <w:marTop w:val="0"/>
          <w:marBottom w:val="0"/>
          <w:divBdr>
            <w:top w:val="none" w:sz="0" w:space="0" w:color="auto"/>
            <w:left w:val="none" w:sz="0" w:space="0" w:color="auto"/>
            <w:bottom w:val="none" w:sz="0" w:space="0" w:color="auto"/>
            <w:right w:val="none" w:sz="0" w:space="0" w:color="auto"/>
          </w:divBdr>
          <w:divsChild>
            <w:div w:id="2118939727">
              <w:marLeft w:val="0"/>
              <w:marRight w:val="0"/>
              <w:marTop w:val="0"/>
              <w:marBottom w:val="0"/>
              <w:divBdr>
                <w:top w:val="none" w:sz="0" w:space="0" w:color="auto"/>
                <w:left w:val="none" w:sz="0" w:space="0" w:color="auto"/>
                <w:bottom w:val="none" w:sz="0" w:space="0" w:color="auto"/>
                <w:right w:val="none" w:sz="0" w:space="0" w:color="auto"/>
              </w:divBdr>
              <w:divsChild>
                <w:div w:id="122383061">
                  <w:marLeft w:val="0"/>
                  <w:marRight w:val="0"/>
                  <w:marTop w:val="0"/>
                  <w:marBottom w:val="0"/>
                  <w:divBdr>
                    <w:top w:val="none" w:sz="0" w:space="0" w:color="auto"/>
                    <w:left w:val="none" w:sz="0" w:space="0" w:color="auto"/>
                    <w:bottom w:val="none" w:sz="0" w:space="0" w:color="auto"/>
                    <w:right w:val="none" w:sz="0" w:space="0" w:color="auto"/>
                  </w:divBdr>
                </w:div>
                <w:div w:id="28732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895068">
      <w:bodyDiv w:val="1"/>
      <w:marLeft w:val="0"/>
      <w:marRight w:val="0"/>
      <w:marTop w:val="0"/>
      <w:marBottom w:val="0"/>
      <w:divBdr>
        <w:top w:val="none" w:sz="0" w:space="0" w:color="auto"/>
        <w:left w:val="none" w:sz="0" w:space="0" w:color="auto"/>
        <w:bottom w:val="none" w:sz="0" w:space="0" w:color="auto"/>
        <w:right w:val="none" w:sz="0" w:space="0" w:color="auto"/>
      </w:divBdr>
    </w:div>
    <w:div w:id="1588031106">
      <w:bodyDiv w:val="1"/>
      <w:marLeft w:val="0"/>
      <w:marRight w:val="0"/>
      <w:marTop w:val="0"/>
      <w:marBottom w:val="0"/>
      <w:divBdr>
        <w:top w:val="none" w:sz="0" w:space="0" w:color="auto"/>
        <w:left w:val="none" w:sz="0" w:space="0" w:color="auto"/>
        <w:bottom w:val="none" w:sz="0" w:space="0" w:color="auto"/>
        <w:right w:val="none" w:sz="0" w:space="0" w:color="auto"/>
      </w:divBdr>
      <w:divsChild>
        <w:div w:id="964508298">
          <w:marLeft w:val="0"/>
          <w:marRight w:val="0"/>
          <w:marTop w:val="0"/>
          <w:marBottom w:val="0"/>
          <w:divBdr>
            <w:top w:val="none" w:sz="0" w:space="0" w:color="auto"/>
            <w:left w:val="none" w:sz="0" w:space="0" w:color="auto"/>
            <w:bottom w:val="none" w:sz="0" w:space="0" w:color="auto"/>
            <w:right w:val="none" w:sz="0" w:space="0" w:color="auto"/>
          </w:divBdr>
          <w:divsChild>
            <w:div w:id="1427311021">
              <w:marLeft w:val="0"/>
              <w:marRight w:val="0"/>
              <w:marTop w:val="0"/>
              <w:marBottom w:val="0"/>
              <w:divBdr>
                <w:top w:val="none" w:sz="0" w:space="0" w:color="auto"/>
                <w:left w:val="none" w:sz="0" w:space="0" w:color="auto"/>
                <w:bottom w:val="none" w:sz="0" w:space="0" w:color="auto"/>
                <w:right w:val="none" w:sz="0" w:space="0" w:color="auto"/>
              </w:divBdr>
              <w:divsChild>
                <w:div w:id="68690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5915444">
      <w:bodyDiv w:val="1"/>
      <w:marLeft w:val="0"/>
      <w:marRight w:val="0"/>
      <w:marTop w:val="0"/>
      <w:marBottom w:val="0"/>
      <w:divBdr>
        <w:top w:val="none" w:sz="0" w:space="0" w:color="auto"/>
        <w:left w:val="none" w:sz="0" w:space="0" w:color="auto"/>
        <w:bottom w:val="none" w:sz="0" w:space="0" w:color="auto"/>
        <w:right w:val="none" w:sz="0" w:space="0" w:color="auto"/>
      </w:divBdr>
    </w:div>
    <w:div w:id="1659964721">
      <w:bodyDiv w:val="1"/>
      <w:marLeft w:val="0"/>
      <w:marRight w:val="0"/>
      <w:marTop w:val="0"/>
      <w:marBottom w:val="0"/>
      <w:divBdr>
        <w:top w:val="none" w:sz="0" w:space="0" w:color="auto"/>
        <w:left w:val="none" w:sz="0" w:space="0" w:color="auto"/>
        <w:bottom w:val="none" w:sz="0" w:space="0" w:color="auto"/>
        <w:right w:val="none" w:sz="0" w:space="0" w:color="auto"/>
      </w:divBdr>
    </w:div>
    <w:div w:id="1767573023">
      <w:bodyDiv w:val="1"/>
      <w:marLeft w:val="0"/>
      <w:marRight w:val="0"/>
      <w:marTop w:val="0"/>
      <w:marBottom w:val="0"/>
      <w:divBdr>
        <w:top w:val="none" w:sz="0" w:space="0" w:color="auto"/>
        <w:left w:val="none" w:sz="0" w:space="0" w:color="auto"/>
        <w:bottom w:val="none" w:sz="0" w:space="0" w:color="auto"/>
        <w:right w:val="none" w:sz="0" w:space="0" w:color="auto"/>
      </w:divBdr>
    </w:div>
    <w:div w:id="1823081668">
      <w:bodyDiv w:val="1"/>
      <w:marLeft w:val="0"/>
      <w:marRight w:val="0"/>
      <w:marTop w:val="0"/>
      <w:marBottom w:val="0"/>
      <w:divBdr>
        <w:top w:val="none" w:sz="0" w:space="0" w:color="auto"/>
        <w:left w:val="none" w:sz="0" w:space="0" w:color="auto"/>
        <w:bottom w:val="none" w:sz="0" w:space="0" w:color="auto"/>
        <w:right w:val="none" w:sz="0" w:space="0" w:color="auto"/>
      </w:divBdr>
      <w:divsChild>
        <w:div w:id="468521371">
          <w:marLeft w:val="0"/>
          <w:marRight w:val="0"/>
          <w:marTop w:val="0"/>
          <w:marBottom w:val="0"/>
          <w:divBdr>
            <w:top w:val="none" w:sz="0" w:space="0" w:color="auto"/>
            <w:left w:val="none" w:sz="0" w:space="0" w:color="auto"/>
            <w:bottom w:val="none" w:sz="0" w:space="0" w:color="auto"/>
            <w:right w:val="none" w:sz="0" w:space="0" w:color="auto"/>
          </w:divBdr>
          <w:divsChild>
            <w:div w:id="833686756">
              <w:marLeft w:val="0"/>
              <w:marRight w:val="0"/>
              <w:marTop w:val="0"/>
              <w:marBottom w:val="0"/>
              <w:divBdr>
                <w:top w:val="none" w:sz="0" w:space="0" w:color="auto"/>
                <w:left w:val="none" w:sz="0" w:space="0" w:color="auto"/>
                <w:bottom w:val="none" w:sz="0" w:space="0" w:color="auto"/>
                <w:right w:val="none" w:sz="0" w:space="0" w:color="auto"/>
              </w:divBdr>
              <w:divsChild>
                <w:div w:id="10333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012716">
      <w:bodyDiv w:val="1"/>
      <w:marLeft w:val="0"/>
      <w:marRight w:val="0"/>
      <w:marTop w:val="0"/>
      <w:marBottom w:val="0"/>
      <w:divBdr>
        <w:top w:val="none" w:sz="0" w:space="0" w:color="auto"/>
        <w:left w:val="none" w:sz="0" w:space="0" w:color="auto"/>
        <w:bottom w:val="none" w:sz="0" w:space="0" w:color="auto"/>
        <w:right w:val="none" w:sz="0" w:space="0" w:color="auto"/>
      </w:divBdr>
    </w:div>
    <w:div w:id="1832601614">
      <w:bodyDiv w:val="1"/>
      <w:marLeft w:val="0"/>
      <w:marRight w:val="0"/>
      <w:marTop w:val="0"/>
      <w:marBottom w:val="0"/>
      <w:divBdr>
        <w:top w:val="none" w:sz="0" w:space="0" w:color="auto"/>
        <w:left w:val="none" w:sz="0" w:space="0" w:color="auto"/>
        <w:bottom w:val="none" w:sz="0" w:space="0" w:color="auto"/>
        <w:right w:val="none" w:sz="0" w:space="0" w:color="auto"/>
      </w:divBdr>
      <w:divsChild>
        <w:div w:id="162286763">
          <w:marLeft w:val="0"/>
          <w:marRight w:val="0"/>
          <w:marTop w:val="0"/>
          <w:marBottom w:val="0"/>
          <w:divBdr>
            <w:top w:val="none" w:sz="0" w:space="0" w:color="auto"/>
            <w:left w:val="none" w:sz="0" w:space="0" w:color="auto"/>
            <w:bottom w:val="none" w:sz="0" w:space="0" w:color="auto"/>
            <w:right w:val="none" w:sz="0" w:space="0" w:color="auto"/>
          </w:divBdr>
          <w:divsChild>
            <w:div w:id="1435246391">
              <w:marLeft w:val="0"/>
              <w:marRight w:val="0"/>
              <w:marTop w:val="0"/>
              <w:marBottom w:val="0"/>
              <w:divBdr>
                <w:top w:val="none" w:sz="0" w:space="0" w:color="auto"/>
                <w:left w:val="none" w:sz="0" w:space="0" w:color="auto"/>
                <w:bottom w:val="none" w:sz="0" w:space="0" w:color="auto"/>
                <w:right w:val="none" w:sz="0" w:space="0" w:color="auto"/>
              </w:divBdr>
              <w:divsChild>
                <w:div w:id="76214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7768695">
      <w:bodyDiv w:val="1"/>
      <w:marLeft w:val="0"/>
      <w:marRight w:val="0"/>
      <w:marTop w:val="0"/>
      <w:marBottom w:val="0"/>
      <w:divBdr>
        <w:top w:val="none" w:sz="0" w:space="0" w:color="auto"/>
        <w:left w:val="none" w:sz="0" w:space="0" w:color="auto"/>
        <w:bottom w:val="none" w:sz="0" w:space="0" w:color="auto"/>
        <w:right w:val="none" w:sz="0" w:space="0" w:color="auto"/>
      </w:divBdr>
      <w:divsChild>
        <w:div w:id="1193886727">
          <w:marLeft w:val="0"/>
          <w:marRight w:val="0"/>
          <w:marTop w:val="0"/>
          <w:marBottom w:val="0"/>
          <w:divBdr>
            <w:top w:val="none" w:sz="0" w:space="0" w:color="auto"/>
            <w:left w:val="none" w:sz="0" w:space="0" w:color="auto"/>
            <w:bottom w:val="none" w:sz="0" w:space="0" w:color="auto"/>
            <w:right w:val="none" w:sz="0" w:space="0" w:color="auto"/>
          </w:divBdr>
          <w:divsChild>
            <w:div w:id="2119710726">
              <w:marLeft w:val="0"/>
              <w:marRight w:val="0"/>
              <w:marTop w:val="0"/>
              <w:marBottom w:val="0"/>
              <w:divBdr>
                <w:top w:val="none" w:sz="0" w:space="0" w:color="auto"/>
                <w:left w:val="none" w:sz="0" w:space="0" w:color="auto"/>
                <w:bottom w:val="none" w:sz="0" w:space="0" w:color="auto"/>
                <w:right w:val="none" w:sz="0" w:space="0" w:color="auto"/>
              </w:divBdr>
              <w:divsChild>
                <w:div w:id="1963801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595173">
      <w:bodyDiv w:val="1"/>
      <w:marLeft w:val="0"/>
      <w:marRight w:val="0"/>
      <w:marTop w:val="0"/>
      <w:marBottom w:val="0"/>
      <w:divBdr>
        <w:top w:val="none" w:sz="0" w:space="0" w:color="auto"/>
        <w:left w:val="none" w:sz="0" w:space="0" w:color="auto"/>
        <w:bottom w:val="none" w:sz="0" w:space="0" w:color="auto"/>
        <w:right w:val="none" w:sz="0" w:space="0" w:color="auto"/>
      </w:divBdr>
    </w:div>
    <w:div w:id="1934049973">
      <w:bodyDiv w:val="1"/>
      <w:marLeft w:val="0"/>
      <w:marRight w:val="0"/>
      <w:marTop w:val="0"/>
      <w:marBottom w:val="0"/>
      <w:divBdr>
        <w:top w:val="none" w:sz="0" w:space="0" w:color="auto"/>
        <w:left w:val="none" w:sz="0" w:space="0" w:color="auto"/>
        <w:bottom w:val="none" w:sz="0" w:space="0" w:color="auto"/>
        <w:right w:val="none" w:sz="0" w:space="0" w:color="auto"/>
      </w:divBdr>
    </w:div>
    <w:div w:id="1945183093">
      <w:bodyDiv w:val="1"/>
      <w:marLeft w:val="0"/>
      <w:marRight w:val="0"/>
      <w:marTop w:val="0"/>
      <w:marBottom w:val="0"/>
      <w:divBdr>
        <w:top w:val="none" w:sz="0" w:space="0" w:color="auto"/>
        <w:left w:val="none" w:sz="0" w:space="0" w:color="auto"/>
        <w:bottom w:val="none" w:sz="0" w:space="0" w:color="auto"/>
        <w:right w:val="none" w:sz="0" w:space="0" w:color="auto"/>
      </w:divBdr>
    </w:div>
    <w:div w:id="2038458257">
      <w:bodyDiv w:val="1"/>
      <w:marLeft w:val="0"/>
      <w:marRight w:val="0"/>
      <w:marTop w:val="0"/>
      <w:marBottom w:val="0"/>
      <w:divBdr>
        <w:top w:val="none" w:sz="0" w:space="0" w:color="auto"/>
        <w:left w:val="none" w:sz="0" w:space="0" w:color="auto"/>
        <w:bottom w:val="none" w:sz="0" w:space="0" w:color="auto"/>
        <w:right w:val="none" w:sz="0" w:space="0" w:color="auto"/>
      </w:divBdr>
    </w:div>
    <w:div w:id="2051608692">
      <w:bodyDiv w:val="1"/>
      <w:marLeft w:val="0"/>
      <w:marRight w:val="0"/>
      <w:marTop w:val="0"/>
      <w:marBottom w:val="0"/>
      <w:divBdr>
        <w:top w:val="none" w:sz="0" w:space="0" w:color="auto"/>
        <w:left w:val="none" w:sz="0" w:space="0" w:color="auto"/>
        <w:bottom w:val="none" w:sz="0" w:space="0" w:color="auto"/>
        <w:right w:val="none" w:sz="0" w:space="0" w:color="auto"/>
      </w:divBdr>
    </w:div>
    <w:div w:id="2127776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1BF1A-3552-44D3-A682-AF718CE1A9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3206</Words>
  <Characters>18277</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anaida davidyan</dc:creator>
  <cp:keywords/>
  <dc:description/>
  <cp:lastModifiedBy>David Mua</cp:lastModifiedBy>
  <cp:revision>2</cp:revision>
  <dcterms:created xsi:type="dcterms:W3CDTF">2021-11-28T16:55:00Z</dcterms:created>
  <dcterms:modified xsi:type="dcterms:W3CDTF">2021-11-28T16:55:00Z</dcterms:modified>
</cp:coreProperties>
</file>