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504" w:rsidRPr="00F44504" w:rsidRDefault="00F44504" w:rsidP="00F44504">
      <w:pPr>
        <w:spacing w:line="480" w:lineRule="auto"/>
        <w:jc w:val="center"/>
        <w:rPr>
          <w:rFonts w:ascii="Times New Roman" w:hAnsi="Times New Roman" w:cs="Times New Roman"/>
          <w:b/>
          <w:sz w:val="24"/>
        </w:rPr>
      </w:pPr>
    </w:p>
    <w:p w:rsidR="00C21BD9" w:rsidRDefault="00C21BD9" w:rsidP="00F44504">
      <w:pPr>
        <w:spacing w:line="480" w:lineRule="auto"/>
        <w:jc w:val="center"/>
        <w:rPr>
          <w:rFonts w:ascii="Times New Roman" w:hAnsi="Times New Roman" w:cs="Times New Roman"/>
          <w:sz w:val="24"/>
        </w:rPr>
      </w:pPr>
    </w:p>
    <w:p w:rsidR="00C21BD9" w:rsidRDefault="00C21BD9" w:rsidP="00F44504">
      <w:pPr>
        <w:spacing w:line="480" w:lineRule="auto"/>
        <w:jc w:val="center"/>
        <w:rPr>
          <w:rFonts w:ascii="Times New Roman" w:hAnsi="Times New Roman" w:cs="Times New Roman"/>
          <w:sz w:val="24"/>
        </w:rPr>
      </w:pPr>
    </w:p>
    <w:p w:rsidR="00C21BD9" w:rsidRDefault="00C21BD9" w:rsidP="00F44504">
      <w:pPr>
        <w:spacing w:line="480" w:lineRule="auto"/>
        <w:jc w:val="center"/>
        <w:rPr>
          <w:rFonts w:ascii="Times New Roman" w:hAnsi="Times New Roman" w:cs="Times New Roman"/>
          <w:sz w:val="24"/>
        </w:rPr>
      </w:pPr>
    </w:p>
    <w:p w:rsidR="00C21BD9" w:rsidRDefault="00C21BD9" w:rsidP="00F44504">
      <w:pPr>
        <w:spacing w:line="480" w:lineRule="auto"/>
        <w:jc w:val="center"/>
        <w:rPr>
          <w:rFonts w:ascii="Times New Roman" w:hAnsi="Times New Roman" w:cs="Times New Roman"/>
          <w:sz w:val="24"/>
        </w:rPr>
      </w:pPr>
    </w:p>
    <w:p w:rsidR="00C21BD9" w:rsidRDefault="00C21BD9" w:rsidP="00F44504">
      <w:pPr>
        <w:spacing w:line="480" w:lineRule="auto"/>
        <w:jc w:val="center"/>
        <w:rPr>
          <w:rFonts w:ascii="Times New Roman" w:hAnsi="Times New Roman" w:cs="Times New Roman"/>
          <w:sz w:val="24"/>
        </w:rPr>
      </w:pPr>
    </w:p>
    <w:p w:rsidR="00C21BD9" w:rsidRDefault="00C21BD9" w:rsidP="00F44504">
      <w:pPr>
        <w:spacing w:line="480" w:lineRule="auto"/>
        <w:jc w:val="center"/>
        <w:rPr>
          <w:rFonts w:ascii="Times New Roman" w:hAnsi="Times New Roman" w:cs="Times New Roman"/>
          <w:sz w:val="24"/>
        </w:rPr>
      </w:pPr>
    </w:p>
    <w:p w:rsidR="00F44504" w:rsidRPr="00F44504" w:rsidRDefault="00201436" w:rsidP="00F44504">
      <w:pPr>
        <w:spacing w:line="480" w:lineRule="auto"/>
        <w:jc w:val="center"/>
        <w:rPr>
          <w:rFonts w:ascii="Times New Roman" w:hAnsi="Times New Roman" w:cs="Times New Roman"/>
          <w:sz w:val="24"/>
        </w:rPr>
      </w:pPr>
      <w:r w:rsidRPr="00F44504">
        <w:rPr>
          <w:rFonts w:ascii="Times New Roman" w:hAnsi="Times New Roman" w:cs="Times New Roman"/>
          <w:sz w:val="24"/>
        </w:rPr>
        <w:t>Institutional Affiliation</w:t>
      </w:r>
    </w:p>
    <w:p w:rsidR="00F44504" w:rsidRPr="00F44504" w:rsidRDefault="00201436" w:rsidP="00F44504">
      <w:pPr>
        <w:spacing w:line="480" w:lineRule="auto"/>
        <w:jc w:val="center"/>
        <w:rPr>
          <w:rFonts w:ascii="Times New Roman" w:hAnsi="Times New Roman" w:cs="Times New Roman"/>
          <w:sz w:val="24"/>
        </w:rPr>
      </w:pPr>
      <w:r w:rsidRPr="00F44504">
        <w:rPr>
          <w:rFonts w:ascii="Times New Roman" w:hAnsi="Times New Roman" w:cs="Times New Roman"/>
          <w:sz w:val="24"/>
        </w:rPr>
        <w:t>Student’s Name</w:t>
      </w:r>
    </w:p>
    <w:p w:rsidR="00F44504" w:rsidRPr="00F44504" w:rsidRDefault="00201436" w:rsidP="00F44504">
      <w:pPr>
        <w:spacing w:line="480" w:lineRule="auto"/>
        <w:jc w:val="center"/>
        <w:rPr>
          <w:rFonts w:ascii="Times New Roman" w:hAnsi="Times New Roman" w:cs="Times New Roman"/>
          <w:sz w:val="24"/>
        </w:rPr>
      </w:pPr>
      <w:r w:rsidRPr="00F44504">
        <w:rPr>
          <w:rFonts w:ascii="Times New Roman" w:hAnsi="Times New Roman" w:cs="Times New Roman"/>
          <w:sz w:val="24"/>
        </w:rPr>
        <w:t xml:space="preserve">Task </w:t>
      </w:r>
    </w:p>
    <w:p w:rsidR="00F44504" w:rsidRPr="00F44504" w:rsidRDefault="00201436" w:rsidP="00F44504">
      <w:pPr>
        <w:spacing w:line="480" w:lineRule="auto"/>
        <w:jc w:val="center"/>
        <w:rPr>
          <w:rFonts w:ascii="Times New Roman" w:hAnsi="Times New Roman" w:cs="Times New Roman"/>
          <w:sz w:val="24"/>
        </w:rPr>
      </w:pPr>
      <w:r w:rsidRPr="00F44504">
        <w:rPr>
          <w:rFonts w:ascii="Times New Roman" w:hAnsi="Times New Roman" w:cs="Times New Roman"/>
          <w:sz w:val="24"/>
        </w:rPr>
        <w:t xml:space="preserve">Date </w:t>
      </w:r>
    </w:p>
    <w:p w:rsidR="00F44504" w:rsidRPr="00F44504" w:rsidRDefault="00F44504" w:rsidP="00F44504">
      <w:pPr>
        <w:spacing w:line="480" w:lineRule="auto"/>
        <w:jc w:val="center"/>
        <w:rPr>
          <w:rFonts w:ascii="Times New Roman" w:hAnsi="Times New Roman" w:cs="Times New Roman"/>
          <w:b/>
          <w:sz w:val="24"/>
        </w:rPr>
      </w:pPr>
    </w:p>
    <w:p w:rsidR="00F44504" w:rsidRPr="00F44504" w:rsidRDefault="00F44504" w:rsidP="00F44504">
      <w:pPr>
        <w:spacing w:line="480" w:lineRule="auto"/>
        <w:jc w:val="center"/>
        <w:rPr>
          <w:rFonts w:ascii="Times New Roman" w:hAnsi="Times New Roman" w:cs="Times New Roman"/>
          <w:b/>
          <w:sz w:val="24"/>
        </w:rPr>
      </w:pPr>
    </w:p>
    <w:p w:rsidR="00F44504" w:rsidRPr="00F44504" w:rsidRDefault="00F44504" w:rsidP="00F44504">
      <w:pPr>
        <w:spacing w:line="480" w:lineRule="auto"/>
        <w:jc w:val="center"/>
        <w:rPr>
          <w:rFonts w:ascii="Times New Roman" w:hAnsi="Times New Roman" w:cs="Times New Roman"/>
          <w:b/>
          <w:sz w:val="24"/>
        </w:rPr>
      </w:pPr>
    </w:p>
    <w:p w:rsidR="00F44504" w:rsidRPr="00F44504" w:rsidRDefault="00F44504" w:rsidP="00F44504">
      <w:pPr>
        <w:spacing w:line="480" w:lineRule="auto"/>
        <w:jc w:val="center"/>
        <w:rPr>
          <w:rFonts w:ascii="Times New Roman" w:hAnsi="Times New Roman" w:cs="Times New Roman"/>
          <w:b/>
          <w:sz w:val="24"/>
        </w:rPr>
      </w:pPr>
    </w:p>
    <w:p w:rsidR="00F44504" w:rsidRPr="00F44504" w:rsidRDefault="00F44504" w:rsidP="00F44504">
      <w:pPr>
        <w:spacing w:line="480" w:lineRule="auto"/>
        <w:jc w:val="center"/>
        <w:rPr>
          <w:rFonts w:ascii="Times New Roman" w:hAnsi="Times New Roman" w:cs="Times New Roman"/>
          <w:b/>
          <w:sz w:val="24"/>
        </w:rPr>
      </w:pPr>
    </w:p>
    <w:p w:rsidR="00655578" w:rsidRDefault="00655578" w:rsidP="00655578">
      <w:pPr>
        <w:spacing w:line="480" w:lineRule="auto"/>
        <w:jc w:val="both"/>
        <w:rPr>
          <w:rFonts w:ascii="Times New Roman" w:hAnsi="Times New Roman" w:cs="Times New Roman"/>
          <w:b/>
          <w:sz w:val="24"/>
        </w:rPr>
      </w:pPr>
      <w:bookmarkStart w:id="0" w:name="_GoBack"/>
      <w:bookmarkEnd w:id="0"/>
    </w:p>
    <w:p w:rsidR="004B4FCB" w:rsidRPr="00F44504" w:rsidRDefault="00201436" w:rsidP="00655578">
      <w:pPr>
        <w:spacing w:line="480" w:lineRule="auto"/>
        <w:jc w:val="center"/>
        <w:rPr>
          <w:rFonts w:ascii="Times New Roman" w:hAnsi="Times New Roman" w:cs="Times New Roman"/>
          <w:b/>
          <w:sz w:val="24"/>
        </w:rPr>
      </w:pPr>
      <w:r w:rsidRPr="00F44504">
        <w:rPr>
          <w:rFonts w:ascii="Times New Roman" w:hAnsi="Times New Roman" w:cs="Times New Roman"/>
          <w:b/>
          <w:sz w:val="24"/>
        </w:rPr>
        <w:lastRenderedPageBreak/>
        <w:t>Causes of conformity</w:t>
      </w:r>
    </w:p>
    <w:p w:rsidR="00655578" w:rsidRPr="00655578" w:rsidRDefault="00201436" w:rsidP="00655578">
      <w:pPr>
        <w:spacing w:line="480" w:lineRule="auto"/>
        <w:ind w:firstLine="720"/>
        <w:jc w:val="both"/>
        <w:rPr>
          <w:rFonts w:ascii="Times New Roman" w:hAnsi="Times New Roman" w:cs="Times New Roman"/>
          <w:sz w:val="24"/>
        </w:rPr>
      </w:pPr>
      <w:r w:rsidRPr="00F44504">
        <w:rPr>
          <w:rFonts w:ascii="Times New Roman" w:hAnsi="Times New Roman" w:cs="Times New Roman"/>
          <w:sz w:val="24"/>
        </w:rPr>
        <w:t xml:space="preserve">Nook et al (2016) have defined conformity as the act through which individuals try to change their behaviors to fit in or rather go in line with those around them. </w:t>
      </w:r>
      <w:r w:rsidRPr="00F44504">
        <w:rPr>
          <w:rFonts w:ascii="Times New Roman" w:hAnsi="Times New Roman" w:cs="Times New Roman"/>
          <w:sz w:val="24"/>
        </w:rPr>
        <w:t xml:space="preserve">Conformity has been considered as a social influence that might involve an agreement among those involved. Essentially conformity results in behavior changes by influencing how people respond and comply with things around them. Psychologists have tried to </w:t>
      </w:r>
      <w:r w:rsidRPr="00F44504">
        <w:rPr>
          <w:rFonts w:ascii="Times New Roman" w:hAnsi="Times New Roman" w:cs="Times New Roman"/>
          <w:sz w:val="24"/>
        </w:rPr>
        <w:t>argue out the causes of social conformity</w:t>
      </w:r>
      <w:r w:rsidR="00EA3FC3" w:rsidRPr="00F44504">
        <w:rPr>
          <w:rFonts w:ascii="Times New Roman" w:hAnsi="Times New Roman" w:cs="Times New Roman"/>
          <w:sz w:val="24"/>
        </w:rPr>
        <w:t>, by</w:t>
      </w:r>
      <w:r w:rsidRPr="00F44504">
        <w:rPr>
          <w:rFonts w:ascii="Times New Roman" w:hAnsi="Times New Roman" w:cs="Times New Roman"/>
          <w:sz w:val="24"/>
        </w:rPr>
        <w:t xml:space="preserve"> doing so they have categorized the reasons for conformity into two groups; personal and </w:t>
      </w:r>
      <w:r w:rsidR="00EA3FC3" w:rsidRPr="00F44504">
        <w:rPr>
          <w:rFonts w:ascii="Times New Roman" w:hAnsi="Times New Roman" w:cs="Times New Roman"/>
          <w:sz w:val="24"/>
        </w:rPr>
        <w:t>other general causes.</w:t>
      </w:r>
    </w:p>
    <w:p w:rsidR="00EA3FC3" w:rsidRPr="00F44504" w:rsidRDefault="00201436" w:rsidP="00655578">
      <w:pPr>
        <w:spacing w:line="480" w:lineRule="auto"/>
        <w:jc w:val="both"/>
        <w:rPr>
          <w:rFonts w:ascii="Times New Roman" w:hAnsi="Times New Roman" w:cs="Times New Roman"/>
          <w:b/>
          <w:sz w:val="24"/>
        </w:rPr>
      </w:pPr>
      <w:r w:rsidRPr="00F44504">
        <w:rPr>
          <w:rFonts w:ascii="Times New Roman" w:hAnsi="Times New Roman" w:cs="Times New Roman"/>
          <w:b/>
          <w:sz w:val="24"/>
        </w:rPr>
        <w:t xml:space="preserve">Peer pressure </w:t>
      </w:r>
    </w:p>
    <w:p w:rsidR="00EA3FC3" w:rsidRPr="00F44504" w:rsidRDefault="00C21BD9" w:rsidP="00655578">
      <w:pPr>
        <w:spacing w:line="480" w:lineRule="auto"/>
        <w:ind w:firstLine="720"/>
        <w:jc w:val="both"/>
        <w:rPr>
          <w:rFonts w:ascii="Times New Roman" w:hAnsi="Times New Roman" w:cs="Times New Roman"/>
          <w:sz w:val="24"/>
        </w:rPr>
      </w:pPr>
      <w:r>
        <w:rPr>
          <w:rFonts w:ascii="Times New Roman" w:hAnsi="Times New Roman" w:cs="Times New Roman"/>
          <w:sz w:val="24"/>
        </w:rPr>
        <w:t>Costello et al (2016) argues</w:t>
      </w:r>
      <w:r w:rsidR="00201436" w:rsidRPr="00F44504">
        <w:rPr>
          <w:rFonts w:ascii="Times New Roman" w:hAnsi="Times New Roman" w:cs="Times New Roman"/>
          <w:sz w:val="24"/>
        </w:rPr>
        <w:t xml:space="preserve"> that some people are forced to conform against their wil</w:t>
      </w:r>
      <w:r w:rsidR="00201436" w:rsidRPr="00F44504">
        <w:rPr>
          <w:rFonts w:ascii="Times New Roman" w:hAnsi="Times New Roman" w:cs="Times New Roman"/>
          <w:sz w:val="24"/>
        </w:rPr>
        <w:t>l due to peer pressure, this is common especially among adolescents, at this point they still do not know exactly are or rather who they want to be and so they try to copy certain behaviors and traits from friends in a bid to be like them. They may be forc</w:t>
      </w:r>
      <w:r w:rsidR="00201436" w:rsidRPr="00F44504">
        <w:rPr>
          <w:rFonts w:ascii="Times New Roman" w:hAnsi="Times New Roman" w:cs="Times New Roman"/>
          <w:sz w:val="24"/>
        </w:rPr>
        <w:t>ed to change their dressing styles to match that of their friends.</w:t>
      </w:r>
    </w:p>
    <w:p w:rsidR="00EA3FC3" w:rsidRPr="00F44504" w:rsidRDefault="00201436" w:rsidP="00655578">
      <w:pPr>
        <w:spacing w:line="480" w:lineRule="auto"/>
        <w:jc w:val="both"/>
        <w:rPr>
          <w:rFonts w:ascii="Times New Roman" w:hAnsi="Times New Roman" w:cs="Times New Roman"/>
          <w:b/>
          <w:sz w:val="24"/>
        </w:rPr>
      </w:pPr>
      <w:r w:rsidRPr="00F44504">
        <w:rPr>
          <w:rFonts w:ascii="Times New Roman" w:hAnsi="Times New Roman" w:cs="Times New Roman"/>
          <w:b/>
          <w:sz w:val="24"/>
        </w:rPr>
        <w:t xml:space="preserve"> </w:t>
      </w:r>
      <w:r w:rsidR="003F1196" w:rsidRPr="00F44504">
        <w:rPr>
          <w:rFonts w:ascii="Times New Roman" w:hAnsi="Times New Roman" w:cs="Times New Roman"/>
          <w:b/>
          <w:sz w:val="24"/>
        </w:rPr>
        <w:t>Dependence on other people</w:t>
      </w:r>
    </w:p>
    <w:p w:rsidR="003F1196" w:rsidRPr="00F44504" w:rsidRDefault="00201436" w:rsidP="00655578">
      <w:pPr>
        <w:spacing w:line="480" w:lineRule="auto"/>
        <w:ind w:firstLine="720"/>
        <w:jc w:val="both"/>
        <w:rPr>
          <w:rFonts w:ascii="Times New Roman" w:hAnsi="Times New Roman" w:cs="Times New Roman"/>
          <w:sz w:val="24"/>
        </w:rPr>
      </w:pPr>
      <w:r w:rsidRPr="00F44504">
        <w:rPr>
          <w:rFonts w:ascii="Times New Roman" w:hAnsi="Times New Roman" w:cs="Times New Roman"/>
          <w:sz w:val="24"/>
        </w:rPr>
        <w:t>People can live their lives in any way that they desire however doing so when depending on someone might be a difficult task. When we have to depend on others ma</w:t>
      </w:r>
      <w:r w:rsidRPr="00F44504">
        <w:rPr>
          <w:rFonts w:ascii="Times New Roman" w:hAnsi="Times New Roman" w:cs="Times New Roman"/>
          <w:sz w:val="24"/>
        </w:rPr>
        <w:t xml:space="preserve">y for provisions, our ability set standards for ourselves is always capped, and this means we will </w:t>
      </w:r>
      <w:r w:rsidR="00C21BD9">
        <w:rPr>
          <w:rFonts w:ascii="Times New Roman" w:hAnsi="Times New Roman" w:cs="Times New Roman"/>
          <w:sz w:val="24"/>
        </w:rPr>
        <w:t>have to live by their standards</w:t>
      </w:r>
      <w:r w:rsidR="00F44504" w:rsidRPr="00F44504">
        <w:rPr>
          <w:rFonts w:ascii="Times New Roman" w:hAnsi="Times New Roman" w:cs="Times New Roman"/>
          <w:sz w:val="24"/>
        </w:rPr>
        <w:t xml:space="preserve"> (Ward 2016)</w:t>
      </w:r>
      <w:r w:rsidR="00C21BD9">
        <w:rPr>
          <w:rFonts w:ascii="Times New Roman" w:hAnsi="Times New Roman" w:cs="Times New Roman"/>
          <w:sz w:val="24"/>
        </w:rPr>
        <w:t>.</w:t>
      </w:r>
    </w:p>
    <w:p w:rsidR="00655578" w:rsidRDefault="00655578" w:rsidP="00655578">
      <w:pPr>
        <w:spacing w:line="480" w:lineRule="auto"/>
        <w:jc w:val="center"/>
        <w:rPr>
          <w:rFonts w:ascii="Times New Roman" w:hAnsi="Times New Roman" w:cs="Times New Roman"/>
          <w:b/>
          <w:sz w:val="24"/>
        </w:rPr>
      </w:pPr>
    </w:p>
    <w:p w:rsidR="00655578" w:rsidRDefault="00655578" w:rsidP="00655578">
      <w:pPr>
        <w:spacing w:line="480" w:lineRule="auto"/>
        <w:jc w:val="center"/>
        <w:rPr>
          <w:rFonts w:ascii="Times New Roman" w:hAnsi="Times New Roman" w:cs="Times New Roman"/>
          <w:b/>
          <w:sz w:val="24"/>
        </w:rPr>
      </w:pPr>
    </w:p>
    <w:p w:rsidR="004B4FCB" w:rsidRPr="00F44504" w:rsidRDefault="00201436" w:rsidP="00655578">
      <w:pPr>
        <w:spacing w:line="480" w:lineRule="auto"/>
        <w:jc w:val="center"/>
        <w:rPr>
          <w:rFonts w:ascii="Times New Roman" w:hAnsi="Times New Roman" w:cs="Times New Roman"/>
          <w:b/>
          <w:sz w:val="24"/>
        </w:rPr>
      </w:pPr>
      <w:r w:rsidRPr="00F44504">
        <w:rPr>
          <w:rFonts w:ascii="Times New Roman" w:hAnsi="Times New Roman" w:cs="Times New Roman"/>
          <w:b/>
          <w:sz w:val="24"/>
        </w:rPr>
        <w:lastRenderedPageBreak/>
        <w:t>Social institutions and conformity</w:t>
      </w:r>
    </w:p>
    <w:p w:rsidR="002940A9" w:rsidRPr="00F44504" w:rsidRDefault="00201436" w:rsidP="00655578">
      <w:pPr>
        <w:spacing w:line="480" w:lineRule="auto"/>
        <w:ind w:firstLine="720"/>
        <w:jc w:val="both"/>
        <w:rPr>
          <w:rFonts w:ascii="Times New Roman" w:hAnsi="Times New Roman" w:cs="Times New Roman"/>
          <w:sz w:val="24"/>
        </w:rPr>
      </w:pPr>
      <w:r w:rsidRPr="00F44504">
        <w:rPr>
          <w:rFonts w:ascii="Times New Roman" w:hAnsi="Times New Roman" w:cs="Times New Roman"/>
          <w:sz w:val="24"/>
        </w:rPr>
        <w:t>Social institutions can impact on the way we behave, this is because of the</w:t>
      </w:r>
      <w:r w:rsidRPr="00F44504">
        <w:rPr>
          <w:rFonts w:ascii="Times New Roman" w:hAnsi="Times New Roman" w:cs="Times New Roman"/>
          <w:sz w:val="24"/>
        </w:rPr>
        <w:t xml:space="preserve"> different messages that we receive from the institutions; some of the institutions can encourage us to behave in a particular manner while others can make us deviant. Schools have been considered as agents of change and conformity because as children join</w:t>
      </w:r>
      <w:r w:rsidRPr="00F44504">
        <w:rPr>
          <w:rFonts w:ascii="Times New Roman" w:hAnsi="Times New Roman" w:cs="Times New Roman"/>
          <w:sz w:val="24"/>
        </w:rPr>
        <w:t xml:space="preserve"> schools, they go without having learned many things, however the teachings at school helps them to think outside their families and local norms; by this they consequently made through education to act and think in a certain manner in line with the school’</w:t>
      </w:r>
      <w:r w:rsidRPr="00F44504">
        <w:rPr>
          <w:rFonts w:ascii="Times New Roman" w:hAnsi="Times New Roman" w:cs="Times New Roman"/>
          <w:sz w:val="24"/>
        </w:rPr>
        <w:t>s regulations.</w:t>
      </w:r>
      <w:r w:rsidR="00656763" w:rsidRPr="00F44504">
        <w:rPr>
          <w:rFonts w:ascii="Times New Roman" w:hAnsi="Times New Roman" w:cs="Times New Roman"/>
          <w:sz w:val="24"/>
        </w:rPr>
        <w:t xml:space="preserve"> </w:t>
      </w:r>
      <w:r w:rsidRPr="00F44504">
        <w:rPr>
          <w:rFonts w:ascii="Times New Roman" w:hAnsi="Times New Roman" w:cs="Times New Roman"/>
          <w:sz w:val="24"/>
        </w:rPr>
        <w:t>The provision of communication skills and the subsequent interactions in schools have also played important roles in ensuring that conformity is achieved. Students from different backgrounds learn the same curriculum in school thus effective</w:t>
      </w:r>
      <w:r w:rsidRPr="00F44504">
        <w:rPr>
          <w:rFonts w:ascii="Times New Roman" w:hAnsi="Times New Roman" w:cs="Times New Roman"/>
          <w:sz w:val="24"/>
        </w:rPr>
        <w:t>ly transforming t</w:t>
      </w:r>
      <w:r w:rsidR="00C21BD9">
        <w:rPr>
          <w:rFonts w:ascii="Times New Roman" w:hAnsi="Times New Roman" w:cs="Times New Roman"/>
          <w:sz w:val="24"/>
        </w:rPr>
        <w:t xml:space="preserve">heir diversity into homogeneity </w:t>
      </w:r>
      <w:r w:rsidR="00F44504" w:rsidRPr="00F44504">
        <w:rPr>
          <w:rFonts w:ascii="Times New Roman" w:hAnsi="Times New Roman" w:cs="Times New Roman"/>
          <w:sz w:val="24"/>
        </w:rPr>
        <w:t>(Cecchini et al</w:t>
      </w:r>
      <w:r w:rsidR="00C21BD9">
        <w:rPr>
          <w:rFonts w:ascii="Times New Roman" w:hAnsi="Times New Roman" w:cs="Times New Roman"/>
          <w:sz w:val="24"/>
        </w:rPr>
        <w:t>,</w:t>
      </w:r>
      <w:r w:rsidR="00F44504" w:rsidRPr="00F44504">
        <w:rPr>
          <w:rFonts w:ascii="Times New Roman" w:hAnsi="Times New Roman" w:cs="Times New Roman"/>
          <w:sz w:val="24"/>
        </w:rPr>
        <w:t xml:space="preserve"> 2019)</w:t>
      </w:r>
    </w:p>
    <w:p w:rsidR="00DA058D" w:rsidRPr="00F44504" w:rsidRDefault="00201436" w:rsidP="00655578">
      <w:pPr>
        <w:spacing w:line="480" w:lineRule="auto"/>
        <w:ind w:firstLine="720"/>
        <w:jc w:val="both"/>
        <w:rPr>
          <w:rFonts w:ascii="Times New Roman" w:hAnsi="Times New Roman" w:cs="Times New Roman"/>
          <w:sz w:val="24"/>
        </w:rPr>
      </w:pPr>
      <w:r w:rsidRPr="00F44504">
        <w:rPr>
          <w:rFonts w:ascii="Times New Roman" w:hAnsi="Times New Roman" w:cs="Times New Roman"/>
          <w:sz w:val="24"/>
        </w:rPr>
        <w:t>Religion has found to require a lot of compliance from those who believe, in religion, one has to surrender him/herself to a higher power thus motivating selfless caring acts.  Religio</w:t>
      </w:r>
      <w:r w:rsidRPr="00F44504">
        <w:rPr>
          <w:rFonts w:ascii="Times New Roman" w:hAnsi="Times New Roman" w:cs="Times New Roman"/>
          <w:sz w:val="24"/>
        </w:rPr>
        <w:t>n has been found to promote the fundamental motivation for social affliction which forms a favorable ground for conformity this is because the motivation to socially affiliate is even stronger among religious people.</w:t>
      </w:r>
      <w:r w:rsidR="00473977" w:rsidRPr="00F44504">
        <w:rPr>
          <w:rFonts w:ascii="Times New Roman" w:hAnsi="Times New Roman" w:cs="Times New Roman"/>
          <w:sz w:val="24"/>
        </w:rPr>
        <w:t xml:space="preserve"> Religion has led to the development of religious beliefs among people; with </w:t>
      </w:r>
      <w:r w:rsidR="00071A6D" w:rsidRPr="00F44504">
        <w:rPr>
          <w:rFonts w:ascii="Times New Roman" w:hAnsi="Times New Roman" w:cs="Times New Roman"/>
          <w:sz w:val="24"/>
        </w:rPr>
        <w:t>these specific ideas</w:t>
      </w:r>
      <w:r w:rsidR="00473977" w:rsidRPr="00F44504">
        <w:rPr>
          <w:rFonts w:ascii="Times New Roman" w:hAnsi="Times New Roman" w:cs="Times New Roman"/>
          <w:sz w:val="24"/>
        </w:rPr>
        <w:t xml:space="preserve"> that religious people hold to be true such as the creation of the earth, people are forced to align their b</w:t>
      </w:r>
      <w:r w:rsidR="00C21BD9">
        <w:rPr>
          <w:rFonts w:ascii="Times New Roman" w:hAnsi="Times New Roman" w:cs="Times New Roman"/>
          <w:sz w:val="24"/>
        </w:rPr>
        <w:t xml:space="preserve">eliefs towards this direction </w:t>
      </w:r>
      <w:r w:rsidR="00F44504" w:rsidRPr="00F44504">
        <w:rPr>
          <w:rFonts w:ascii="Times New Roman" w:hAnsi="Times New Roman" w:cs="Times New Roman"/>
          <w:sz w:val="24"/>
        </w:rPr>
        <w:t>(Thiruchselvam et al</w:t>
      </w:r>
      <w:r w:rsidR="00C21BD9">
        <w:rPr>
          <w:rFonts w:ascii="Times New Roman" w:hAnsi="Times New Roman" w:cs="Times New Roman"/>
          <w:sz w:val="24"/>
        </w:rPr>
        <w:t>,</w:t>
      </w:r>
      <w:r w:rsidR="00F44504" w:rsidRPr="00F44504">
        <w:rPr>
          <w:rFonts w:ascii="Times New Roman" w:hAnsi="Times New Roman" w:cs="Times New Roman"/>
          <w:sz w:val="24"/>
        </w:rPr>
        <w:t xml:space="preserve"> 2017)</w:t>
      </w:r>
    </w:p>
    <w:p w:rsidR="004B4FCB" w:rsidRPr="00F44504" w:rsidRDefault="004B4FCB" w:rsidP="00655578">
      <w:pPr>
        <w:spacing w:line="480" w:lineRule="auto"/>
        <w:jc w:val="both"/>
        <w:rPr>
          <w:rFonts w:ascii="Times New Roman" w:hAnsi="Times New Roman" w:cs="Times New Roman"/>
          <w:sz w:val="24"/>
        </w:rPr>
      </w:pPr>
    </w:p>
    <w:p w:rsidR="00656763" w:rsidRPr="00F44504" w:rsidRDefault="00656763" w:rsidP="00655578">
      <w:pPr>
        <w:spacing w:line="480" w:lineRule="auto"/>
        <w:jc w:val="both"/>
        <w:rPr>
          <w:rFonts w:ascii="Times New Roman" w:hAnsi="Times New Roman" w:cs="Times New Roman"/>
          <w:b/>
          <w:sz w:val="24"/>
        </w:rPr>
      </w:pPr>
    </w:p>
    <w:p w:rsidR="00C21BD9" w:rsidRDefault="00C21BD9" w:rsidP="00655578">
      <w:pPr>
        <w:spacing w:line="480" w:lineRule="auto"/>
        <w:jc w:val="center"/>
        <w:rPr>
          <w:rFonts w:ascii="Times New Roman" w:hAnsi="Times New Roman" w:cs="Times New Roman"/>
          <w:b/>
          <w:sz w:val="24"/>
        </w:rPr>
      </w:pPr>
    </w:p>
    <w:p w:rsidR="004B4FCB" w:rsidRPr="00F44504" w:rsidRDefault="00201436" w:rsidP="00655578">
      <w:pPr>
        <w:spacing w:line="480" w:lineRule="auto"/>
        <w:jc w:val="center"/>
        <w:rPr>
          <w:rFonts w:ascii="Times New Roman" w:hAnsi="Times New Roman" w:cs="Times New Roman"/>
          <w:b/>
          <w:sz w:val="24"/>
        </w:rPr>
      </w:pPr>
      <w:r w:rsidRPr="00F44504">
        <w:rPr>
          <w:rFonts w:ascii="Times New Roman" w:hAnsi="Times New Roman" w:cs="Times New Roman"/>
          <w:b/>
          <w:sz w:val="24"/>
        </w:rPr>
        <w:lastRenderedPageBreak/>
        <w:t>The Asch experiment</w:t>
      </w:r>
    </w:p>
    <w:p w:rsidR="00071A6D" w:rsidRPr="00F44504" w:rsidRDefault="00201436" w:rsidP="00655578">
      <w:pPr>
        <w:spacing w:line="480" w:lineRule="auto"/>
        <w:ind w:firstLine="720"/>
        <w:jc w:val="both"/>
        <w:rPr>
          <w:rFonts w:ascii="Times New Roman" w:hAnsi="Times New Roman" w:cs="Times New Roman"/>
          <w:sz w:val="24"/>
        </w:rPr>
      </w:pPr>
      <w:r w:rsidRPr="00F44504">
        <w:rPr>
          <w:rFonts w:ascii="Times New Roman" w:hAnsi="Times New Roman" w:cs="Times New Roman"/>
          <w:sz w:val="24"/>
        </w:rPr>
        <w:t>The Asch C</w:t>
      </w:r>
      <w:r w:rsidRPr="00F44504">
        <w:rPr>
          <w:rFonts w:ascii="Times New Roman" w:hAnsi="Times New Roman" w:cs="Times New Roman"/>
          <w:sz w:val="24"/>
        </w:rPr>
        <w:t>onformity Experiments done by Solomon Asch in the 1950s has been considered as among the studies that have shown real results as far as conformity is concerned. The experiment</w:t>
      </w:r>
      <w:r w:rsidR="00B80B8F" w:rsidRPr="00F44504">
        <w:rPr>
          <w:rFonts w:ascii="Times New Roman" w:hAnsi="Times New Roman" w:cs="Times New Roman"/>
          <w:sz w:val="24"/>
        </w:rPr>
        <w:t xml:space="preserve"> has indicated</w:t>
      </w:r>
      <w:r w:rsidRPr="00F44504">
        <w:rPr>
          <w:rFonts w:ascii="Times New Roman" w:hAnsi="Times New Roman" w:cs="Times New Roman"/>
          <w:sz w:val="24"/>
        </w:rPr>
        <w:t xml:space="preserve"> that the experimenters actually knew the correct answer but someho</w:t>
      </w:r>
      <w:r w:rsidRPr="00F44504">
        <w:rPr>
          <w:rFonts w:ascii="Times New Roman" w:hAnsi="Times New Roman" w:cs="Times New Roman"/>
          <w:sz w:val="24"/>
        </w:rPr>
        <w:t xml:space="preserve">w decided to go along with the majority answer </w:t>
      </w:r>
      <w:r w:rsidR="00B80B8F" w:rsidRPr="00F44504">
        <w:rPr>
          <w:rFonts w:ascii="Times New Roman" w:hAnsi="Times New Roman" w:cs="Times New Roman"/>
          <w:sz w:val="24"/>
        </w:rPr>
        <w:t>by picking on the wrong answers. This could be for one; the peer pressure of having to do something even if it is wrong, they did not want to be judged for taking a contrad</w:t>
      </w:r>
      <w:r w:rsidR="004B4FCB" w:rsidRPr="00F44504">
        <w:rPr>
          <w:rFonts w:ascii="Times New Roman" w:hAnsi="Times New Roman" w:cs="Times New Roman"/>
          <w:sz w:val="24"/>
        </w:rPr>
        <w:t>icting position from the others. In conclusion, Asch had realized that that conformity was greatest when there was a group of at least three people and that is why the experimenters gave wrong answers.</w:t>
      </w:r>
      <w:r w:rsidR="00656763" w:rsidRPr="00F44504">
        <w:rPr>
          <w:rFonts w:ascii="Times New Roman" w:hAnsi="Times New Roman" w:cs="Times New Roman"/>
          <w:sz w:val="24"/>
        </w:rPr>
        <w:t xml:space="preserve"> In his realization, the conformity rates declined considerably when individuals were forced to individually state their answers. (The Asch experiment video)</w:t>
      </w:r>
      <w:r w:rsidR="00C21BD9">
        <w:rPr>
          <w:rFonts w:ascii="Times New Roman" w:hAnsi="Times New Roman" w:cs="Times New Roman"/>
          <w:sz w:val="24"/>
        </w:rPr>
        <w:t>.</w:t>
      </w:r>
    </w:p>
    <w:p w:rsidR="00F44504" w:rsidRPr="00F44504" w:rsidRDefault="00F44504" w:rsidP="00655578">
      <w:pPr>
        <w:spacing w:line="480" w:lineRule="auto"/>
        <w:ind w:firstLine="720"/>
        <w:jc w:val="both"/>
        <w:rPr>
          <w:rFonts w:ascii="Times New Roman" w:hAnsi="Times New Roman" w:cs="Times New Roman"/>
          <w:b/>
          <w:sz w:val="24"/>
        </w:rPr>
      </w:pPr>
    </w:p>
    <w:p w:rsidR="00F44504" w:rsidRPr="00F44504" w:rsidRDefault="00F44504" w:rsidP="00655578">
      <w:pPr>
        <w:spacing w:line="480" w:lineRule="auto"/>
        <w:ind w:firstLine="720"/>
        <w:jc w:val="both"/>
        <w:rPr>
          <w:rFonts w:ascii="Times New Roman" w:hAnsi="Times New Roman" w:cs="Times New Roman"/>
          <w:b/>
          <w:sz w:val="24"/>
        </w:rPr>
      </w:pPr>
    </w:p>
    <w:p w:rsidR="00F44504" w:rsidRPr="00F44504" w:rsidRDefault="00F44504" w:rsidP="00655578">
      <w:pPr>
        <w:spacing w:line="480" w:lineRule="auto"/>
        <w:ind w:firstLine="720"/>
        <w:jc w:val="both"/>
        <w:rPr>
          <w:rFonts w:ascii="Times New Roman" w:hAnsi="Times New Roman" w:cs="Times New Roman"/>
          <w:b/>
          <w:sz w:val="24"/>
        </w:rPr>
      </w:pPr>
    </w:p>
    <w:p w:rsidR="00F44504" w:rsidRPr="00F44504" w:rsidRDefault="00F44504" w:rsidP="00655578">
      <w:pPr>
        <w:spacing w:line="480" w:lineRule="auto"/>
        <w:ind w:firstLine="720"/>
        <w:jc w:val="both"/>
        <w:rPr>
          <w:rFonts w:ascii="Times New Roman" w:hAnsi="Times New Roman" w:cs="Times New Roman"/>
          <w:b/>
          <w:sz w:val="24"/>
        </w:rPr>
      </w:pPr>
    </w:p>
    <w:p w:rsidR="00F44504" w:rsidRPr="00F44504" w:rsidRDefault="00F44504" w:rsidP="00655578">
      <w:pPr>
        <w:spacing w:line="480" w:lineRule="auto"/>
        <w:ind w:firstLine="720"/>
        <w:jc w:val="both"/>
        <w:rPr>
          <w:rFonts w:ascii="Times New Roman" w:hAnsi="Times New Roman" w:cs="Times New Roman"/>
          <w:b/>
          <w:sz w:val="24"/>
        </w:rPr>
      </w:pPr>
    </w:p>
    <w:p w:rsidR="00F44504" w:rsidRPr="00F44504" w:rsidRDefault="00F44504" w:rsidP="00655578">
      <w:pPr>
        <w:spacing w:line="480" w:lineRule="auto"/>
        <w:ind w:firstLine="720"/>
        <w:jc w:val="both"/>
        <w:rPr>
          <w:rFonts w:ascii="Times New Roman" w:hAnsi="Times New Roman" w:cs="Times New Roman"/>
          <w:b/>
          <w:sz w:val="24"/>
        </w:rPr>
      </w:pPr>
    </w:p>
    <w:p w:rsidR="00F44504" w:rsidRPr="00F44504" w:rsidRDefault="00F44504" w:rsidP="00655578">
      <w:pPr>
        <w:spacing w:line="480" w:lineRule="auto"/>
        <w:ind w:firstLine="720"/>
        <w:jc w:val="both"/>
        <w:rPr>
          <w:rFonts w:ascii="Times New Roman" w:hAnsi="Times New Roman" w:cs="Times New Roman"/>
          <w:b/>
          <w:sz w:val="24"/>
        </w:rPr>
      </w:pPr>
    </w:p>
    <w:p w:rsidR="00F44504" w:rsidRDefault="00F44504" w:rsidP="00655578">
      <w:pPr>
        <w:spacing w:line="480" w:lineRule="auto"/>
        <w:jc w:val="both"/>
        <w:rPr>
          <w:rFonts w:ascii="Times New Roman" w:hAnsi="Times New Roman" w:cs="Times New Roman"/>
          <w:b/>
          <w:sz w:val="24"/>
        </w:rPr>
      </w:pPr>
    </w:p>
    <w:p w:rsidR="00655578" w:rsidRPr="00F44504" w:rsidRDefault="00655578" w:rsidP="00655578">
      <w:pPr>
        <w:spacing w:line="480" w:lineRule="auto"/>
        <w:jc w:val="both"/>
        <w:rPr>
          <w:rFonts w:ascii="Times New Roman" w:hAnsi="Times New Roman" w:cs="Times New Roman"/>
          <w:b/>
          <w:sz w:val="24"/>
        </w:rPr>
      </w:pPr>
    </w:p>
    <w:p w:rsidR="00F44504" w:rsidRPr="00F44504" w:rsidRDefault="00201436" w:rsidP="00655578">
      <w:pPr>
        <w:spacing w:line="480" w:lineRule="auto"/>
        <w:ind w:firstLine="720"/>
        <w:jc w:val="center"/>
        <w:rPr>
          <w:rFonts w:ascii="Times New Roman" w:hAnsi="Times New Roman" w:cs="Times New Roman"/>
          <w:b/>
          <w:sz w:val="24"/>
        </w:rPr>
      </w:pPr>
      <w:r w:rsidRPr="00F44504">
        <w:rPr>
          <w:rFonts w:ascii="Times New Roman" w:hAnsi="Times New Roman" w:cs="Times New Roman"/>
          <w:b/>
          <w:sz w:val="24"/>
        </w:rPr>
        <w:lastRenderedPageBreak/>
        <w:t>References</w:t>
      </w:r>
    </w:p>
    <w:p w:rsidR="00C21BD9" w:rsidRPr="00F44504" w:rsidRDefault="00C21BD9" w:rsidP="00655578">
      <w:pPr>
        <w:spacing w:line="480" w:lineRule="auto"/>
        <w:ind w:left="720" w:hanging="720"/>
        <w:jc w:val="both"/>
        <w:rPr>
          <w:rFonts w:ascii="Times New Roman" w:hAnsi="Times New Roman" w:cs="Times New Roman"/>
          <w:sz w:val="24"/>
        </w:rPr>
      </w:pPr>
      <w:r>
        <w:rPr>
          <w:rFonts w:ascii="Times New Roman" w:hAnsi="Times New Roman" w:cs="Times New Roman"/>
          <w:sz w:val="24"/>
        </w:rPr>
        <w:t>“Solomon’s Asch conformity Experiment Today”</w:t>
      </w:r>
    </w:p>
    <w:p w:rsidR="00C21BD9" w:rsidRPr="00F44504" w:rsidRDefault="00C21BD9" w:rsidP="00655578">
      <w:pPr>
        <w:spacing w:line="480" w:lineRule="auto"/>
        <w:ind w:left="720" w:hanging="720"/>
        <w:jc w:val="both"/>
        <w:rPr>
          <w:rFonts w:ascii="Times New Roman" w:hAnsi="Times New Roman" w:cs="Times New Roman"/>
          <w:sz w:val="24"/>
        </w:rPr>
      </w:pPr>
      <w:r w:rsidRPr="00F44504">
        <w:rPr>
          <w:rFonts w:ascii="Times New Roman" w:hAnsi="Times New Roman" w:cs="Times New Roman"/>
          <w:sz w:val="24"/>
        </w:rPr>
        <w:t xml:space="preserve">Cecchini Manara, V., &amp; Sacconi, L. (2019). </w:t>
      </w:r>
      <w:r w:rsidRPr="00F44504">
        <w:rPr>
          <w:rFonts w:ascii="Times New Roman" w:hAnsi="Times New Roman" w:cs="Times New Roman"/>
          <w:i/>
          <w:iCs/>
          <w:sz w:val="24"/>
        </w:rPr>
        <w:t>Compliance with socially responsible norms of behavior: reputation vs. conformity</w:t>
      </w:r>
      <w:r w:rsidRPr="00F44504">
        <w:rPr>
          <w:rFonts w:ascii="Times New Roman" w:hAnsi="Times New Roman" w:cs="Times New Roman"/>
          <w:sz w:val="24"/>
        </w:rPr>
        <w:t xml:space="preserve"> (No. wp73). Econometrica. </w:t>
      </w:r>
    </w:p>
    <w:p w:rsidR="00C21BD9" w:rsidRPr="00F44504" w:rsidRDefault="00C21BD9" w:rsidP="00655578">
      <w:pPr>
        <w:spacing w:line="480" w:lineRule="auto"/>
        <w:ind w:left="720" w:hanging="720"/>
        <w:jc w:val="both"/>
        <w:rPr>
          <w:rFonts w:ascii="Times New Roman" w:hAnsi="Times New Roman" w:cs="Times New Roman"/>
          <w:sz w:val="24"/>
        </w:rPr>
      </w:pPr>
      <w:r w:rsidRPr="00F44504">
        <w:rPr>
          <w:rFonts w:ascii="Times New Roman" w:hAnsi="Times New Roman" w:cs="Times New Roman"/>
          <w:sz w:val="24"/>
        </w:rPr>
        <w:t xml:space="preserve">Costello, B. J., &amp; Hope, T. L. (2016). </w:t>
      </w:r>
      <w:r w:rsidRPr="00F44504">
        <w:rPr>
          <w:rFonts w:ascii="Times New Roman" w:hAnsi="Times New Roman" w:cs="Times New Roman"/>
          <w:i/>
          <w:iCs/>
          <w:sz w:val="24"/>
        </w:rPr>
        <w:t>Peer pressure, peer prevention: The role of friends in crime and conformity</w:t>
      </w:r>
      <w:r w:rsidRPr="00F44504">
        <w:rPr>
          <w:rFonts w:ascii="Times New Roman" w:hAnsi="Times New Roman" w:cs="Times New Roman"/>
          <w:sz w:val="24"/>
        </w:rPr>
        <w:t>. Routledge.</w:t>
      </w:r>
    </w:p>
    <w:p w:rsidR="00C21BD9" w:rsidRPr="00F44504" w:rsidRDefault="00C21BD9" w:rsidP="00655578">
      <w:pPr>
        <w:spacing w:line="480" w:lineRule="auto"/>
        <w:ind w:left="720" w:hanging="720"/>
        <w:jc w:val="both"/>
        <w:rPr>
          <w:rFonts w:ascii="Times New Roman" w:hAnsi="Times New Roman" w:cs="Times New Roman"/>
          <w:sz w:val="24"/>
        </w:rPr>
      </w:pPr>
      <w:r w:rsidRPr="00F44504">
        <w:rPr>
          <w:rFonts w:ascii="Times New Roman" w:hAnsi="Times New Roman" w:cs="Times New Roman"/>
          <w:sz w:val="24"/>
        </w:rPr>
        <w:t xml:space="preserve">Nook, E. C., Ong, D. C., Morelli, S. A., Mitchell, J. P., &amp; Zaki, J. (2016). Prosocial conformity: Prosocial norms generalize across behavior and empathy. </w:t>
      </w:r>
      <w:r w:rsidRPr="00F44504">
        <w:rPr>
          <w:rFonts w:ascii="Times New Roman" w:hAnsi="Times New Roman" w:cs="Times New Roman"/>
          <w:i/>
          <w:iCs/>
          <w:sz w:val="24"/>
        </w:rPr>
        <w:t>Personality and Social Psychology Bulletin</w:t>
      </w:r>
      <w:r w:rsidRPr="00F44504">
        <w:rPr>
          <w:rFonts w:ascii="Times New Roman" w:hAnsi="Times New Roman" w:cs="Times New Roman"/>
          <w:sz w:val="24"/>
        </w:rPr>
        <w:t xml:space="preserve">, </w:t>
      </w:r>
      <w:r w:rsidRPr="00F44504">
        <w:rPr>
          <w:rFonts w:ascii="Times New Roman" w:hAnsi="Times New Roman" w:cs="Times New Roman"/>
          <w:i/>
          <w:iCs/>
          <w:sz w:val="24"/>
        </w:rPr>
        <w:t>42</w:t>
      </w:r>
      <w:r w:rsidRPr="00F44504">
        <w:rPr>
          <w:rFonts w:ascii="Times New Roman" w:hAnsi="Times New Roman" w:cs="Times New Roman"/>
          <w:sz w:val="24"/>
        </w:rPr>
        <w:t>(8), 1045-1062.</w:t>
      </w:r>
    </w:p>
    <w:p w:rsidR="00C21BD9" w:rsidRPr="00F44504" w:rsidRDefault="00C21BD9" w:rsidP="00655578">
      <w:pPr>
        <w:spacing w:line="480" w:lineRule="auto"/>
        <w:ind w:left="720" w:hanging="720"/>
        <w:jc w:val="both"/>
        <w:rPr>
          <w:rFonts w:ascii="Times New Roman" w:hAnsi="Times New Roman" w:cs="Times New Roman"/>
          <w:sz w:val="24"/>
        </w:rPr>
      </w:pPr>
      <w:r w:rsidRPr="00F44504">
        <w:rPr>
          <w:rFonts w:ascii="Times New Roman" w:hAnsi="Times New Roman" w:cs="Times New Roman"/>
          <w:sz w:val="24"/>
        </w:rPr>
        <w:t xml:space="preserve">Thiruchselvam, R., Gopi, Y., Kilekwang, L., Harper, J., &amp; Gross, J. J. (2017). In God we trust? Neural measures reveal lower social conformity among non-religious individuals. </w:t>
      </w:r>
      <w:r w:rsidRPr="00F44504">
        <w:rPr>
          <w:rFonts w:ascii="Times New Roman" w:hAnsi="Times New Roman" w:cs="Times New Roman"/>
          <w:i/>
          <w:iCs/>
          <w:sz w:val="24"/>
        </w:rPr>
        <w:t>Social cognitive and affective neuroscience</w:t>
      </w:r>
      <w:r w:rsidRPr="00F44504">
        <w:rPr>
          <w:rFonts w:ascii="Times New Roman" w:hAnsi="Times New Roman" w:cs="Times New Roman"/>
          <w:sz w:val="24"/>
        </w:rPr>
        <w:t xml:space="preserve">, </w:t>
      </w:r>
      <w:r w:rsidRPr="00F44504">
        <w:rPr>
          <w:rFonts w:ascii="Times New Roman" w:hAnsi="Times New Roman" w:cs="Times New Roman"/>
          <w:i/>
          <w:iCs/>
          <w:sz w:val="24"/>
        </w:rPr>
        <w:t>12</w:t>
      </w:r>
      <w:r w:rsidRPr="00F44504">
        <w:rPr>
          <w:rFonts w:ascii="Times New Roman" w:hAnsi="Times New Roman" w:cs="Times New Roman"/>
          <w:sz w:val="24"/>
        </w:rPr>
        <w:t>(6), 956-964.</w:t>
      </w:r>
    </w:p>
    <w:p w:rsidR="00C21BD9" w:rsidRPr="00F44504" w:rsidRDefault="00C21BD9" w:rsidP="00655578">
      <w:pPr>
        <w:spacing w:line="480" w:lineRule="auto"/>
        <w:ind w:left="720" w:hanging="720"/>
        <w:jc w:val="both"/>
        <w:rPr>
          <w:rFonts w:ascii="Times New Roman" w:hAnsi="Times New Roman" w:cs="Times New Roman"/>
          <w:sz w:val="24"/>
        </w:rPr>
      </w:pPr>
      <w:r w:rsidRPr="00F44504">
        <w:rPr>
          <w:rFonts w:ascii="Times New Roman" w:hAnsi="Times New Roman" w:cs="Times New Roman"/>
          <w:sz w:val="24"/>
        </w:rPr>
        <w:t>Ward, N. (2016). Critical thinking: the impact of social influence.</w:t>
      </w:r>
    </w:p>
    <w:sectPr w:rsidR="00C21BD9" w:rsidRPr="00F44504" w:rsidSect="00F445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436" w:rsidRDefault="00201436">
      <w:pPr>
        <w:spacing w:after="0" w:line="240" w:lineRule="auto"/>
      </w:pPr>
      <w:r>
        <w:separator/>
      </w:r>
    </w:p>
  </w:endnote>
  <w:endnote w:type="continuationSeparator" w:id="0">
    <w:p w:rsidR="00201436" w:rsidRDefault="00201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436" w:rsidRDefault="00201436">
      <w:pPr>
        <w:spacing w:after="0" w:line="240" w:lineRule="auto"/>
      </w:pPr>
      <w:r>
        <w:separator/>
      </w:r>
    </w:p>
  </w:footnote>
  <w:footnote w:type="continuationSeparator" w:id="0">
    <w:p w:rsidR="00201436" w:rsidRDefault="00201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43168"/>
      <w:docPartObj>
        <w:docPartGallery w:val="Page Numbers (Top of Page)"/>
        <w:docPartUnique/>
      </w:docPartObj>
    </w:sdtPr>
    <w:sdtEndPr/>
    <w:sdtContent>
      <w:p w:rsidR="00F44504" w:rsidRPr="00F44504" w:rsidRDefault="00201436" w:rsidP="00F44504">
        <w:pPr>
          <w:pStyle w:val="Header"/>
          <w:rPr>
            <w:rFonts w:ascii="Times New Roman" w:hAnsi="Times New Roman" w:cs="Times New Roman"/>
            <w:sz w:val="24"/>
          </w:rPr>
        </w:pPr>
        <w:r w:rsidRPr="00F44504">
          <w:rPr>
            <w:rFonts w:ascii="Times New Roman" w:hAnsi="Times New Roman" w:cs="Times New Roman"/>
            <w:sz w:val="24"/>
          </w:rPr>
          <w:t>SOCIAL PAPER ON CONFORMITY</w:t>
        </w:r>
      </w:p>
      <w:p w:rsidR="00F44504" w:rsidRDefault="00655578">
        <w:pPr>
          <w:pStyle w:val="Header"/>
          <w:jc w:val="right"/>
        </w:pPr>
        <w:r>
          <w:fldChar w:fldCharType="begin"/>
        </w:r>
        <w:r w:rsidR="00201436">
          <w:instrText xml:space="preserve"> PAGE   \* MERGEFORMAT </w:instrText>
        </w:r>
        <w:r>
          <w:fldChar w:fldCharType="separate"/>
        </w:r>
        <w:r w:rsidR="00C21BD9">
          <w:rPr>
            <w:noProof/>
          </w:rPr>
          <w:t>2</w:t>
        </w:r>
        <w:r>
          <w:rPr>
            <w:noProof/>
          </w:rPr>
          <w:fldChar w:fldCharType="end"/>
        </w:r>
      </w:p>
    </w:sdtContent>
  </w:sdt>
  <w:p w:rsidR="00F44504" w:rsidRDefault="00F44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43164"/>
      <w:docPartObj>
        <w:docPartGallery w:val="Page Numbers (Top of Page)"/>
        <w:docPartUnique/>
      </w:docPartObj>
    </w:sdtPr>
    <w:sdtEndPr/>
    <w:sdtContent>
      <w:p w:rsidR="00F44504" w:rsidRPr="00F44504" w:rsidRDefault="00201436" w:rsidP="00F44504">
        <w:pPr>
          <w:pStyle w:val="Header"/>
          <w:rPr>
            <w:rFonts w:ascii="Times New Roman" w:hAnsi="Times New Roman" w:cs="Times New Roman"/>
            <w:sz w:val="24"/>
          </w:rPr>
        </w:pPr>
        <w:r w:rsidRPr="00F44504">
          <w:rPr>
            <w:rFonts w:ascii="Times New Roman" w:hAnsi="Times New Roman" w:cs="Times New Roman"/>
            <w:b/>
            <w:sz w:val="24"/>
          </w:rPr>
          <w:t>R</w:t>
        </w:r>
        <w:r w:rsidRPr="00F44504">
          <w:rPr>
            <w:rFonts w:ascii="Times New Roman" w:hAnsi="Times New Roman" w:cs="Times New Roman"/>
            <w:sz w:val="24"/>
          </w:rPr>
          <w:t xml:space="preserve">unning </w:t>
        </w:r>
        <w:r w:rsidRPr="00F44504">
          <w:rPr>
            <w:rFonts w:ascii="Times New Roman" w:hAnsi="Times New Roman" w:cs="Times New Roman"/>
            <w:b/>
            <w:sz w:val="24"/>
          </w:rPr>
          <w:t>H</w:t>
        </w:r>
        <w:r w:rsidRPr="00F44504">
          <w:rPr>
            <w:rFonts w:ascii="Times New Roman" w:hAnsi="Times New Roman" w:cs="Times New Roman"/>
            <w:sz w:val="24"/>
          </w:rPr>
          <w:t>ead: SOCIAL PAPER ON CONFORMITY</w:t>
        </w:r>
      </w:p>
      <w:p w:rsidR="00F44504" w:rsidRDefault="00655578">
        <w:pPr>
          <w:pStyle w:val="Header"/>
          <w:jc w:val="right"/>
        </w:pPr>
        <w:r>
          <w:fldChar w:fldCharType="begin"/>
        </w:r>
        <w:r w:rsidR="00201436">
          <w:instrText xml:space="preserve"> PAGE   \* MERGEFORMAT </w:instrText>
        </w:r>
        <w:r>
          <w:fldChar w:fldCharType="separate"/>
        </w:r>
        <w:r w:rsidR="00C21BD9">
          <w:rPr>
            <w:noProof/>
          </w:rPr>
          <w:t>1</w:t>
        </w:r>
        <w:r>
          <w:rPr>
            <w:noProof/>
          </w:rPr>
          <w:fldChar w:fldCharType="end"/>
        </w:r>
      </w:p>
    </w:sdtContent>
  </w:sdt>
  <w:p w:rsidR="00F44504" w:rsidRDefault="00F445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4723"/>
    <w:rsid w:val="0006471C"/>
    <w:rsid w:val="00071A6D"/>
    <w:rsid w:val="001928A7"/>
    <w:rsid w:val="00201436"/>
    <w:rsid w:val="002940A9"/>
    <w:rsid w:val="003F1196"/>
    <w:rsid w:val="00473977"/>
    <w:rsid w:val="004B4FCB"/>
    <w:rsid w:val="00655578"/>
    <w:rsid w:val="00656763"/>
    <w:rsid w:val="0088458E"/>
    <w:rsid w:val="009B2737"/>
    <w:rsid w:val="00B14723"/>
    <w:rsid w:val="00B80B8F"/>
    <w:rsid w:val="00C21BD9"/>
    <w:rsid w:val="00DA058D"/>
    <w:rsid w:val="00DB51A1"/>
    <w:rsid w:val="00E86492"/>
    <w:rsid w:val="00EA3FC3"/>
    <w:rsid w:val="00F44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3B35"/>
  <w15:docId w15:val="{2AC5836D-7D48-4D67-A89D-969847CF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1A6D"/>
    <w:rPr>
      <w:color w:val="0000FF"/>
      <w:u w:val="single"/>
    </w:rPr>
  </w:style>
  <w:style w:type="paragraph" w:styleId="Header">
    <w:name w:val="header"/>
    <w:basedOn w:val="Normal"/>
    <w:link w:val="HeaderChar"/>
    <w:uiPriority w:val="99"/>
    <w:unhideWhenUsed/>
    <w:rsid w:val="00F44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504"/>
  </w:style>
  <w:style w:type="paragraph" w:styleId="Footer">
    <w:name w:val="footer"/>
    <w:basedOn w:val="Normal"/>
    <w:link w:val="FooterChar"/>
    <w:uiPriority w:val="99"/>
    <w:semiHidden/>
    <w:unhideWhenUsed/>
    <w:rsid w:val="00F445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4504"/>
  </w:style>
  <w:style w:type="paragraph" w:styleId="BalloonText">
    <w:name w:val="Balloon Text"/>
    <w:basedOn w:val="Normal"/>
    <w:link w:val="BalloonTextChar"/>
    <w:uiPriority w:val="99"/>
    <w:semiHidden/>
    <w:unhideWhenUsed/>
    <w:rsid w:val="00F44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5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5</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2019-12-01T15:20:00Z</dcterms:created>
  <dcterms:modified xsi:type="dcterms:W3CDTF">2019-12-01T19:09:00Z</dcterms:modified>
</cp:coreProperties>
</file>