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FBF4F9" w14:textId="77777777" w:rsidR="00C97EA3" w:rsidRPr="002D501D" w:rsidRDefault="00C97EA3" w:rsidP="002D501D">
      <w:pPr>
        <w:spacing w:after="0" w:line="480" w:lineRule="auto"/>
        <w:ind w:right="1440"/>
        <w:rPr>
          <w:rFonts w:ascii="Times New Roman" w:hAnsi="Times New Roman" w:cs="Times New Roman"/>
          <w:sz w:val="24"/>
          <w:szCs w:val="24"/>
        </w:rPr>
      </w:pPr>
      <w:bookmarkStart w:id="0" w:name="_GoBack"/>
      <w:bookmarkEnd w:id="0"/>
    </w:p>
    <w:p w14:paraId="7DF1C407" w14:textId="77777777" w:rsidR="00C97EA3" w:rsidRPr="002D501D" w:rsidRDefault="00C97EA3" w:rsidP="002D501D">
      <w:pPr>
        <w:spacing w:after="0" w:line="480" w:lineRule="auto"/>
        <w:ind w:right="1440"/>
        <w:rPr>
          <w:rFonts w:ascii="Times New Roman" w:hAnsi="Times New Roman" w:cs="Times New Roman"/>
          <w:sz w:val="24"/>
          <w:szCs w:val="24"/>
        </w:rPr>
      </w:pPr>
    </w:p>
    <w:p w14:paraId="3EFA3D00" w14:textId="77777777" w:rsidR="00C97EA3" w:rsidRPr="002D501D" w:rsidRDefault="00C97EA3" w:rsidP="002D501D">
      <w:pPr>
        <w:spacing w:after="0" w:line="480" w:lineRule="auto"/>
        <w:ind w:right="1440"/>
        <w:rPr>
          <w:rFonts w:ascii="Times New Roman" w:hAnsi="Times New Roman" w:cs="Times New Roman"/>
          <w:sz w:val="24"/>
          <w:szCs w:val="24"/>
        </w:rPr>
      </w:pPr>
    </w:p>
    <w:p w14:paraId="2102F79A" w14:textId="77777777" w:rsidR="00C97EA3" w:rsidRPr="002D501D" w:rsidRDefault="00C97EA3" w:rsidP="002D501D">
      <w:pPr>
        <w:spacing w:after="0" w:line="480" w:lineRule="auto"/>
        <w:ind w:right="1440"/>
        <w:rPr>
          <w:rFonts w:ascii="Times New Roman" w:hAnsi="Times New Roman" w:cs="Times New Roman"/>
          <w:sz w:val="24"/>
          <w:szCs w:val="24"/>
        </w:rPr>
      </w:pPr>
    </w:p>
    <w:p w14:paraId="09E1972E" w14:textId="77777777" w:rsidR="00C97EA3" w:rsidRPr="002D501D" w:rsidRDefault="00C97EA3" w:rsidP="002D501D">
      <w:pPr>
        <w:spacing w:after="0" w:line="480" w:lineRule="auto"/>
        <w:ind w:right="1440"/>
        <w:rPr>
          <w:rFonts w:ascii="Times New Roman" w:hAnsi="Times New Roman" w:cs="Times New Roman"/>
          <w:sz w:val="24"/>
          <w:szCs w:val="24"/>
        </w:rPr>
      </w:pPr>
    </w:p>
    <w:p w14:paraId="2E717716" w14:textId="57D81A71" w:rsidR="00C97EA3" w:rsidRDefault="00C97EA3" w:rsidP="002D501D">
      <w:pPr>
        <w:spacing w:after="0" w:line="480" w:lineRule="auto"/>
        <w:ind w:right="1440"/>
        <w:rPr>
          <w:rFonts w:ascii="Times New Roman" w:hAnsi="Times New Roman" w:cs="Times New Roman"/>
          <w:sz w:val="24"/>
          <w:szCs w:val="24"/>
        </w:rPr>
      </w:pPr>
    </w:p>
    <w:p w14:paraId="187B3366" w14:textId="496F9B6F" w:rsidR="00D7171D" w:rsidRDefault="00D7171D" w:rsidP="002D501D">
      <w:pPr>
        <w:spacing w:after="0" w:line="480" w:lineRule="auto"/>
        <w:ind w:right="1440"/>
        <w:rPr>
          <w:rFonts w:ascii="Times New Roman" w:hAnsi="Times New Roman" w:cs="Times New Roman"/>
          <w:sz w:val="24"/>
          <w:szCs w:val="24"/>
        </w:rPr>
      </w:pPr>
    </w:p>
    <w:p w14:paraId="59AAC0D2" w14:textId="06B42DC8" w:rsidR="00D7171D" w:rsidRDefault="00D7171D" w:rsidP="002D501D">
      <w:pPr>
        <w:spacing w:after="0" w:line="480" w:lineRule="auto"/>
        <w:ind w:right="1440"/>
        <w:rPr>
          <w:rFonts w:ascii="Times New Roman" w:hAnsi="Times New Roman" w:cs="Times New Roman"/>
          <w:sz w:val="24"/>
          <w:szCs w:val="24"/>
        </w:rPr>
      </w:pPr>
    </w:p>
    <w:p w14:paraId="494CFDF0" w14:textId="77777777" w:rsidR="00D7171D" w:rsidRPr="002D501D" w:rsidRDefault="00D7171D" w:rsidP="002D501D">
      <w:pPr>
        <w:spacing w:after="0" w:line="480" w:lineRule="auto"/>
        <w:ind w:right="1440"/>
        <w:rPr>
          <w:rFonts w:ascii="Times New Roman" w:hAnsi="Times New Roman" w:cs="Times New Roman"/>
          <w:sz w:val="24"/>
          <w:szCs w:val="24"/>
        </w:rPr>
      </w:pPr>
    </w:p>
    <w:p w14:paraId="7AA54FF6" w14:textId="69EC3515" w:rsidR="00C97EA3" w:rsidRPr="002D501D" w:rsidRDefault="00280D0A" w:rsidP="002D501D">
      <w:pPr>
        <w:spacing w:after="0" w:line="480" w:lineRule="auto"/>
        <w:ind w:right="1440"/>
        <w:jc w:val="center"/>
        <w:rPr>
          <w:rFonts w:ascii="Times New Roman" w:hAnsi="Times New Roman" w:cs="Times New Roman"/>
          <w:sz w:val="24"/>
          <w:szCs w:val="24"/>
        </w:rPr>
      </w:pPr>
      <w:r w:rsidRPr="002D501D">
        <w:rPr>
          <w:rFonts w:ascii="Times New Roman" w:hAnsi="Times New Roman" w:cs="Times New Roman"/>
          <w:sz w:val="24"/>
          <w:szCs w:val="24"/>
        </w:rPr>
        <w:t>Cosmopolitanism</w:t>
      </w:r>
    </w:p>
    <w:p w14:paraId="25BD46C4" w14:textId="0B474CCF" w:rsidR="0020178C" w:rsidRPr="002D501D" w:rsidRDefault="00280D0A" w:rsidP="002D501D">
      <w:pPr>
        <w:spacing w:after="0" w:line="480" w:lineRule="auto"/>
        <w:ind w:right="1440"/>
        <w:jc w:val="center"/>
        <w:rPr>
          <w:rFonts w:ascii="Times New Roman" w:hAnsi="Times New Roman" w:cs="Times New Roman"/>
          <w:sz w:val="24"/>
          <w:szCs w:val="24"/>
        </w:rPr>
      </w:pPr>
      <w:r w:rsidRPr="002D501D">
        <w:rPr>
          <w:rFonts w:ascii="Times New Roman" w:hAnsi="Times New Roman" w:cs="Times New Roman"/>
          <w:sz w:val="24"/>
          <w:szCs w:val="24"/>
        </w:rPr>
        <w:t>Student’s Name:</w:t>
      </w:r>
    </w:p>
    <w:p w14:paraId="495A5BF1" w14:textId="65302F6D" w:rsidR="0020178C" w:rsidRPr="002D501D" w:rsidRDefault="00280D0A" w:rsidP="002D501D">
      <w:pPr>
        <w:spacing w:after="0" w:line="480" w:lineRule="auto"/>
        <w:ind w:right="1440"/>
        <w:jc w:val="center"/>
        <w:rPr>
          <w:rFonts w:ascii="Times New Roman" w:hAnsi="Times New Roman" w:cs="Times New Roman"/>
          <w:sz w:val="24"/>
          <w:szCs w:val="24"/>
        </w:rPr>
      </w:pPr>
      <w:r w:rsidRPr="002D501D">
        <w:rPr>
          <w:rFonts w:ascii="Times New Roman" w:hAnsi="Times New Roman" w:cs="Times New Roman"/>
          <w:sz w:val="24"/>
          <w:szCs w:val="24"/>
        </w:rPr>
        <w:t>Institution’s Name:</w:t>
      </w:r>
    </w:p>
    <w:p w14:paraId="32F99059" w14:textId="77777777" w:rsidR="00C97EA3" w:rsidRPr="002D501D" w:rsidRDefault="00C97EA3" w:rsidP="002D501D">
      <w:pPr>
        <w:spacing w:after="0" w:line="480" w:lineRule="auto"/>
        <w:ind w:right="1440"/>
        <w:rPr>
          <w:rFonts w:ascii="Times New Roman" w:hAnsi="Times New Roman" w:cs="Times New Roman"/>
          <w:sz w:val="24"/>
          <w:szCs w:val="24"/>
        </w:rPr>
      </w:pPr>
    </w:p>
    <w:p w14:paraId="2B23631A" w14:textId="77777777" w:rsidR="00C97EA3" w:rsidRPr="002D501D" w:rsidRDefault="00C97EA3" w:rsidP="002D501D">
      <w:pPr>
        <w:spacing w:after="0" w:line="480" w:lineRule="auto"/>
        <w:ind w:right="1440"/>
        <w:rPr>
          <w:rFonts w:ascii="Times New Roman" w:hAnsi="Times New Roman" w:cs="Times New Roman"/>
          <w:sz w:val="24"/>
          <w:szCs w:val="24"/>
        </w:rPr>
      </w:pPr>
    </w:p>
    <w:p w14:paraId="079D9BD7" w14:textId="77777777" w:rsidR="00C97EA3" w:rsidRPr="002D501D" w:rsidRDefault="00C97EA3" w:rsidP="002D501D">
      <w:pPr>
        <w:spacing w:after="0" w:line="480" w:lineRule="auto"/>
        <w:ind w:right="1440"/>
        <w:rPr>
          <w:rFonts w:ascii="Times New Roman" w:hAnsi="Times New Roman" w:cs="Times New Roman"/>
          <w:sz w:val="24"/>
          <w:szCs w:val="24"/>
        </w:rPr>
      </w:pPr>
    </w:p>
    <w:p w14:paraId="44702DD8" w14:textId="77777777" w:rsidR="00C97EA3" w:rsidRPr="002D501D" w:rsidRDefault="00C97EA3" w:rsidP="002D501D">
      <w:pPr>
        <w:spacing w:after="0" w:line="480" w:lineRule="auto"/>
        <w:ind w:right="1440"/>
        <w:rPr>
          <w:rFonts w:ascii="Times New Roman" w:hAnsi="Times New Roman" w:cs="Times New Roman"/>
          <w:sz w:val="24"/>
          <w:szCs w:val="24"/>
        </w:rPr>
      </w:pPr>
    </w:p>
    <w:p w14:paraId="1E9B8DCA" w14:textId="77777777" w:rsidR="00C97EA3" w:rsidRPr="002D501D" w:rsidRDefault="00C97EA3" w:rsidP="002D501D">
      <w:pPr>
        <w:spacing w:after="0" w:line="480" w:lineRule="auto"/>
        <w:ind w:right="1440"/>
        <w:rPr>
          <w:rFonts w:ascii="Times New Roman" w:hAnsi="Times New Roman" w:cs="Times New Roman"/>
          <w:sz w:val="24"/>
          <w:szCs w:val="24"/>
        </w:rPr>
      </w:pPr>
    </w:p>
    <w:p w14:paraId="1DD93688" w14:textId="77777777" w:rsidR="004B7D47" w:rsidRPr="002D501D" w:rsidRDefault="004B7D47" w:rsidP="002D501D">
      <w:pPr>
        <w:spacing w:line="480" w:lineRule="auto"/>
        <w:rPr>
          <w:rStyle w:val="st"/>
          <w:rFonts w:ascii="Times New Roman" w:hAnsi="Times New Roman" w:cs="Times New Roman"/>
          <w:sz w:val="24"/>
          <w:szCs w:val="24"/>
        </w:rPr>
      </w:pPr>
    </w:p>
    <w:p w14:paraId="79882C3F" w14:textId="77777777" w:rsidR="004B7D47" w:rsidRPr="002D501D" w:rsidRDefault="004B7D47" w:rsidP="002D501D">
      <w:pPr>
        <w:spacing w:line="480" w:lineRule="auto"/>
        <w:rPr>
          <w:rStyle w:val="st"/>
          <w:rFonts w:ascii="Times New Roman" w:hAnsi="Times New Roman" w:cs="Times New Roman"/>
          <w:sz w:val="24"/>
          <w:szCs w:val="24"/>
        </w:rPr>
      </w:pPr>
    </w:p>
    <w:p w14:paraId="10669177" w14:textId="77777777" w:rsidR="004B7D47" w:rsidRPr="002D501D" w:rsidRDefault="004B7D47" w:rsidP="002D501D">
      <w:pPr>
        <w:spacing w:line="480" w:lineRule="auto"/>
        <w:rPr>
          <w:rStyle w:val="st"/>
          <w:rFonts w:ascii="Times New Roman" w:hAnsi="Times New Roman" w:cs="Times New Roman"/>
          <w:sz w:val="24"/>
          <w:szCs w:val="24"/>
        </w:rPr>
      </w:pPr>
    </w:p>
    <w:p w14:paraId="48E9D10F" w14:textId="2FF1A777" w:rsidR="004B7D47" w:rsidRDefault="004B7D47" w:rsidP="002D501D">
      <w:pPr>
        <w:spacing w:line="480" w:lineRule="auto"/>
        <w:rPr>
          <w:rStyle w:val="st"/>
          <w:rFonts w:ascii="Times New Roman" w:hAnsi="Times New Roman" w:cs="Times New Roman"/>
          <w:sz w:val="24"/>
          <w:szCs w:val="24"/>
        </w:rPr>
      </w:pPr>
    </w:p>
    <w:p w14:paraId="64B24A55" w14:textId="26DA915F" w:rsidR="002D501D" w:rsidRDefault="002D501D" w:rsidP="002D501D">
      <w:pPr>
        <w:spacing w:line="480" w:lineRule="auto"/>
        <w:rPr>
          <w:rStyle w:val="st"/>
          <w:rFonts w:ascii="Times New Roman" w:hAnsi="Times New Roman" w:cs="Times New Roman"/>
          <w:sz w:val="24"/>
          <w:szCs w:val="24"/>
        </w:rPr>
      </w:pPr>
    </w:p>
    <w:p w14:paraId="292C5EE0" w14:textId="77777777" w:rsidR="002D501D" w:rsidRPr="002D501D" w:rsidRDefault="002D501D" w:rsidP="002D501D">
      <w:pPr>
        <w:spacing w:line="480" w:lineRule="auto"/>
        <w:rPr>
          <w:rStyle w:val="st"/>
          <w:rFonts w:ascii="Times New Roman" w:hAnsi="Times New Roman" w:cs="Times New Roman"/>
          <w:sz w:val="24"/>
          <w:szCs w:val="24"/>
        </w:rPr>
      </w:pPr>
    </w:p>
    <w:p w14:paraId="6A273250" w14:textId="77777777" w:rsidR="004B7D47" w:rsidRPr="002D501D" w:rsidRDefault="00280D0A" w:rsidP="002D501D">
      <w:pPr>
        <w:spacing w:line="480" w:lineRule="auto"/>
        <w:ind w:firstLine="720"/>
        <w:rPr>
          <w:rStyle w:val="st"/>
          <w:rFonts w:ascii="Times New Roman" w:hAnsi="Times New Roman" w:cs="Times New Roman"/>
          <w:sz w:val="24"/>
          <w:szCs w:val="24"/>
        </w:rPr>
      </w:pPr>
      <w:r w:rsidRPr="002D501D">
        <w:rPr>
          <w:rStyle w:val="st"/>
          <w:rFonts w:ascii="Times New Roman" w:hAnsi="Times New Roman" w:cs="Times New Roman"/>
          <w:sz w:val="24"/>
          <w:szCs w:val="24"/>
        </w:rPr>
        <w:lastRenderedPageBreak/>
        <w:t>A migrant is a</w:t>
      </w:r>
      <w:r w:rsidRPr="002D501D">
        <w:rPr>
          <w:rStyle w:val="st"/>
          <w:rFonts w:ascii="Times New Roman" w:hAnsi="Times New Roman" w:cs="Times New Roman"/>
          <w:sz w:val="24"/>
          <w:szCs w:val="24"/>
        </w:rPr>
        <w:t xml:space="preserve"> person who has moved from one country to another crossing international border from his/her normal habitat. It may be voluntary or involuntary movement. Voluntary is when the individual out of will decides to move from one nation to the other whereas, inv</w:t>
      </w:r>
      <w:r w:rsidRPr="002D501D">
        <w:rPr>
          <w:rStyle w:val="st"/>
          <w:rFonts w:ascii="Times New Roman" w:hAnsi="Times New Roman" w:cs="Times New Roman"/>
          <w:sz w:val="24"/>
          <w:szCs w:val="24"/>
        </w:rPr>
        <w:t xml:space="preserve">oluntary is when an individual is forced by external forces to move from their place of residence to a different country either because of war, natural disasters or even running t exile.  </w:t>
      </w:r>
    </w:p>
    <w:p w14:paraId="68760AC7" w14:textId="1B572A05" w:rsidR="00864EAD" w:rsidRPr="002D501D" w:rsidRDefault="00280D0A" w:rsidP="002D501D">
      <w:pPr>
        <w:spacing w:line="480" w:lineRule="auto"/>
        <w:ind w:firstLine="720"/>
        <w:rPr>
          <w:rFonts w:ascii="Times New Roman" w:hAnsi="Times New Roman" w:cs="Times New Roman"/>
          <w:sz w:val="24"/>
          <w:szCs w:val="24"/>
        </w:rPr>
      </w:pPr>
      <w:r w:rsidRPr="002D501D">
        <w:rPr>
          <w:rStyle w:val="st"/>
          <w:rFonts w:ascii="Times New Roman" w:hAnsi="Times New Roman" w:cs="Times New Roman"/>
          <w:sz w:val="24"/>
          <w:szCs w:val="24"/>
        </w:rPr>
        <w:t>My impression on migration is that it is advantageous to the immigr</w:t>
      </w:r>
      <w:r w:rsidRPr="002D501D">
        <w:rPr>
          <w:rStyle w:val="st"/>
          <w:rFonts w:ascii="Times New Roman" w:hAnsi="Times New Roman" w:cs="Times New Roman"/>
          <w:sz w:val="24"/>
          <w:szCs w:val="24"/>
        </w:rPr>
        <w:t>ant who may land a better-placed job in the developed country since they move in search of better economies. It is also advantageous to the host country as it increases the skillful knowledge in the country thus offering quality output. Therefore, my opini</w:t>
      </w:r>
      <w:r w:rsidRPr="002D501D">
        <w:rPr>
          <w:rStyle w:val="st"/>
          <w:rFonts w:ascii="Times New Roman" w:hAnsi="Times New Roman" w:cs="Times New Roman"/>
          <w:sz w:val="24"/>
          <w:szCs w:val="24"/>
        </w:rPr>
        <w:t>on is that migration is a good thing and should be encouraged by passing legislation which supports it. However, Immigrants are mostly found in developed towns and cities, here they anticipate getting well-payed jobs in exchange for their skills and this i</w:t>
      </w:r>
      <w:r w:rsidRPr="002D501D">
        <w:rPr>
          <w:rStyle w:val="st"/>
          <w:rFonts w:ascii="Times New Roman" w:hAnsi="Times New Roman" w:cs="Times New Roman"/>
          <w:sz w:val="24"/>
          <w:szCs w:val="24"/>
        </w:rPr>
        <w:t>mproves their financial abilities. In addition, America draws most of its migrant workers from Mexico. Although America provides VISAs to citizens from less developed countries upon winning a green card, one is invited to work in the US for a given duratio</w:t>
      </w:r>
      <w:r w:rsidRPr="002D501D">
        <w:rPr>
          <w:rStyle w:val="st"/>
          <w:rFonts w:ascii="Times New Roman" w:hAnsi="Times New Roman" w:cs="Times New Roman"/>
          <w:sz w:val="24"/>
          <w:szCs w:val="24"/>
        </w:rPr>
        <w:t>n under stipulated rules before being a full citizen.</w:t>
      </w:r>
    </w:p>
    <w:p w14:paraId="450BE8E7" w14:textId="77777777" w:rsidR="004B7D47" w:rsidRPr="002D501D" w:rsidRDefault="00280D0A" w:rsidP="002D501D">
      <w:pPr>
        <w:spacing w:after="0" w:line="480" w:lineRule="auto"/>
        <w:ind w:right="1440"/>
        <w:rPr>
          <w:rFonts w:ascii="Times New Roman" w:hAnsi="Times New Roman" w:cs="Times New Roman"/>
          <w:b/>
          <w:sz w:val="24"/>
          <w:szCs w:val="24"/>
        </w:rPr>
      </w:pPr>
      <w:r w:rsidRPr="002D501D">
        <w:rPr>
          <w:rFonts w:ascii="Times New Roman" w:hAnsi="Times New Roman" w:cs="Times New Roman"/>
          <w:b/>
          <w:sz w:val="24"/>
          <w:szCs w:val="24"/>
        </w:rPr>
        <w:t>Cosmopolitanism</w:t>
      </w:r>
    </w:p>
    <w:p w14:paraId="4F333E7F" w14:textId="77777777" w:rsidR="004B7D47" w:rsidRPr="002D501D" w:rsidRDefault="00280D0A" w:rsidP="002D501D">
      <w:pPr>
        <w:spacing w:after="0" w:line="480" w:lineRule="auto"/>
        <w:ind w:right="1440" w:firstLine="720"/>
        <w:rPr>
          <w:rFonts w:ascii="Times New Roman" w:hAnsi="Times New Roman" w:cs="Times New Roman"/>
          <w:sz w:val="24"/>
          <w:szCs w:val="24"/>
        </w:rPr>
      </w:pPr>
      <w:r w:rsidRPr="002D501D">
        <w:rPr>
          <w:rFonts w:ascii="Times New Roman" w:hAnsi="Times New Roman" w:cs="Times New Roman"/>
          <w:sz w:val="24"/>
          <w:szCs w:val="24"/>
        </w:rPr>
        <w:t>Cosmopolitanism is an</w:t>
      </w:r>
      <w:r w:rsidRPr="002D501D">
        <w:rPr>
          <w:rFonts w:ascii="Times New Roman" w:hAnsi="Times New Roman" w:cs="Times New Roman"/>
          <w:sz w:val="24"/>
          <w:szCs w:val="24"/>
        </w:rPr>
        <w:t xml:space="preserve"> assumption that the world is a single community that everyone should belong to and share similar aspects of morality and socio-political philosophy regardless of their political views. There are various versions of cosmopolitanism with some focusing much </w:t>
      </w:r>
      <w:r w:rsidRPr="002D501D">
        <w:rPr>
          <w:rFonts w:ascii="Times New Roman" w:hAnsi="Times New Roman" w:cs="Times New Roman"/>
          <w:sz w:val="24"/>
          <w:szCs w:val="24"/>
        </w:rPr>
        <w:t>on the cultures divided, or markets shared being a positive aspect to be cultivated. However, some versions of cosmopolitanism deny the existence of similar political organizations varying by the kind of citizenship they refer to. The Greek Stoics and Cyni</w:t>
      </w:r>
      <w:r w:rsidRPr="002D501D">
        <w:rPr>
          <w:rFonts w:ascii="Times New Roman" w:hAnsi="Times New Roman" w:cs="Times New Roman"/>
          <w:sz w:val="24"/>
          <w:szCs w:val="24"/>
        </w:rPr>
        <w:t>cs classified people into two major groups, the locals and the broader common. Cosmopolitanism promoted global justice protecting human rights in the line of their lifestyles identities giving an understanding of the world at large to establish laws and pr</w:t>
      </w:r>
      <w:r w:rsidRPr="002D501D">
        <w:rPr>
          <w:rFonts w:ascii="Times New Roman" w:hAnsi="Times New Roman" w:cs="Times New Roman"/>
          <w:sz w:val="24"/>
          <w:szCs w:val="24"/>
        </w:rPr>
        <w:t xml:space="preserve">actices that will be embraced by all with less resistance. The paper seeks to </w:t>
      </w:r>
      <w:r w:rsidRPr="002D501D">
        <w:rPr>
          <w:rFonts w:ascii="Times New Roman" w:hAnsi="Times New Roman" w:cs="Times New Roman"/>
          <w:sz w:val="24"/>
          <w:szCs w:val="24"/>
        </w:rPr>
        <w:lastRenderedPageBreak/>
        <w:t>compare views on cosmopolitanism and determine where the ideologies of a more significant portion of people around my surrounding lie.</w:t>
      </w:r>
    </w:p>
    <w:p w14:paraId="033C1818" w14:textId="226CC678" w:rsidR="0030418E" w:rsidRPr="002D501D" w:rsidRDefault="00280D0A" w:rsidP="002D501D">
      <w:pPr>
        <w:spacing w:after="0" w:line="480" w:lineRule="auto"/>
        <w:ind w:right="1440" w:firstLine="720"/>
        <w:rPr>
          <w:rFonts w:ascii="Times New Roman" w:hAnsi="Times New Roman" w:cs="Times New Roman"/>
          <w:sz w:val="24"/>
          <w:szCs w:val="24"/>
        </w:rPr>
      </w:pPr>
      <w:r w:rsidRPr="002D501D">
        <w:rPr>
          <w:rFonts w:ascii="Times New Roman" w:hAnsi="Times New Roman" w:cs="Times New Roman"/>
          <w:sz w:val="24"/>
          <w:szCs w:val="24"/>
        </w:rPr>
        <w:t>According to Močnik, (2015), cosmopolitanis</w:t>
      </w:r>
      <w:r w:rsidRPr="002D501D">
        <w:rPr>
          <w:rFonts w:ascii="Times New Roman" w:hAnsi="Times New Roman" w:cs="Times New Roman"/>
          <w:sz w:val="24"/>
          <w:szCs w:val="24"/>
        </w:rPr>
        <w:t>m is rarely genuine since it calls for being comfortable with the differences in life, but instead ready to be transformed. Močnik refers to cosmopolitans as people who change the differences into similarities by doing away with the negatives and taking up</w:t>
      </w:r>
      <w:r w:rsidRPr="002D501D">
        <w:rPr>
          <w:rFonts w:ascii="Times New Roman" w:hAnsi="Times New Roman" w:cs="Times New Roman"/>
          <w:sz w:val="24"/>
          <w:szCs w:val="24"/>
        </w:rPr>
        <w:t xml:space="preserve"> only the best practices and introducing it into the lives of the “global citizens.” They assimilate interesting portions of foreign cultures in terms of food, dress code and spirituality acting just like one tribe. They prefer to deal with aspects they ar</w:t>
      </w:r>
      <w:r w:rsidRPr="002D501D">
        <w:rPr>
          <w:rFonts w:ascii="Times New Roman" w:hAnsi="Times New Roman" w:cs="Times New Roman"/>
          <w:sz w:val="24"/>
          <w:szCs w:val="24"/>
        </w:rPr>
        <w:t xml:space="preserve">e familiar with to give themselves comfort and a home-like feeling. Making communication and traveling easy is the main goal of positive cosmopolitanism as it makes one feel like an insider in search of openness. However, Močnik, (2015) based his argument </w:t>
      </w:r>
      <w:r w:rsidRPr="002D501D">
        <w:rPr>
          <w:rFonts w:ascii="Times New Roman" w:hAnsi="Times New Roman" w:cs="Times New Roman"/>
          <w:sz w:val="24"/>
          <w:szCs w:val="24"/>
        </w:rPr>
        <w:t xml:space="preserve">on myths and beliefs that were more of common sense. </w:t>
      </w:r>
    </w:p>
    <w:p w14:paraId="7FDC73EA" w14:textId="1EFC6B7E" w:rsidR="0030418E" w:rsidRPr="002D501D" w:rsidRDefault="00280D0A" w:rsidP="002D501D">
      <w:pPr>
        <w:spacing w:after="0" w:line="480" w:lineRule="auto"/>
        <w:ind w:right="1440" w:firstLine="720"/>
        <w:rPr>
          <w:rFonts w:ascii="Times New Roman" w:hAnsi="Times New Roman" w:cs="Times New Roman"/>
          <w:sz w:val="24"/>
          <w:szCs w:val="24"/>
        </w:rPr>
      </w:pPr>
      <w:r w:rsidRPr="002D501D">
        <w:rPr>
          <w:rFonts w:ascii="Times New Roman" w:hAnsi="Times New Roman" w:cs="Times New Roman"/>
          <w:sz w:val="24"/>
          <w:szCs w:val="24"/>
        </w:rPr>
        <w:t>On the other hand, Derrida (2003) based his arguments and presentation on truths about cosmopolitanism. He asks whether with the growing civil conflict in countries, whether it is possible to maintain a</w:t>
      </w:r>
      <w:r w:rsidRPr="002D501D">
        <w:rPr>
          <w:rFonts w:ascii="Times New Roman" w:hAnsi="Times New Roman" w:cs="Times New Roman"/>
          <w:sz w:val="24"/>
          <w:szCs w:val="24"/>
        </w:rPr>
        <w:t xml:space="preserve"> communion of cosmopolitanism. He wonders if the cosmopolitan, who happen to be of diverse origins, supposed to ignore the persecution that their suffering in the hands of oppressors. However, According to Douthat (2016), people who group themselves as cos</w:t>
      </w:r>
      <w:r w:rsidRPr="002D501D">
        <w:rPr>
          <w:rFonts w:ascii="Times New Roman" w:hAnsi="Times New Roman" w:cs="Times New Roman"/>
          <w:sz w:val="24"/>
          <w:szCs w:val="24"/>
        </w:rPr>
        <w:t xml:space="preserve">mopolitans are racially diverse but are brought together by the new age of technology. They are willing to absorb different customs and assimilate different modes of life of geographical regions not their own. </w:t>
      </w:r>
    </w:p>
    <w:p w14:paraId="4DE30CFC" w14:textId="1EF7AEDF" w:rsidR="00C97EA3" w:rsidRPr="002D501D" w:rsidRDefault="00280D0A" w:rsidP="002D501D">
      <w:pPr>
        <w:spacing w:after="0" w:line="480" w:lineRule="auto"/>
        <w:ind w:right="1440" w:firstLine="720"/>
        <w:rPr>
          <w:rFonts w:ascii="Times New Roman" w:hAnsi="Times New Roman" w:cs="Times New Roman"/>
          <w:sz w:val="24"/>
          <w:szCs w:val="24"/>
        </w:rPr>
      </w:pPr>
      <w:r w:rsidRPr="002D501D">
        <w:rPr>
          <w:rFonts w:ascii="Times New Roman" w:hAnsi="Times New Roman" w:cs="Times New Roman"/>
          <w:sz w:val="24"/>
          <w:szCs w:val="24"/>
        </w:rPr>
        <w:t xml:space="preserve">He also claims that some are only willing to </w:t>
      </w:r>
      <w:r w:rsidRPr="002D501D">
        <w:rPr>
          <w:rFonts w:ascii="Times New Roman" w:hAnsi="Times New Roman" w:cs="Times New Roman"/>
          <w:sz w:val="24"/>
          <w:szCs w:val="24"/>
        </w:rPr>
        <w:t>act the recipient of new culture but not the active participation. He also calls out faux cosmopolitanism who have incorporated a ‘false’ sense of worldliness in its people. They only take the positive part of the said culture, e.g., the food but would fli</w:t>
      </w:r>
      <w:r w:rsidRPr="002D501D">
        <w:rPr>
          <w:rFonts w:ascii="Times New Roman" w:hAnsi="Times New Roman" w:cs="Times New Roman"/>
          <w:sz w:val="24"/>
          <w:szCs w:val="24"/>
        </w:rPr>
        <w:t>nch from living with an impoverished citizen from the same geographical region whose company they enjoy.</w:t>
      </w:r>
      <w:r w:rsidR="0030418E" w:rsidRPr="002D501D">
        <w:rPr>
          <w:rFonts w:ascii="Times New Roman" w:hAnsi="Times New Roman" w:cs="Times New Roman"/>
          <w:sz w:val="24"/>
          <w:szCs w:val="24"/>
        </w:rPr>
        <w:t xml:space="preserve"> </w:t>
      </w:r>
      <w:r w:rsidRPr="002D501D">
        <w:rPr>
          <w:rFonts w:ascii="Times New Roman" w:hAnsi="Times New Roman" w:cs="Times New Roman"/>
          <w:sz w:val="24"/>
          <w:szCs w:val="24"/>
        </w:rPr>
        <w:t>He further illustrates that cosmopolitanism looks at pride in all human culture. True cosmopolitanism involved little to no discrimination of human cul</w:t>
      </w:r>
      <w:r w:rsidRPr="002D501D">
        <w:rPr>
          <w:rFonts w:ascii="Times New Roman" w:hAnsi="Times New Roman" w:cs="Times New Roman"/>
          <w:sz w:val="24"/>
          <w:szCs w:val="24"/>
        </w:rPr>
        <w:t>tures. Cosmopolitanism involves the true appreciation of all cultures, pick the most admirable traits and mold them into a unique, different tribe.</w:t>
      </w:r>
      <w:r w:rsidR="0030418E" w:rsidRPr="002D501D">
        <w:rPr>
          <w:rFonts w:ascii="Times New Roman" w:hAnsi="Times New Roman" w:cs="Times New Roman"/>
          <w:sz w:val="24"/>
          <w:szCs w:val="24"/>
        </w:rPr>
        <w:t xml:space="preserve"> However, </w:t>
      </w:r>
      <w:r w:rsidRPr="002D501D">
        <w:rPr>
          <w:rFonts w:ascii="Times New Roman" w:hAnsi="Times New Roman" w:cs="Times New Roman"/>
          <w:sz w:val="24"/>
          <w:szCs w:val="24"/>
        </w:rPr>
        <w:t>Drezner (2016) in his article ’The Truth of Cosmopolitanism’ also has some thought-provoking theori</w:t>
      </w:r>
      <w:r w:rsidRPr="002D501D">
        <w:rPr>
          <w:rFonts w:ascii="Times New Roman" w:hAnsi="Times New Roman" w:cs="Times New Roman"/>
          <w:sz w:val="24"/>
          <w:szCs w:val="24"/>
        </w:rPr>
        <w:t>es. He concurs that there is nativists and cosmopolitans exist, but he writes that the line between them is not drawn. He writes that one group may not be necessarily more informed that the other group. He uses politics to further illustrate his point. Cos</w:t>
      </w:r>
      <w:r w:rsidRPr="002D501D">
        <w:rPr>
          <w:rFonts w:ascii="Times New Roman" w:hAnsi="Times New Roman" w:cs="Times New Roman"/>
          <w:sz w:val="24"/>
          <w:szCs w:val="24"/>
        </w:rPr>
        <w:t>mopolitanism while introducing a new tribe of ‘world citizens’ also is not the true defining age of this century.</w:t>
      </w:r>
    </w:p>
    <w:p w14:paraId="1A75F03F" w14:textId="6450A580" w:rsidR="00CA547B" w:rsidRPr="002D501D" w:rsidRDefault="00280D0A" w:rsidP="002D501D">
      <w:pPr>
        <w:spacing w:after="0" w:line="480" w:lineRule="auto"/>
        <w:ind w:right="1440" w:firstLine="720"/>
        <w:rPr>
          <w:rFonts w:ascii="Times New Roman" w:eastAsia="Times New Roman" w:hAnsi="Times New Roman" w:cs="Times New Roman"/>
          <w:sz w:val="24"/>
          <w:szCs w:val="24"/>
        </w:rPr>
      </w:pPr>
      <w:r w:rsidRPr="002D501D">
        <w:rPr>
          <w:rFonts w:ascii="Times New Roman" w:hAnsi="Times New Roman" w:cs="Times New Roman"/>
          <w:sz w:val="24"/>
          <w:szCs w:val="24"/>
        </w:rPr>
        <w:t>Cosmopolitanism is a growing force among the world’s citizens, and geographical boundaries are no longer a hindrance to learning people’s ways</w:t>
      </w:r>
      <w:r w:rsidRPr="002D501D">
        <w:rPr>
          <w:rFonts w:ascii="Times New Roman" w:hAnsi="Times New Roman" w:cs="Times New Roman"/>
          <w:sz w:val="24"/>
          <w:szCs w:val="24"/>
        </w:rPr>
        <w:t xml:space="preserve"> and customs. The increase in improved technological services makes the world a global village. The only growing concern should be how cosmopolitans </w:t>
      </w:r>
      <w:r w:rsidR="0030418E" w:rsidRPr="002D501D">
        <w:rPr>
          <w:rFonts w:ascii="Times New Roman" w:hAnsi="Times New Roman" w:cs="Times New Roman"/>
          <w:sz w:val="24"/>
          <w:szCs w:val="24"/>
        </w:rPr>
        <w:t xml:space="preserve">can </w:t>
      </w:r>
      <w:r w:rsidRPr="002D501D">
        <w:rPr>
          <w:rFonts w:ascii="Times New Roman" w:hAnsi="Times New Roman" w:cs="Times New Roman"/>
          <w:sz w:val="24"/>
          <w:szCs w:val="24"/>
        </w:rPr>
        <w:t>relate the ever-increasing knowledge of various customs with that of their empathy for all human practi</w:t>
      </w:r>
      <w:r w:rsidRPr="002D501D">
        <w:rPr>
          <w:rFonts w:ascii="Times New Roman" w:hAnsi="Times New Roman" w:cs="Times New Roman"/>
          <w:sz w:val="24"/>
          <w:szCs w:val="24"/>
        </w:rPr>
        <w:t xml:space="preserve">ces. Taking the words of Terence, a slave brought to serve in the Roman empire </w:t>
      </w:r>
      <w:r w:rsidR="0030418E" w:rsidRPr="002D501D">
        <w:rPr>
          <w:rFonts w:ascii="Times New Roman" w:hAnsi="Times New Roman" w:cs="Times New Roman"/>
          <w:sz w:val="24"/>
          <w:szCs w:val="24"/>
        </w:rPr>
        <w:t>“</w:t>
      </w:r>
      <w:r w:rsidRPr="002D501D">
        <w:rPr>
          <w:rFonts w:ascii="Times New Roman" w:hAnsi="Times New Roman" w:cs="Times New Roman"/>
          <w:sz w:val="24"/>
          <w:szCs w:val="24"/>
        </w:rPr>
        <w:t>I am a man, I consider nothing that is human alien to me</w:t>
      </w:r>
      <w:r w:rsidR="0030418E" w:rsidRPr="002D501D">
        <w:rPr>
          <w:rFonts w:ascii="Times New Roman" w:hAnsi="Times New Roman" w:cs="Times New Roman"/>
          <w:sz w:val="24"/>
          <w:szCs w:val="24"/>
        </w:rPr>
        <w:t>”.</w:t>
      </w:r>
    </w:p>
    <w:p w14:paraId="398E6C6A" w14:textId="77777777" w:rsidR="00CA547B" w:rsidRPr="002D501D" w:rsidRDefault="00CA547B" w:rsidP="002D501D">
      <w:pPr>
        <w:spacing w:after="0" w:line="480" w:lineRule="auto"/>
        <w:ind w:left="1440" w:right="1440"/>
        <w:rPr>
          <w:rFonts w:ascii="Times New Roman" w:eastAsia="Times New Roman" w:hAnsi="Times New Roman" w:cs="Times New Roman"/>
          <w:sz w:val="24"/>
          <w:szCs w:val="24"/>
        </w:rPr>
      </w:pPr>
    </w:p>
    <w:p w14:paraId="27E1FBF2" w14:textId="77777777" w:rsidR="00CA547B" w:rsidRPr="002D501D" w:rsidRDefault="00CA547B" w:rsidP="002D501D">
      <w:pPr>
        <w:spacing w:after="0" w:line="480" w:lineRule="auto"/>
        <w:ind w:left="1440" w:right="1440"/>
        <w:rPr>
          <w:rFonts w:ascii="Times New Roman" w:eastAsia="Times New Roman" w:hAnsi="Times New Roman" w:cs="Times New Roman"/>
          <w:sz w:val="24"/>
          <w:szCs w:val="24"/>
        </w:rPr>
      </w:pPr>
    </w:p>
    <w:p w14:paraId="238B39CC" w14:textId="77777777" w:rsidR="00C97EA3" w:rsidRPr="002D501D" w:rsidRDefault="00C97EA3" w:rsidP="002D501D">
      <w:pPr>
        <w:spacing w:after="0" w:line="480" w:lineRule="auto"/>
        <w:ind w:right="1440"/>
        <w:rPr>
          <w:rFonts w:ascii="Times New Roman" w:eastAsia="Times New Roman" w:hAnsi="Times New Roman" w:cs="Times New Roman"/>
          <w:sz w:val="24"/>
          <w:szCs w:val="24"/>
        </w:rPr>
      </w:pPr>
    </w:p>
    <w:p w14:paraId="2F351A82" w14:textId="77777777" w:rsidR="00C97EA3" w:rsidRPr="002D501D" w:rsidRDefault="00C97EA3" w:rsidP="002D501D">
      <w:pPr>
        <w:spacing w:after="0" w:line="480" w:lineRule="auto"/>
        <w:ind w:right="1440"/>
        <w:rPr>
          <w:rFonts w:ascii="Times New Roman" w:eastAsia="Times New Roman" w:hAnsi="Times New Roman" w:cs="Times New Roman"/>
          <w:sz w:val="24"/>
          <w:szCs w:val="24"/>
        </w:rPr>
      </w:pPr>
    </w:p>
    <w:p w14:paraId="2346A713" w14:textId="77777777" w:rsidR="00C97EA3" w:rsidRPr="002D501D" w:rsidRDefault="00C97EA3" w:rsidP="002D501D">
      <w:pPr>
        <w:spacing w:after="0" w:line="480" w:lineRule="auto"/>
        <w:ind w:right="1440"/>
        <w:rPr>
          <w:rFonts w:ascii="Times New Roman" w:eastAsia="Times New Roman" w:hAnsi="Times New Roman" w:cs="Times New Roman"/>
          <w:sz w:val="24"/>
          <w:szCs w:val="24"/>
        </w:rPr>
      </w:pPr>
    </w:p>
    <w:p w14:paraId="68844011" w14:textId="77777777" w:rsidR="00C97EA3" w:rsidRPr="002D501D" w:rsidRDefault="00C97EA3" w:rsidP="002D501D">
      <w:pPr>
        <w:spacing w:after="0" w:line="480" w:lineRule="auto"/>
        <w:ind w:right="1440"/>
        <w:rPr>
          <w:rFonts w:ascii="Times New Roman" w:eastAsia="Times New Roman" w:hAnsi="Times New Roman" w:cs="Times New Roman"/>
          <w:sz w:val="24"/>
          <w:szCs w:val="24"/>
        </w:rPr>
      </w:pPr>
    </w:p>
    <w:p w14:paraId="349AC6E9" w14:textId="77777777" w:rsidR="00C97EA3" w:rsidRPr="002D501D" w:rsidRDefault="00C97EA3" w:rsidP="002D501D">
      <w:pPr>
        <w:spacing w:after="0" w:line="480" w:lineRule="auto"/>
        <w:ind w:right="1440"/>
        <w:rPr>
          <w:rFonts w:ascii="Times New Roman" w:eastAsia="Times New Roman" w:hAnsi="Times New Roman" w:cs="Times New Roman"/>
          <w:sz w:val="24"/>
          <w:szCs w:val="24"/>
        </w:rPr>
      </w:pPr>
    </w:p>
    <w:p w14:paraId="30CDA05A" w14:textId="77777777" w:rsidR="00C97EA3" w:rsidRPr="002D501D" w:rsidRDefault="00C97EA3" w:rsidP="002D501D">
      <w:pPr>
        <w:spacing w:after="0" w:line="480" w:lineRule="auto"/>
        <w:ind w:right="1440"/>
        <w:rPr>
          <w:rFonts w:ascii="Times New Roman" w:eastAsia="Times New Roman" w:hAnsi="Times New Roman" w:cs="Times New Roman"/>
          <w:sz w:val="24"/>
          <w:szCs w:val="24"/>
        </w:rPr>
      </w:pPr>
    </w:p>
    <w:p w14:paraId="5B8D7004" w14:textId="77777777" w:rsidR="00C97EA3" w:rsidRPr="002D501D" w:rsidRDefault="00C97EA3" w:rsidP="002D501D">
      <w:pPr>
        <w:spacing w:after="0" w:line="480" w:lineRule="auto"/>
        <w:ind w:right="1440"/>
        <w:rPr>
          <w:rFonts w:ascii="Times New Roman" w:eastAsia="Times New Roman" w:hAnsi="Times New Roman" w:cs="Times New Roman"/>
          <w:sz w:val="24"/>
          <w:szCs w:val="24"/>
        </w:rPr>
      </w:pPr>
    </w:p>
    <w:p w14:paraId="41BC90FA" w14:textId="5989BBFF" w:rsidR="004F786B" w:rsidRPr="002D501D" w:rsidRDefault="00280D0A" w:rsidP="00B96221">
      <w:pPr>
        <w:spacing w:after="0" w:line="480" w:lineRule="auto"/>
        <w:ind w:right="1440"/>
        <w:jc w:val="center"/>
        <w:rPr>
          <w:rFonts w:ascii="Times New Roman" w:eastAsia="Times New Roman" w:hAnsi="Times New Roman" w:cs="Times New Roman"/>
          <w:sz w:val="24"/>
          <w:szCs w:val="24"/>
        </w:rPr>
      </w:pPr>
      <w:r w:rsidRPr="002D501D">
        <w:rPr>
          <w:rFonts w:ascii="Times New Roman" w:eastAsia="Times New Roman" w:hAnsi="Times New Roman" w:cs="Times New Roman"/>
          <w:sz w:val="24"/>
          <w:szCs w:val="24"/>
        </w:rPr>
        <w:t>References</w:t>
      </w:r>
    </w:p>
    <w:p w14:paraId="604DEC64" w14:textId="77777777" w:rsidR="00715213" w:rsidRPr="002D501D" w:rsidRDefault="00280D0A" w:rsidP="00715213">
      <w:pPr>
        <w:spacing w:after="0" w:line="480" w:lineRule="auto"/>
        <w:ind w:left="540" w:right="1440" w:hanging="540"/>
        <w:rPr>
          <w:rFonts w:ascii="Times New Roman" w:eastAsia="Times New Roman" w:hAnsi="Times New Roman" w:cs="Times New Roman"/>
          <w:sz w:val="24"/>
          <w:szCs w:val="24"/>
        </w:rPr>
      </w:pPr>
      <w:r w:rsidRPr="002D501D">
        <w:rPr>
          <w:rFonts w:ascii="Times New Roman" w:eastAsia="Times New Roman" w:hAnsi="Times New Roman" w:cs="Times New Roman"/>
          <w:sz w:val="24"/>
          <w:szCs w:val="24"/>
        </w:rPr>
        <w:t>Daniel .W. Drezner (2016)</w:t>
      </w:r>
      <w:r w:rsidRPr="002D501D">
        <w:rPr>
          <w:rFonts w:ascii="Times New Roman" w:eastAsia="Times New Roman" w:hAnsi="Times New Roman" w:cs="Times New Roman"/>
          <w:i/>
          <w:sz w:val="24"/>
          <w:szCs w:val="24"/>
        </w:rPr>
        <w:t xml:space="preserve"> The Truth of Cosmopolitanism </w:t>
      </w:r>
      <w:r w:rsidRPr="002D501D">
        <w:rPr>
          <w:rFonts w:ascii="Times New Roman" w:eastAsia="Times New Roman" w:hAnsi="Times New Roman" w:cs="Times New Roman"/>
          <w:sz w:val="24"/>
          <w:szCs w:val="24"/>
        </w:rPr>
        <w:t xml:space="preserve">in The Washington Post </w:t>
      </w:r>
      <w:r w:rsidRPr="002D501D">
        <w:rPr>
          <w:rFonts w:ascii="Times New Roman" w:eastAsia="Times New Roman" w:hAnsi="Times New Roman" w:cs="Times New Roman"/>
          <w:sz w:val="24"/>
          <w:szCs w:val="24"/>
        </w:rPr>
        <w:t>https://www.washingtonpost.com/posteverything/wp/2016/07/05/the-truth-of-cosmopolitanism/?utm_term=.9a7fe3ee1c2d</w:t>
      </w:r>
    </w:p>
    <w:p w14:paraId="2872B037" w14:textId="3F3FDC36" w:rsidR="00715213" w:rsidRPr="002D501D" w:rsidRDefault="00280D0A" w:rsidP="00715213">
      <w:pPr>
        <w:spacing w:after="0" w:line="480" w:lineRule="auto"/>
        <w:ind w:left="540" w:right="1440" w:hanging="540"/>
        <w:rPr>
          <w:rFonts w:ascii="Times New Roman" w:eastAsia="Times New Roman" w:hAnsi="Times New Roman" w:cs="Times New Roman"/>
          <w:sz w:val="24"/>
          <w:szCs w:val="24"/>
        </w:rPr>
      </w:pPr>
      <w:r w:rsidRPr="002D501D">
        <w:rPr>
          <w:rFonts w:ascii="Times New Roman" w:eastAsia="Times New Roman" w:hAnsi="Times New Roman" w:cs="Times New Roman"/>
          <w:sz w:val="24"/>
          <w:szCs w:val="24"/>
        </w:rPr>
        <w:t xml:space="preserve"> Derrida, J. (2003). </w:t>
      </w:r>
      <w:r w:rsidRPr="002D501D">
        <w:rPr>
          <w:rFonts w:ascii="Times New Roman" w:eastAsia="Times New Roman" w:hAnsi="Times New Roman" w:cs="Times New Roman"/>
          <w:i/>
          <w:iCs/>
          <w:sz w:val="24"/>
          <w:szCs w:val="24"/>
        </w:rPr>
        <w:t>On cosmopolitanism and forgiveness</w:t>
      </w:r>
      <w:r w:rsidRPr="002D501D">
        <w:rPr>
          <w:rFonts w:ascii="Times New Roman" w:eastAsia="Times New Roman" w:hAnsi="Times New Roman" w:cs="Times New Roman"/>
          <w:sz w:val="24"/>
          <w:szCs w:val="24"/>
        </w:rPr>
        <w:t>. Routledge.</w:t>
      </w:r>
    </w:p>
    <w:p w14:paraId="51678695" w14:textId="77777777" w:rsidR="00715213" w:rsidRDefault="00280D0A" w:rsidP="00715213">
      <w:pPr>
        <w:spacing w:after="0" w:line="480" w:lineRule="auto"/>
        <w:ind w:left="540" w:right="1440" w:hanging="540"/>
        <w:rPr>
          <w:rFonts w:ascii="Times New Roman" w:eastAsia="Times New Roman" w:hAnsi="Times New Roman" w:cs="Times New Roman"/>
          <w:sz w:val="24"/>
          <w:szCs w:val="24"/>
        </w:rPr>
      </w:pPr>
      <w:r w:rsidRPr="002D501D">
        <w:rPr>
          <w:rFonts w:ascii="Times New Roman" w:eastAsia="Times New Roman" w:hAnsi="Times New Roman" w:cs="Times New Roman"/>
          <w:sz w:val="24"/>
          <w:szCs w:val="24"/>
        </w:rPr>
        <w:t xml:space="preserve">Močnik, Š. (2015). </w:t>
      </w:r>
      <w:r w:rsidRPr="002D501D">
        <w:rPr>
          <w:rFonts w:ascii="Times New Roman" w:eastAsia="Times New Roman" w:hAnsi="Times New Roman" w:cs="Times New Roman"/>
          <w:i/>
          <w:iCs/>
          <w:sz w:val="24"/>
          <w:szCs w:val="24"/>
        </w:rPr>
        <w:t>Cosmopolitanism as a critical theory: an analysis of the</w:t>
      </w:r>
      <w:r w:rsidRPr="002D501D">
        <w:rPr>
          <w:rFonts w:ascii="Times New Roman" w:eastAsia="Times New Roman" w:hAnsi="Times New Roman" w:cs="Times New Roman"/>
          <w:i/>
          <w:iCs/>
          <w:sz w:val="24"/>
          <w:szCs w:val="24"/>
        </w:rPr>
        <w:t xml:space="preserve"> ethics, methodology, and practice of critical cosmopolitanism</w:t>
      </w:r>
      <w:r w:rsidRPr="002D501D">
        <w:rPr>
          <w:rFonts w:ascii="Times New Roman" w:eastAsia="Times New Roman" w:hAnsi="Times New Roman" w:cs="Times New Roman"/>
          <w:sz w:val="24"/>
          <w:szCs w:val="24"/>
        </w:rPr>
        <w:t xml:space="preserve"> (Doctoral dissertation, University of Sussex).</w:t>
      </w:r>
    </w:p>
    <w:p w14:paraId="4F13EDCA" w14:textId="007CDE44" w:rsidR="00715213" w:rsidRPr="002D501D" w:rsidRDefault="00280D0A" w:rsidP="00715213">
      <w:pPr>
        <w:spacing w:after="0" w:line="480" w:lineRule="auto"/>
        <w:ind w:left="540" w:right="1440" w:hanging="540"/>
        <w:rPr>
          <w:rFonts w:ascii="Times New Roman" w:eastAsia="Times New Roman" w:hAnsi="Times New Roman" w:cs="Times New Roman"/>
          <w:sz w:val="24"/>
          <w:szCs w:val="24"/>
        </w:rPr>
      </w:pPr>
      <w:r w:rsidRPr="002D501D">
        <w:rPr>
          <w:rFonts w:ascii="Times New Roman" w:eastAsia="Times New Roman" w:hAnsi="Times New Roman" w:cs="Times New Roman"/>
          <w:sz w:val="24"/>
          <w:szCs w:val="24"/>
        </w:rPr>
        <w:t xml:space="preserve">Robbins, B. (1998). Actually existing cosmopolitanism. </w:t>
      </w:r>
      <w:r w:rsidRPr="002D501D">
        <w:rPr>
          <w:rFonts w:ascii="Times New Roman" w:eastAsia="Times New Roman" w:hAnsi="Times New Roman" w:cs="Times New Roman"/>
          <w:i/>
          <w:iCs/>
          <w:sz w:val="24"/>
          <w:szCs w:val="24"/>
        </w:rPr>
        <w:t>Cosmopolitics: Thinking and feeling beyond the nation</w:t>
      </w:r>
      <w:r w:rsidRPr="002D501D">
        <w:rPr>
          <w:rFonts w:ascii="Times New Roman" w:eastAsia="Times New Roman" w:hAnsi="Times New Roman" w:cs="Times New Roman"/>
          <w:sz w:val="24"/>
          <w:szCs w:val="24"/>
        </w:rPr>
        <w:t>, 1-19.</w:t>
      </w:r>
    </w:p>
    <w:p w14:paraId="4A964FC0" w14:textId="77777777" w:rsidR="00715213" w:rsidRPr="002D501D" w:rsidRDefault="00280D0A" w:rsidP="00715213">
      <w:pPr>
        <w:spacing w:after="0" w:line="480" w:lineRule="auto"/>
        <w:ind w:left="540" w:right="1440" w:hanging="540"/>
        <w:rPr>
          <w:rFonts w:ascii="Times New Roman" w:eastAsia="Times New Roman" w:hAnsi="Times New Roman" w:cs="Times New Roman"/>
          <w:b/>
          <w:sz w:val="24"/>
          <w:szCs w:val="24"/>
        </w:rPr>
      </w:pPr>
      <w:r w:rsidRPr="002D501D">
        <w:rPr>
          <w:rFonts w:ascii="Times New Roman" w:eastAsia="Times New Roman" w:hAnsi="Times New Roman" w:cs="Times New Roman"/>
          <w:sz w:val="24"/>
          <w:szCs w:val="24"/>
        </w:rPr>
        <w:t>Ross Douthat (2016)</w:t>
      </w:r>
      <w:r w:rsidRPr="002D501D">
        <w:rPr>
          <w:rFonts w:ascii="Times New Roman" w:eastAsia="Times New Roman" w:hAnsi="Times New Roman" w:cs="Times New Roman"/>
          <w:i/>
          <w:sz w:val="24"/>
          <w:szCs w:val="24"/>
        </w:rPr>
        <w:t>The Myth of</w:t>
      </w:r>
      <w:r w:rsidRPr="002D501D">
        <w:rPr>
          <w:rFonts w:ascii="Times New Roman" w:eastAsia="Times New Roman" w:hAnsi="Times New Roman" w:cs="Times New Roman"/>
          <w:i/>
          <w:sz w:val="24"/>
          <w:szCs w:val="24"/>
        </w:rPr>
        <w:t xml:space="preserve"> Cosmopolitanism</w:t>
      </w:r>
      <w:r w:rsidRPr="002D501D">
        <w:rPr>
          <w:rFonts w:ascii="Times New Roman" w:eastAsia="Times New Roman" w:hAnsi="Times New Roman" w:cs="Times New Roman"/>
          <w:sz w:val="24"/>
          <w:szCs w:val="24"/>
        </w:rPr>
        <w:t xml:space="preserve"> in The New York Times https://www.nytimes.com/2016/07/03/opinion/sunday/the-myth-of-cosmopolitanism.html</w:t>
      </w:r>
    </w:p>
    <w:p w14:paraId="244510DD" w14:textId="77777777" w:rsidR="00974B4F" w:rsidRPr="002D501D" w:rsidRDefault="00974B4F" w:rsidP="002D501D">
      <w:pPr>
        <w:spacing w:line="480" w:lineRule="auto"/>
        <w:ind w:left="1440" w:right="1440"/>
        <w:rPr>
          <w:rFonts w:ascii="Times New Roman" w:hAnsi="Times New Roman" w:cs="Times New Roman"/>
          <w:sz w:val="24"/>
          <w:szCs w:val="24"/>
        </w:rPr>
      </w:pPr>
    </w:p>
    <w:p w14:paraId="08A4B28C" w14:textId="77777777" w:rsidR="00974B4F" w:rsidRPr="002D501D" w:rsidRDefault="00974B4F" w:rsidP="002D501D">
      <w:pPr>
        <w:spacing w:line="480" w:lineRule="auto"/>
        <w:ind w:left="1440" w:right="1440"/>
        <w:rPr>
          <w:rFonts w:ascii="Times New Roman" w:hAnsi="Times New Roman" w:cs="Times New Roman"/>
          <w:sz w:val="24"/>
          <w:szCs w:val="24"/>
        </w:rPr>
      </w:pPr>
    </w:p>
    <w:p w14:paraId="31626A8B" w14:textId="77777777" w:rsidR="00974B4F" w:rsidRPr="002D501D" w:rsidRDefault="00974B4F" w:rsidP="002D501D">
      <w:pPr>
        <w:spacing w:line="480" w:lineRule="auto"/>
        <w:ind w:left="1440" w:right="1440"/>
        <w:rPr>
          <w:rFonts w:ascii="Times New Roman" w:hAnsi="Times New Roman" w:cs="Times New Roman"/>
          <w:sz w:val="24"/>
          <w:szCs w:val="24"/>
        </w:rPr>
      </w:pPr>
    </w:p>
    <w:sectPr w:rsidR="00974B4F" w:rsidRPr="002D501D" w:rsidSect="004B7D47">
      <w:headerReference w:type="default" r:id="rId7"/>
      <w:headerReference w:type="first" r:id="rId8"/>
      <w:pgSz w:w="12240" w:h="15840"/>
      <w:pgMar w:top="720" w:right="720" w:bottom="720" w:left="126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27938" w14:textId="77777777" w:rsidR="00280D0A" w:rsidRDefault="00280D0A">
      <w:pPr>
        <w:spacing w:after="0" w:line="240" w:lineRule="auto"/>
      </w:pPr>
      <w:r>
        <w:separator/>
      </w:r>
    </w:p>
  </w:endnote>
  <w:endnote w:type="continuationSeparator" w:id="0">
    <w:p w14:paraId="38F114E4" w14:textId="77777777" w:rsidR="00280D0A" w:rsidRDefault="00280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65F360" w14:textId="77777777" w:rsidR="00280D0A" w:rsidRDefault="00280D0A">
      <w:pPr>
        <w:spacing w:after="0" w:line="240" w:lineRule="auto"/>
      </w:pPr>
      <w:r>
        <w:separator/>
      </w:r>
    </w:p>
  </w:footnote>
  <w:footnote w:type="continuationSeparator" w:id="0">
    <w:p w14:paraId="1B92F337" w14:textId="77777777" w:rsidR="00280D0A" w:rsidRDefault="00280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9133950"/>
      <w:docPartObj>
        <w:docPartGallery w:val="Page Numbers (Top of Page)"/>
        <w:docPartUnique/>
      </w:docPartObj>
    </w:sdtPr>
    <w:sdtEndPr>
      <w:rPr>
        <w:rFonts w:ascii="Times New Roman" w:hAnsi="Times New Roman" w:cs="Times New Roman"/>
        <w:noProof/>
        <w:sz w:val="24"/>
        <w:szCs w:val="24"/>
      </w:rPr>
    </w:sdtEndPr>
    <w:sdtContent>
      <w:p w14:paraId="33D1E12D" w14:textId="43658014" w:rsidR="00C97EA3" w:rsidRPr="0020178C" w:rsidRDefault="00280D0A" w:rsidP="00C97EA3">
        <w:pPr>
          <w:pStyle w:val="Header"/>
          <w:rPr>
            <w:rFonts w:ascii="Times New Roman" w:hAnsi="Times New Roman" w:cs="Times New Roman"/>
            <w:sz w:val="24"/>
            <w:szCs w:val="24"/>
          </w:rPr>
        </w:pPr>
        <w:r w:rsidRPr="0020178C">
          <w:rPr>
            <w:rFonts w:ascii="Times New Roman" w:hAnsi="Times New Roman" w:cs="Times New Roman"/>
            <w:sz w:val="24"/>
            <w:szCs w:val="24"/>
          </w:rPr>
          <w:t>COSMOPOLITANISM</w:t>
        </w:r>
        <w:r w:rsidR="005064FC" w:rsidRPr="0020178C">
          <w:rPr>
            <w:rFonts w:ascii="Times New Roman" w:hAnsi="Times New Roman" w:cs="Times New Roman"/>
            <w:sz w:val="24"/>
            <w:szCs w:val="24"/>
          </w:rPr>
          <w:tab/>
        </w:r>
        <w:r w:rsidR="005064FC" w:rsidRPr="0020178C">
          <w:rPr>
            <w:rFonts w:ascii="Times New Roman" w:hAnsi="Times New Roman" w:cs="Times New Roman"/>
            <w:sz w:val="24"/>
            <w:szCs w:val="24"/>
          </w:rPr>
          <w:tab/>
        </w:r>
        <w:r w:rsidRPr="0020178C">
          <w:rPr>
            <w:rFonts w:ascii="Times New Roman" w:hAnsi="Times New Roman" w:cs="Times New Roman"/>
            <w:sz w:val="24"/>
            <w:szCs w:val="24"/>
          </w:rPr>
          <w:fldChar w:fldCharType="begin"/>
        </w:r>
        <w:r w:rsidRPr="0020178C">
          <w:rPr>
            <w:rFonts w:ascii="Times New Roman" w:hAnsi="Times New Roman" w:cs="Times New Roman"/>
            <w:sz w:val="24"/>
            <w:szCs w:val="24"/>
          </w:rPr>
          <w:instrText xml:space="preserve"> PAGE   \* MERGEFORMAT </w:instrText>
        </w:r>
        <w:r w:rsidRPr="0020178C">
          <w:rPr>
            <w:rFonts w:ascii="Times New Roman" w:hAnsi="Times New Roman" w:cs="Times New Roman"/>
            <w:sz w:val="24"/>
            <w:szCs w:val="24"/>
          </w:rPr>
          <w:fldChar w:fldCharType="separate"/>
        </w:r>
        <w:r w:rsidR="00864EAD" w:rsidRPr="0020178C">
          <w:rPr>
            <w:rFonts w:ascii="Times New Roman" w:hAnsi="Times New Roman" w:cs="Times New Roman"/>
            <w:noProof/>
            <w:sz w:val="24"/>
            <w:szCs w:val="24"/>
          </w:rPr>
          <w:t>6</w:t>
        </w:r>
        <w:r w:rsidRPr="0020178C">
          <w:rPr>
            <w:rFonts w:ascii="Times New Roman" w:hAnsi="Times New Roman" w:cs="Times New Roman"/>
            <w:noProof/>
            <w:sz w:val="24"/>
            <w:szCs w:val="24"/>
          </w:rPr>
          <w:fldChar w:fldCharType="end"/>
        </w:r>
      </w:p>
    </w:sdtContent>
  </w:sdt>
  <w:p w14:paraId="15B844A1" w14:textId="77777777" w:rsidR="00C97EA3" w:rsidRDefault="00C97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0439793"/>
      <w:docPartObj>
        <w:docPartGallery w:val="Page Numbers (Top of Page)"/>
        <w:docPartUnique/>
      </w:docPartObj>
    </w:sdtPr>
    <w:sdtEndPr>
      <w:rPr>
        <w:rFonts w:ascii="Times New Roman" w:hAnsi="Times New Roman" w:cs="Times New Roman"/>
        <w:noProof/>
        <w:sz w:val="24"/>
        <w:szCs w:val="24"/>
      </w:rPr>
    </w:sdtEndPr>
    <w:sdtContent>
      <w:p w14:paraId="467A75BA" w14:textId="32B23821" w:rsidR="00C97EA3" w:rsidRPr="0020178C" w:rsidRDefault="00280D0A" w:rsidP="00C97EA3">
        <w:pPr>
          <w:pStyle w:val="Header"/>
          <w:rPr>
            <w:rFonts w:ascii="Times New Roman" w:hAnsi="Times New Roman" w:cs="Times New Roman"/>
            <w:sz w:val="24"/>
            <w:szCs w:val="24"/>
          </w:rPr>
        </w:pPr>
        <w:r w:rsidRPr="0020178C">
          <w:rPr>
            <w:rFonts w:ascii="Times New Roman" w:hAnsi="Times New Roman" w:cs="Times New Roman"/>
            <w:sz w:val="24"/>
            <w:szCs w:val="24"/>
          </w:rPr>
          <w:t xml:space="preserve">Running head: </w:t>
        </w:r>
        <w:r w:rsidR="0020178C" w:rsidRPr="0020178C">
          <w:rPr>
            <w:rFonts w:ascii="Times New Roman" w:hAnsi="Times New Roman" w:cs="Times New Roman"/>
            <w:sz w:val="24"/>
            <w:szCs w:val="24"/>
          </w:rPr>
          <w:t>COSMOPOLITANISM</w:t>
        </w:r>
        <w:r w:rsidRPr="0020178C">
          <w:rPr>
            <w:rFonts w:ascii="Times New Roman" w:hAnsi="Times New Roman" w:cs="Times New Roman"/>
            <w:sz w:val="24"/>
            <w:szCs w:val="24"/>
          </w:rPr>
          <w:tab/>
        </w:r>
        <w:r w:rsidRPr="0020178C">
          <w:rPr>
            <w:rFonts w:ascii="Times New Roman" w:hAnsi="Times New Roman" w:cs="Times New Roman"/>
            <w:sz w:val="24"/>
            <w:szCs w:val="24"/>
          </w:rPr>
          <w:tab/>
        </w:r>
        <w:r w:rsidRPr="0020178C">
          <w:rPr>
            <w:rFonts w:ascii="Times New Roman" w:hAnsi="Times New Roman" w:cs="Times New Roman"/>
            <w:sz w:val="24"/>
            <w:szCs w:val="24"/>
          </w:rPr>
          <w:fldChar w:fldCharType="begin"/>
        </w:r>
        <w:r w:rsidRPr="0020178C">
          <w:rPr>
            <w:rFonts w:ascii="Times New Roman" w:hAnsi="Times New Roman" w:cs="Times New Roman"/>
            <w:sz w:val="24"/>
            <w:szCs w:val="24"/>
          </w:rPr>
          <w:instrText xml:space="preserve"> PAGE   \* MERGEFORMAT </w:instrText>
        </w:r>
        <w:r w:rsidRPr="0020178C">
          <w:rPr>
            <w:rFonts w:ascii="Times New Roman" w:hAnsi="Times New Roman" w:cs="Times New Roman"/>
            <w:sz w:val="24"/>
            <w:szCs w:val="24"/>
          </w:rPr>
          <w:fldChar w:fldCharType="separate"/>
        </w:r>
        <w:r w:rsidR="00864EAD" w:rsidRPr="0020178C">
          <w:rPr>
            <w:rFonts w:ascii="Times New Roman" w:hAnsi="Times New Roman" w:cs="Times New Roman"/>
            <w:noProof/>
            <w:sz w:val="24"/>
            <w:szCs w:val="24"/>
          </w:rPr>
          <w:t>1</w:t>
        </w:r>
        <w:r w:rsidRPr="0020178C">
          <w:rPr>
            <w:rFonts w:ascii="Times New Roman" w:hAnsi="Times New Roman" w:cs="Times New Roman"/>
            <w:noProof/>
            <w:sz w:val="24"/>
            <w:szCs w:val="24"/>
          </w:rPr>
          <w:fldChar w:fldCharType="end"/>
        </w:r>
      </w:p>
    </w:sdtContent>
  </w:sdt>
  <w:p w14:paraId="630328B9" w14:textId="77777777" w:rsidR="00C97EA3" w:rsidRDefault="00C97E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28F"/>
    <w:rsid w:val="00071C11"/>
    <w:rsid w:val="001B7321"/>
    <w:rsid w:val="0020178C"/>
    <w:rsid w:val="00280D0A"/>
    <w:rsid w:val="002C2C9F"/>
    <w:rsid w:val="002D501D"/>
    <w:rsid w:val="0030418E"/>
    <w:rsid w:val="00310366"/>
    <w:rsid w:val="003333AA"/>
    <w:rsid w:val="00352C45"/>
    <w:rsid w:val="003674C4"/>
    <w:rsid w:val="00442DD3"/>
    <w:rsid w:val="004B7D47"/>
    <w:rsid w:val="004F786B"/>
    <w:rsid w:val="005064FC"/>
    <w:rsid w:val="00513EB5"/>
    <w:rsid w:val="0059394A"/>
    <w:rsid w:val="005E528F"/>
    <w:rsid w:val="00677AD2"/>
    <w:rsid w:val="00715213"/>
    <w:rsid w:val="00761CA4"/>
    <w:rsid w:val="00764AF6"/>
    <w:rsid w:val="00864EAD"/>
    <w:rsid w:val="008C259A"/>
    <w:rsid w:val="008F2982"/>
    <w:rsid w:val="00915A75"/>
    <w:rsid w:val="00974B4F"/>
    <w:rsid w:val="00983337"/>
    <w:rsid w:val="009C5F17"/>
    <w:rsid w:val="00AA5527"/>
    <w:rsid w:val="00B179D2"/>
    <w:rsid w:val="00B96221"/>
    <w:rsid w:val="00C335AF"/>
    <w:rsid w:val="00C74B27"/>
    <w:rsid w:val="00C75E65"/>
    <w:rsid w:val="00C97EA3"/>
    <w:rsid w:val="00CA547B"/>
    <w:rsid w:val="00D253CA"/>
    <w:rsid w:val="00D41F4C"/>
    <w:rsid w:val="00D7171D"/>
    <w:rsid w:val="00E173FB"/>
    <w:rsid w:val="00E47C2F"/>
    <w:rsid w:val="00F66B85"/>
    <w:rsid w:val="00F91C30"/>
    <w:rsid w:val="00FB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BA72D2-7C65-486A-80BF-038558918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basedOn w:val="DefaultParagraphFont"/>
    <w:rsid w:val="00974B4F"/>
  </w:style>
  <w:style w:type="character" w:styleId="Emphasis">
    <w:name w:val="Emphasis"/>
    <w:basedOn w:val="DefaultParagraphFont"/>
    <w:uiPriority w:val="20"/>
    <w:qFormat/>
    <w:rsid w:val="00974B4F"/>
    <w:rPr>
      <w:i/>
      <w:iCs/>
    </w:rPr>
  </w:style>
  <w:style w:type="paragraph" w:customStyle="1" w:styleId="css-1ygdjhk">
    <w:name w:val="css-1ygdjhk"/>
    <w:basedOn w:val="Normal"/>
    <w:rsid w:val="00C335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335AF"/>
    <w:rPr>
      <w:color w:val="0000FF"/>
      <w:u w:val="single"/>
    </w:rPr>
  </w:style>
  <w:style w:type="paragraph" w:styleId="Header">
    <w:name w:val="header"/>
    <w:basedOn w:val="Normal"/>
    <w:link w:val="HeaderChar"/>
    <w:uiPriority w:val="99"/>
    <w:unhideWhenUsed/>
    <w:rsid w:val="00C97E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EA3"/>
  </w:style>
  <w:style w:type="paragraph" w:styleId="Footer">
    <w:name w:val="footer"/>
    <w:basedOn w:val="Normal"/>
    <w:link w:val="FooterChar"/>
    <w:uiPriority w:val="99"/>
    <w:unhideWhenUsed/>
    <w:rsid w:val="00C97E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EA3"/>
  </w:style>
  <w:style w:type="character" w:customStyle="1" w:styleId="st">
    <w:name w:val="st"/>
    <w:basedOn w:val="DefaultParagraphFont"/>
    <w:rsid w:val="00864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05597F-482D-41A9-AEC9-B717DC896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Nana wa Vick</dc:creator>
  <cp:lastModifiedBy>Yoga Future Tech LTD</cp:lastModifiedBy>
  <cp:revision>2</cp:revision>
  <dcterms:created xsi:type="dcterms:W3CDTF">2019-04-02T21:16:00Z</dcterms:created>
  <dcterms:modified xsi:type="dcterms:W3CDTF">2019-04-02T21:16:00Z</dcterms:modified>
</cp:coreProperties>
</file>