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CA63E" w14:textId="77777777" w:rsidR="00B52E67" w:rsidRPr="00B94AB2" w:rsidRDefault="00B52E67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>Student name</w:t>
      </w:r>
    </w:p>
    <w:p w14:paraId="09210204" w14:textId="72A887FD" w:rsidR="00B52E67" w:rsidRPr="00B94AB2" w:rsidRDefault="00B52E67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>Institution</w:t>
      </w:r>
    </w:p>
    <w:p w14:paraId="7B162EFB" w14:textId="547222A0" w:rsidR="00707953" w:rsidRPr="00B94AB2" w:rsidRDefault="00707953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>Course</w:t>
      </w:r>
    </w:p>
    <w:p w14:paraId="31924B86" w14:textId="3BAFB89A" w:rsidR="00707953" w:rsidRPr="00B94AB2" w:rsidRDefault="00707953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>Date</w:t>
      </w:r>
    </w:p>
    <w:p w14:paraId="5A322023" w14:textId="4B024809" w:rsidR="00D55BB9" w:rsidRPr="00B94AB2" w:rsidRDefault="00B63922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 xml:space="preserve">This essay contains an interview that I conducted with Judge Michael. </w:t>
      </w:r>
      <w:r w:rsidR="00AD6CDD" w:rsidRPr="00B94AB2">
        <w:rPr>
          <w:sz w:val="24"/>
          <w:szCs w:val="24"/>
        </w:rPr>
        <w:t>The interview consists of the roles that Michael plays in the court system</w:t>
      </w:r>
      <w:r w:rsidR="007C04CA" w:rsidRPr="00B94AB2">
        <w:rPr>
          <w:sz w:val="24"/>
          <w:szCs w:val="24"/>
        </w:rPr>
        <w:t xml:space="preserve">, information about plea bargaining and the five major principles that guide sentencing </w:t>
      </w:r>
      <w:r w:rsidR="00390C1E" w:rsidRPr="00B94AB2">
        <w:rPr>
          <w:sz w:val="24"/>
          <w:szCs w:val="24"/>
        </w:rPr>
        <w:t xml:space="preserve">in the United States. </w:t>
      </w:r>
      <w:r w:rsidR="00483100" w:rsidRPr="00B94AB2">
        <w:rPr>
          <w:sz w:val="24"/>
          <w:szCs w:val="24"/>
        </w:rPr>
        <w:t xml:space="preserve">Other questions that we discussed in the interview are </w:t>
      </w:r>
      <w:r w:rsidR="00A16836" w:rsidRPr="00B94AB2">
        <w:rPr>
          <w:sz w:val="24"/>
          <w:szCs w:val="24"/>
        </w:rPr>
        <w:t xml:space="preserve">key players in court system and effect of technology on court </w:t>
      </w:r>
      <w:r w:rsidR="00D6263F" w:rsidRPr="00B94AB2">
        <w:rPr>
          <w:sz w:val="24"/>
          <w:szCs w:val="24"/>
        </w:rPr>
        <w:t>proceedings.</w:t>
      </w:r>
      <w:r w:rsidR="00921D19" w:rsidRPr="00B94AB2">
        <w:rPr>
          <w:sz w:val="24"/>
          <w:szCs w:val="24"/>
        </w:rPr>
        <w:t xml:space="preserve"> </w:t>
      </w:r>
      <w:r w:rsidR="00F06238" w:rsidRPr="00B94AB2">
        <w:rPr>
          <w:sz w:val="24"/>
          <w:szCs w:val="24"/>
        </w:rPr>
        <w:t xml:space="preserve">I chose to interview </w:t>
      </w:r>
      <w:r w:rsidR="009C79F9" w:rsidRPr="00B94AB2">
        <w:rPr>
          <w:sz w:val="24"/>
          <w:szCs w:val="24"/>
        </w:rPr>
        <w:t xml:space="preserve">Judge because it is the profession that </w:t>
      </w:r>
      <w:r w:rsidR="00C64F3F" w:rsidRPr="00B94AB2">
        <w:rPr>
          <w:sz w:val="24"/>
          <w:szCs w:val="24"/>
        </w:rPr>
        <w:t xml:space="preserve">I’m majoring in law school. </w:t>
      </w:r>
    </w:p>
    <w:p w14:paraId="2BDAAF09" w14:textId="7C44E244" w:rsidR="00D55BB9" w:rsidRPr="00B94AB2" w:rsidRDefault="00D55BB9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>Interview</w:t>
      </w:r>
    </w:p>
    <w:p w14:paraId="64BB521F" w14:textId="77777777" w:rsidR="00372E5C" w:rsidRPr="00B94AB2" w:rsidRDefault="00D55BB9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 xml:space="preserve">There are </w:t>
      </w:r>
      <w:r w:rsidR="00D50CBB" w:rsidRPr="00B94AB2">
        <w:rPr>
          <w:sz w:val="24"/>
          <w:szCs w:val="24"/>
        </w:rPr>
        <w:t xml:space="preserve">various roles played by Judges </w:t>
      </w:r>
      <w:r w:rsidR="003006E6" w:rsidRPr="00B94AB2">
        <w:rPr>
          <w:sz w:val="24"/>
          <w:szCs w:val="24"/>
        </w:rPr>
        <w:t>in the courtroom</w:t>
      </w:r>
      <w:r w:rsidR="00A95EE6" w:rsidRPr="00B94AB2">
        <w:rPr>
          <w:sz w:val="24"/>
          <w:szCs w:val="24"/>
        </w:rPr>
        <w:t xml:space="preserve">. On your part could you describe some of </w:t>
      </w:r>
      <w:r w:rsidR="007D325C" w:rsidRPr="00B94AB2">
        <w:rPr>
          <w:sz w:val="24"/>
          <w:szCs w:val="24"/>
        </w:rPr>
        <w:t>the roles that you play as a judge in the courtroom?</w:t>
      </w:r>
    </w:p>
    <w:p w14:paraId="5C33E8EF" w14:textId="77777777" w:rsidR="00E97319" w:rsidRPr="00B94AB2" w:rsidRDefault="00372E5C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 xml:space="preserve">“Well John, we play many roles in the courtroom since our profession purely involves making decisions </w:t>
      </w:r>
      <w:r w:rsidR="00817C07" w:rsidRPr="00B94AB2">
        <w:rPr>
          <w:sz w:val="24"/>
          <w:szCs w:val="24"/>
        </w:rPr>
        <w:t xml:space="preserve">that regard people who have violated the law. </w:t>
      </w:r>
      <w:r w:rsidR="00D81108" w:rsidRPr="00B94AB2">
        <w:rPr>
          <w:sz w:val="24"/>
          <w:szCs w:val="24"/>
        </w:rPr>
        <w:t xml:space="preserve">On my case, </w:t>
      </w:r>
      <w:r w:rsidR="00960A0D" w:rsidRPr="00B94AB2">
        <w:rPr>
          <w:sz w:val="24"/>
          <w:szCs w:val="24"/>
        </w:rPr>
        <w:t xml:space="preserve">my roles are to interpret the law, analyzing the evidence that is presented </w:t>
      </w:r>
      <w:r w:rsidR="004A37CC" w:rsidRPr="00B94AB2">
        <w:rPr>
          <w:sz w:val="24"/>
          <w:szCs w:val="24"/>
        </w:rPr>
        <w:t>and controlling the process of any case hearing.</w:t>
      </w:r>
      <w:r w:rsidR="00741881" w:rsidRPr="00B94AB2">
        <w:rPr>
          <w:sz w:val="24"/>
          <w:szCs w:val="24"/>
        </w:rPr>
        <w:t xml:space="preserve"> I also sign warrants which are responsible for any arrest and searches. </w:t>
      </w:r>
      <w:r w:rsidR="00083107" w:rsidRPr="00B94AB2">
        <w:rPr>
          <w:sz w:val="24"/>
          <w:szCs w:val="24"/>
        </w:rPr>
        <w:t xml:space="preserve">In courthouse, when an individual </w:t>
      </w:r>
      <w:r w:rsidR="005F639C" w:rsidRPr="00B94AB2">
        <w:rPr>
          <w:sz w:val="24"/>
          <w:szCs w:val="24"/>
        </w:rPr>
        <w:t xml:space="preserve">comes to court, I must decide if there is adequate evidence that will support the </w:t>
      </w:r>
      <w:r w:rsidR="00F52A12" w:rsidRPr="00B94AB2">
        <w:rPr>
          <w:sz w:val="24"/>
          <w:szCs w:val="24"/>
        </w:rPr>
        <w:t>occurrence of the crime</w:t>
      </w:r>
      <w:r w:rsidR="00446BE4" w:rsidRPr="00B94AB2">
        <w:rPr>
          <w:sz w:val="24"/>
          <w:szCs w:val="24"/>
        </w:rPr>
        <w:t xml:space="preserve">. In many cases I also set bail </w:t>
      </w:r>
      <w:r w:rsidR="00B1064D" w:rsidRPr="00B94AB2">
        <w:rPr>
          <w:sz w:val="24"/>
          <w:szCs w:val="24"/>
        </w:rPr>
        <w:t xml:space="preserve">amount that has been set. </w:t>
      </w:r>
      <w:r w:rsidR="008E03E6" w:rsidRPr="00B94AB2">
        <w:rPr>
          <w:sz w:val="24"/>
          <w:szCs w:val="24"/>
        </w:rPr>
        <w:lastRenderedPageBreak/>
        <w:t xml:space="preserve">The roles played by a judge will also depend on the </w:t>
      </w:r>
      <w:r w:rsidR="00E97319" w:rsidRPr="00B94AB2">
        <w:rPr>
          <w:sz w:val="24"/>
          <w:szCs w:val="24"/>
        </w:rPr>
        <w:t>type of courthouse that he or she is has been assigned.”</w:t>
      </w:r>
    </w:p>
    <w:p w14:paraId="74495DAD" w14:textId="4D27C14F" w:rsidR="00B1064D" w:rsidRPr="00B94AB2" w:rsidRDefault="0092131D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 xml:space="preserve">Plea bargaining is a usual thing that happens in the courthouse, could you describe </w:t>
      </w:r>
      <w:r w:rsidR="00F509F7" w:rsidRPr="00B94AB2">
        <w:rPr>
          <w:sz w:val="24"/>
          <w:szCs w:val="24"/>
        </w:rPr>
        <w:t>what plea bargaining is, does it affect the roles that you play in the courthouse</w:t>
      </w:r>
      <w:r w:rsidR="00F80685" w:rsidRPr="00B94AB2">
        <w:rPr>
          <w:sz w:val="24"/>
          <w:szCs w:val="24"/>
        </w:rPr>
        <w:t xml:space="preserve"> and what can you conclude on the benefits that defendants get in terms o</w:t>
      </w:r>
      <w:r w:rsidR="004C1DAA" w:rsidRPr="00B94AB2">
        <w:rPr>
          <w:sz w:val="24"/>
          <w:szCs w:val="24"/>
        </w:rPr>
        <w:t>f</w:t>
      </w:r>
      <w:r w:rsidR="00F80685" w:rsidRPr="00B94AB2">
        <w:rPr>
          <w:sz w:val="24"/>
          <w:szCs w:val="24"/>
        </w:rPr>
        <w:t xml:space="preserve"> lower </w:t>
      </w:r>
      <w:r w:rsidR="004C1DAA" w:rsidRPr="00B94AB2">
        <w:rPr>
          <w:sz w:val="24"/>
          <w:szCs w:val="24"/>
        </w:rPr>
        <w:t>sentences?</w:t>
      </w:r>
      <w:r w:rsidR="00E97319" w:rsidRPr="00B94AB2">
        <w:rPr>
          <w:sz w:val="24"/>
          <w:szCs w:val="24"/>
        </w:rPr>
        <w:t xml:space="preserve"> </w:t>
      </w:r>
    </w:p>
    <w:p w14:paraId="092FDA94" w14:textId="5EB4B10B" w:rsidR="004C1DAA" w:rsidRPr="00B94AB2" w:rsidRDefault="004C1DAA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>“On the issue of plea bargaining,</w:t>
      </w:r>
      <w:r w:rsidR="00382ADC" w:rsidRPr="00B94AB2">
        <w:rPr>
          <w:sz w:val="24"/>
          <w:szCs w:val="24"/>
        </w:rPr>
        <w:t xml:space="preserve"> </w:t>
      </w:r>
      <w:r w:rsidR="00A07F6A" w:rsidRPr="00B94AB2">
        <w:rPr>
          <w:sz w:val="24"/>
          <w:szCs w:val="24"/>
        </w:rPr>
        <w:t>i</w:t>
      </w:r>
      <w:r w:rsidR="00382ADC" w:rsidRPr="00B94AB2">
        <w:rPr>
          <w:sz w:val="24"/>
          <w:szCs w:val="24"/>
        </w:rPr>
        <w:t xml:space="preserve">t can be defined as an agreement between defendants and prosecutors in which the defendants </w:t>
      </w:r>
      <w:r w:rsidR="00A07F6A" w:rsidRPr="00B94AB2">
        <w:rPr>
          <w:sz w:val="24"/>
          <w:szCs w:val="24"/>
        </w:rPr>
        <w:t>agree</w:t>
      </w:r>
      <w:r w:rsidR="00382ADC" w:rsidRPr="00B94AB2">
        <w:rPr>
          <w:sz w:val="24"/>
          <w:szCs w:val="24"/>
        </w:rPr>
        <w:t xml:space="preserve"> to plead guilty for the judges and it is </w:t>
      </w:r>
      <w:r w:rsidR="00A07F6A" w:rsidRPr="00B94AB2">
        <w:rPr>
          <w:sz w:val="24"/>
          <w:szCs w:val="24"/>
        </w:rPr>
        <w:t xml:space="preserve">of </w:t>
      </w:r>
      <w:r w:rsidR="00572A4F" w:rsidRPr="00B94AB2">
        <w:rPr>
          <w:sz w:val="24"/>
          <w:szCs w:val="24"/>
        </w:rPr>
        <w:t>two types. The fi</w:t>
      </w:r>
      <w:r w:rsidR="000B7358" w:rsidRPr="00B94AB2">
        <w:rPr>
          <w:sz w:val="24"/>
          <w:szCs w:val="24"/>
        </w:rPr>
        <w:t xml:space="preserve">rst type is the costs bargaining which involves the prosecutor bargaining to avoid situations of </w:t>
      </w:r>
      <w:r w:rsidR="00BF09F6" w:rsidRPr="00B94AB2">
        <w:rPr>
          <w:sz w:val="24"/>
          <w:szCs w:val="24"/>
        </w:rPr>
        <w:t xml:space="preserve">economic costs of the trial. The other type is the odds bargaining involves the prosecutor bargaining because he or she thinks that the </w:t>
      </w:r>
      <w:r w:rsidR="00C868A2" w:rsidRPr="00B94AB2">
        <w:rPr>
          <w:sz w:val="24"/>
          <w:szCs w:val="24"/>
        </w:rPr>
        <w:t>trail might be lost and the best offer is getting half loaf.</w:t>
      </w:r>
      <w:r w:rsidR="006428B4" w:rsidRPr="00B94AB2">
        <w:rPr>
          <w:sz w:val="24"/>
          <w:szCs w:val="24"/>
        </w:rPr>
        <w:t xml:space="preserve"> Plea bargaining does not affect the roles that a I play in the courthouse. </w:t>
      </w:r>
      <w:r w:rsidR="007B49DC" w:rsidRPr="00B94AB2">
        <w:rPr>
          <w:sz w:val="24"/>
          <w:szCs w:val="24"/>
        </w:rPr>
        <w:t xml:space="preserve">The benefits that defendants get in terms of lower sentence are </w:t>
      </w:r>
      <w:r w:rsidR="00D76A56" w:rsidRPr="00B94AB2">
        <w:rPr>
          <w:sz w:val="24"/>
          <w:szCs w:val="24"/>
        </w:rPr>
        <w:t xml:space="preserve">they can be able to avoid publicity, keep other people out of the case, avoiding deportation and </w:t>
      </w:r>
      <w:r w:rsidR="005A21E1" w:rsidRPr="00B94AB2">
        <w:rPr>
          <w:sz w:val="24"/>
          <w:szCs w:val="24"/>
        </w:rPr>
        <w:t>getting over the matter quickly.”</w:t>
      </w:r>
    </w:p>
    <w:p w14:paraId="327B8B42" w14:textId="77777777" w:rsidR="00EE5AED" w:rsidRPr="00B94AB2" w:rsidRDefault="00382631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 xml:space="preserve">There are various principles that guide sentencing in the United States. </w:t>
      </w:r>
      <w:r w:rsidR="00E0430A" w:rsidRPr="00B94AB2">
        <w:rPr>
          <w:sz w:val="24"/>
          <w:szCs w:val="24"/>
        </w:rPr>
        <w:t xml:space="preserve">The first principle is rehabilitation </w:t>
      </w:r>
      <w:r w:rsidR="00643E02" w:rsidRPr="00B94AB2">
        <w:rPr>
          <w:sz w:val="24"/>
          <w:szCs w:val="24"/>
        </w:rPr>
        <w:t xml:space="preserve">which aims at reforming the criminal offender that the punishment is imposed by a judge </w:t>
      </w:r>
      <w:r w:rsidR="00CA284B" w:rsidRPr="00B94AB2">
        <w:rPr>
          <w:sz w:val="24"/>
          <w:szCs w:val="24"/>
        </w:rPr>
        <w:t xml:space="preserve">who has the </w:t>
      </w:r>
      <w:r w:rsidR="00B3692B" w:rsidRPr="00B94AB2">
        <w:rPr>
          <w:sz w:val="24"/>
          <w:szCs w:val="24"/>
        </w:rPr>
        <w:t>believe</w:t>
      </w:r>
      <w:r w:rsidR="00CA284B" w:rsidRPr="00B94AB2">
        <w:rPr>
          <w:sz w:val="24"/>
          <w:szCs w:val="24"/>
        </w:rPr>
        <w:t xml:space="preserve"> that the </w:t>
      </w:r>
      <w:r w:rsidR="00B3692B" w:rsidRPr="00B94AB2">
        <w:rPr>
          <w:sz w:val="24"/>
          <w:szCs w:val="24"/>
        </w:rPr>
        <w:t>person can</w:t>
      </w:r>
      <w:r w:rsidR="00CA284B" w:rsidRPr="00B94AB2">
        <w:rPr>
          <w:sz w:val="24"/>
          <w:szCs w:val="24"/>
        </w:rPr>
        <w:t xml:space="preserve"> be rehabilitated. Restoration principle </w:t>
      </w:r>
      <w:r w:rsidR="00B3692B" w:rsidRPr="00B94AB2">
        <w:rPr>
          <w:sz w:val="24"/>
          <w:szCs w:val="24"/>
        </w:rPr>
        <w:t xml:space="preserve">is to unite the offender and the victim. Incapacitation is preventing the offender </w:t>
      </w:r>
      <w:r w:rsidR="0000397C" w:rsidRPr="00B94AB2">
        <w:rPr>
          <w:sz w:val="24"/>
          <w:szCs w:val="24"/>
        </w:rPr>
        <w:t xml:space="preserve">from committing future offences. Deterrence is applied in the prevention </w:t>
      </w:r>
      <w:r w:rsidR="009B44BC" w:rsidRPr="00B94AB2">
        <w:rPr>
          <w:sz w:val="24"/>
          <w:szCs w:val="24"/>
        </w:rPr>
        <w:t xml:space="preserve">of committing similar crimes. Lastly, retribution is applied to get back </w:t>
      </w:r>
      <w:r w:rsidR="00E633BE" w:rsidRPr="00B94AB2">
        <w:rPr>
          <w:sz w:val="24"/>
          <w:szCs w:val="24"/>
        </w:rPr>
        <w:t xml:space="preserve">to the offender and offer some closure to the victim. From these principles, </w:t>
      </w:r>
      <w:r w:rsidR="006F0CCF" w:rsidRPr="00B94AB2">
        <w:rPr>
          <w:sz w:val="24"/>
          <w:szCs w:val="24"/>
        </w:rPr>
        <w:t>which one do you think is the most applicable?</w:t>
      </w:r>
      <w:r w:rsidR="004364C8" w:rsidRPr="00B94AB2">
        <w:rPr>
          <w:sz w:val="24"/>
          <w:szCs w:val="24"/>
        </w:rPr>
        <w:t xml:space="preserve"> “From my experience, the principle </w:t>
      </w:r>
      <w:r w:rsidR="004364C8" w:rsidRPr="00B94AB2">
        <w:rPr>
          <w:sz w:val="24"/>
          <w:szCs w:val="24"/>
        </w:rPr>
        <w:lastRenderedPageBreak/>
        <w:t>that is most applicable is rehabilitation. This is because the offend</w:t>
      </w:r>
      <w:r w:rsidR="00EE5AED" w:rsidRPr="00B94AB2">
        <w:rPr>
          <w:sz w:val="24"/>
          <w:szCs w:val="24"/>
        </w:rPr>
        <w:t>er is given another opportunity to change his or her life through rehabilitation.”</w:t>
      </w:r>
    </w:p>
    <w:p w14:paraId="54F8CB6A" w14:textId="489C49E9" w:rsidR="005A21E1" w:rsidRPr="00B94AB2" w:rsidRDefault="00EE5AED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 xml:space="preserve">Lastly, </w:t>
      </w:r>
      <w:r w:rsidR="00D6263F" w:rsidRPr="00B94AB2">
        <w:rPr>
          <w:sz w:val="24"/>
          <w:szCs w:val="24"/>
        </w:rPr>
        <w:t>key players in court system and effect of technology on court proceedings</w:t>
      </w:r>
      <w:r w:rsidR="00C64347" w:rsidRPr="00B94AB2">
        <w:rPr>
          <w:sz w:val="24"/>
          <w:szCs w:val="24"/>
        </w:rPr>
        <w:t>?</w:t>
      </w:r>
      <w:r w:rsidR="0000397C" w:rsidRPr="00B94AB2">
        <w:rPr>
          <w:sz w:val="24"/>
          <w:szCs w:val="24"/>
        </w:rPr>
        <w:t xml:space="preserve"> </w:t>
      </w:r>
    </w:p>
    <w:p w14:paraId="4D39CE01" w14:textId="77777777" w:rsidR="00354486" w:rsidRPr="00B94AB2" w:rsidRDefault="00B729B1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>“</w:t>
      </w:r>
      <w:r w:rsidR="00821338" w:rsidRPr="00B94AB2">
        <w:rPr>
          <w:sz w:val="24"/>
          <w:szCs w:val="24"/>
        </w:rPr>
        <w:t>O</w:t>
      </w:r>
      <w:r w:rsidRPr="00B94AB2">
        <w:rPr>
          <w:sz w:val="24"/>
          <w:szCs w:val="24"/>
        </w:rPr>
        <w:t xml:space="preserve">n the key players, I can define them as the judge, </w:t>
      </w:r>
      <w:r w:rsidR="00821338" w:rsidRPr="00B94AB2">
        <w:rPr>
          <w:sz w:val="24"/>
          <w:szCs w:val="24"/>
        </w:rPr>
        <w:t xml:space="preserve">attorney, the jury and the prosecution. </w:t>
      </w:r>
      <w:r w:rsidR="00473432" w:rsidRPr="00B94AB2">
        <w:rPr>
          <w:sz w:val="24"/>
          <w:szCs w:val="24"/>
        </w:rPr>
        <w:t xml:space="preserve">When it comes to the effect of technology on court proceedings, </w:t>
      </w:r>
      <w:r w:rsidR="00873F60" w:rsidRPr="00B94AB2">
        <w:rPr>
          <w:sz w:val="24"/>
          <w:szCs w:val="24"/>
        </w:rPr>
        <w:t xml:space="preserve">it has helped in making the cases easier </w:t>
      </w:r>
      <w:r w:rsidR="004368AF" w:rsidRPr="00B94AB2">
        <w:rPr>
          <w:sz w:val="24"/>
          <w:szCs w:val="24"/>
        </w:rPr>
        <w:t xml:space="preserve">o understand and speeding up the trail process.  However, I would like </w:t>
      </w:r>
      <w:r w:rsidR="00CB05EC" w:rsidRPr="00B94AB2">
        <w:rPr>
          <w:sz w:val="24"/>
          <w:szCs w:val="24"/>
        </w:rPr>
        <w:t xml:space="preserve">to emphasize that </w:t>
      </w:r>
      <w:r w:rsidR="00CB05EC" w:rsidRPr="00B94AB2">
        <w:rPr>
          <w:rFonts w:ascii="Times New Roman" w:hAnsi="Times New Roman" w:cs="Times New Roman"/>
          <w:sz w:val="24"/>
          <w:szCs w:val="24"/>
        </w:rPr>
        <w:t>technology</w:t>
      </w:r>
      <w:r w:rsidR="00CB05EC" w:rsidRPr="00B94AB2">
        <w:rPr>
          <w:sz w:val="24"/>
          <w:szCs w:val="24"/>
        </w:rPr>
        <w:t xml:space="preserve"> is not always the best option</w:t>
      </w:r>
      <w:r w:rsidR="00354486" w:rsidRPr="00B94AB2">
        <w:rPr>
          <w:sz w:val="24"/>
          <w:szCs w:val="24"/>
        </w:rPr>
        <w:t>.”</w:t>
      </w:r>
    </w:p>
    <w:p w14:paraId="2ECC43F1" w14:textId="5968F91B" w:rsidR="000D33B2" w:rsidRPr="00B94AB2" w:rsidRDefault="00354486" w:rsidP="00B94AB2">
      <w:pPr>
        <w:spacing w:line="480" w:lineRule="auto"/>
        <w:ind w:firstLine="720"/>
        <w:jc w:val="both"/>
        <w:rPr>
          <w:sz w:val="24"/>
          <w:szCs w:val="24"/>
        </w:rPr>
      </w:pPr>
      <w:r w:rsidRPr="00B94AB2">
        <w:rPr>
          <w:sz w:val="24"/>
          <w:szCs w:val="24"/>
        </w:rPr>
        <w:t xml:space="preserve">Thank you, Judge Michael, for this interview. I think we have </w:t>
      </w:r>
      <w:r w:rsidR="00B52E67" w:rsidRPr="00B94AB2">
        <w:rPr>
          <w:sz w:val="24"/>
          <w:szCs w:val="24"/>
        </w:rPr>
        <w:t>covered a</w:t>
      </w:r>
      <w:r w:rsidR="00735603" w:rsidRPr="00B94AB2">
        <w:rPr>
          <w:sz w:val="24"/>
          <w:szCs w:val="24"/>
        </w:rPr>
        <w:t xml:space="preserve"> lot of ground and information regarding courthouse. I appreciate your </w:t>
      </w:r>
      <w:r w:rsidR="00B52E67" w:rsidRPr="00B94AB2">
        <w:rPr>
          <w:sz w:val="24"/>
          <w:szCs w:val="24"/>
        </w:rPr>
        <w:t>knowledge</w:t>
      </w:r>
      <w:r w:rsidR="00735603" w:rsidRPr="00B94AB2">
        <w:rPr>
          <w:sz w:val="24"/>
          <w:szCs w:val="24"/>
        </w:rPr>
        <w:t xml:space="preserve"> and </w:t>
      </w:r>
      <w:r w:rsidR="00B52E67" w:rsidRPr="00B94AB2">
        <w:rPr>
          <w:sz w:val="24"/>
          <w:szCs w:val="24"/>
        </w:rPr>
        <w:t xml:space="preserve">time in this area. </w:t>
      </w:r>
    </w:p>
    <w:p w14:paraId="2B2968A9" w14:textId="77777777" w:rsidR="00B94AB2" w:rsidRPr="00B94AB2" w:rsidRDefault="00B94AB2" w:rsidP="00B94AB2">
      <w:pPr>
        <w:spacing w:line="480" w:lineRule="auto"/>
        <w:ind w:firstLine="720"/>
        <w:jc w:val="both"/>
        <w:rPr>
          <w:sz w:val="24"/>
          <w:szCs w:val="24"/>
        </w:rPr>
      </w:pPr>
    </w:p>
    <w:sectPr w:rsidR="00B94AB2" w:rsidRPr="00B94AB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7323BE" w14:textId="77777777" w:rsidR="007452E6" w:rsidRDefault="007452E6" w:rsidP="00B52E67">
      <w:pPr>
        <w:spacing w:after="0" w:line="240" w:lineRule="auto"/>
      </w:pPr>
      <w:r>
        <w:separator/>
      </w:r>
    </w:p>
  </w:endnote>
  <w:endnote w:type="continuationSeparator" w:id="0">
    <w:p w14:paraId="45BA5610" w14:textId="77777777" w:rsidR="007452E6" w:rsidRDefault="007452E6" w:rsidP="00B52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0CF29" w14:textId="77777777" w:rsidR="007452E6" w:rsidRDefault="007452E6" w:rsidP="00B52E67">
      <w:pPr>
        <w:spacing w:after="0" w:line="240" w:lineRule="auto"/>
      </w:pPr>
      <w:r>
        <w:separator/>
      </w:r>
    </w:p>
  </w:footnote>
  <w:footnote w:type="continuationSeparator" w:id="0">
    <w:p w14:paraId="02EC827E" w14:textId="77777777" w:rsidR="007452E6" w:rsidRDefault="007452E6" w:rsidP="00B52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3CB9C" w14:textId="766FB2BB" w:rsidR="00B52E67" w:rsidRDefault="00B52E67">
    <w:pPr>
      <w:pStyle w:val="Header"/>
      <w:jc w:val="right"/>
    </w:pPr>
    <w:r>
      <w:t xml:space="preserve">Surname </w:t>
    </w:r>
    <w:sdt>
      <w:sdtPr>
        <w:id w:val="-15653206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E802315" w14:textId="77777777" w:rsidR="00B52E67" w:rsidRDefault="00B52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22"/>
    <w:rsid w:val="0000397C"/>
    <w:rsid w:val="00083107"/>
    <w:rsid w:val="000B7358"/>
    <w:rsid w:val="000D33B2"/>
    <w:rsid w:val="003006E6"/>
    <w:rsid w:val="00354486"/>
    <w:rsid w:val="00372E5C"/>
    <w:rsid w:val="00382631"/>
    <w:rsid w:val="00382ADC"/>
    <w:rsid w:val="00390C1E"/>
    <w:rsid w:val="004364C8"/>
    <w:rsid w:val="004368AF"/>
    <w:rsid w:val="00446BE4"/>
    <w:rsid w:val="00473432"/>
    <w:rsid w:val="00483100"/>
    <w:rsid w:val="004A37CC"/>
    <w:rsid w:val="004C1DAA"/>
    <w:rsid w:val="00572A4F"/>
    <w:rsid w:val="005A21E1"/>
    <w:rsid w:val="005F639C"/>
    <w:rsid w:val="006428B4"/>
    <w:rsid w:val="00643E02"/>
    <w:rsid w:val="006F0CCF"/>
    <w:rsid w:val="00707953"/>
    <w:rsid w:val="00735603"/>
    <w:rsid w:val="00741881"/>
    <w:rsid w:val="007452E6"/>
    <w:rsid w:val="007B49DC"/>
    <w:rsid w:val="007C04CA"/>
    <w:rsid w:val="007D325C"/>
    <w:rsid w:val="00817C07"/>
    <w:rsid w:val="00821338"/>
    <w:rsid w:val="00873F60"/>
    <w:rsid w:val="008E03E6"/>
    <w:rsid w:val="0092131D"/>
    <w:rsid w:val="00921D19"/>
    <w:rsid w:val="00960A0D"/>
    <w:rsid w:val="009B44BC"/>
    <w:rsid w:val="009C79F9"/>
    <w:rsid w:val="00A07F6A"/>
    <w:rsid w:val="00A16836"/>
    <w:rsid w:val="00A95EE6"/>
    <w:rsid w:val="00AD6CDD"/>
    <w:rsid w:val="00B1064D"/>
    <w:rsid w:val="00B3692B"/>
    <w:rsid w:val="00B52E67"/>
    <w:rsid w:val="00B63922"/>
    <w:rsid w:val="00B729B1"/>
    <w:rsid w:val="00B94AB2"/>
    <w:rsid w:val="00BF09F6"/>
    <w:rsid w:val="00C64347"/>
    <w:rsid w:val="00C64F3F"/>
    <w:rsid w:val="00C868A2"/>
    <w:rsid w:val="00CA284B"/>
    <w:rsid w:val="00CB05EC"/>
    <w:rsid w:val="00D50CBB"/>
    <w:rsid w:val="00D55BB9"/>
    <w:rsid w:val="00D6263F"/>
    <w:rsid w:val="00D76A56"/>
    <w:rsid w:val="00D81108"/>
    <w:rsid w:val="00E0430A"/>
    <w:rsid w:val="00E633BE"/>
    <w:rsid w:val="00E97319"/>
    <w:rsid w:val="00EE5AED"/>
    <w:rsid w:val="00F06238"/>
    <w:rsid w:val="00F509F7"/>
    <w:rsid w:val="00F52A12"/>
    <w:rsid w:val="00F8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706F"/>
  <w15:chartTrackingRefBased/>
  <w15:docId w15:val="{3304BAEB-DB54-4DC6-A143-FE4AE33B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E67"/>
  </w:style>
  <w:style w:type="paragraph" w:styleId="Footer">
    <w:name w:val="footer"/>
    <w:basedOn w:val="Normal"/>
    <w:link w:val="FooterChar"/>
    <w:uiPriority w:val="99"/>
    <w:unhideWhenUsed/>
    <w:rsid w:val="00B52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2020-05-02T16:15:00Z</dcterms:created>
  <dcterms:modified xsi:type="dcterms:W3CDTF">2020-05-02T17:59:00Z</dcterms:modified>
</cp:coreProperties>
</file>