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sdt>
      <w:sdtPr>
        <w:id w:val="1693653845"/>
        <w:placeholder>
          <w:docPart w:val="401DFFAEAF680046BFF98827A505BF1C"/>
        </w:placeholder>
        <w:showingPlcHdr/>
        <w:text/>
        <w:temporary/>
        <w15:appearance w15:val="hidden"/>
      </w:sdtPr>
      <w:sdtContent>
        <w:p w:rsidR="0053400D" w14:paraId="2DECB537" w14:textId="77777777">
          <w:pPr>
            <w:pStyle w:val="NoSpacing"/>
          </w:pPr>
          <w:r>
            <w:t>[Your Name]</w:t>
          </w:r>
        </w:p>
      </w:sdtContent>
    </w:sdt>
    <w:sdt>
      <w:sdtPr>
        <w:id w:val="933638082"/>
        <w:placeholder>
          <w:docPart w:val="29586DA64DF0E04F99EAD25E1C10696B"/>
        </w:placeholder>
        <w:showingPlcHdr/>
        <w:text/>
        <w:temporary/>
        <w15:appearance w15:val="hidden"/>
      </w:sdtPr>
      <w:sdtContent>
        <w:p w:rsidR="0053400D" w14:paraId="6CF0BCB8" w14:textId="77777777">
          <w:pPr>
            <w:pStyle w:val="NoSpacing"/>
          </w:pPr>
          <w:r>
            <w:t>[Instructor Name]</w:t>
          </w:r>
        </w:p>
      </w:sdtContent>
    </w:sdt>
    <w:sdt>
      <w:sdtPr>
        <w:id w:val="-2127379683"/>
        <w:placeholder>
          <w:docPart w:val="E3B435274D9A9C40AD55F8B569A8F61B"/>
        </w:placeholder>
        <w:showingPlcHdr/>
        <w:text/>
        <w:temporary/>
        <w15:appearance w15:val="hidden"/>
      </w:sdtPr>
      <w:sdtContent>
        <w:p w:rsidR="0053400D" w14:paraId="6A84D275" w14:textId="77777777">
          <w:pPr>
            <w:pStyle w:val="NoSpacing"/>
          </w:pPr>
          <w:r>
            <w:t>[Course Number]</w:t>
          </w:r>
        </w:p>
      </w:sdtContent>
    </w:sdt>
    <w:sdt>
      <w:sdtPr>
        <w:id w:val="99534116"/>
        <w:placeholder>
          <w:docPart w:val="325893F41389C54781D53781D7734C26"/>
        </w:placeholder>
        <w:showingPlcHdr/>
        <w:text/>
        <w:temporary/>
        <w15:appearance w15:val="hidden"/>
      </w:sdtPr>
      <w:sdtContent>
        <w:p w:rsidR="0053400D" w14:paraId="048AB6D6" w14:textId="77777777">
          <w:pPr>
            <w:pStyle w:val="NoSpacing"/>
          </w:pPr>
          <w:r>
            <w:t>[Date]</w:t>
          </w:r>
        </w:p>
      </w:sdtContent>
    </w:sdt>
    <w:p w:rsidR="0053400D" w14:paraId="5894EB89" w14:textId="77777777">
      <w:pPr>
        <w:pStyle w:val="Title"/>
      </w:pPr>
      <w:r>
        <w:t>Critical Analysis Essay</w:t>
      </w:r>
    </w:p>
    <w:p w:rsidR="0053400D" w14:paraId="29F79EAF" w14:textId="16BA3A6B">
      <w:pPr>
        <w:rPr>
          <w:b/>
          <w:bCs/>
        </w:rPr>
      </w:pPr>
      <w:r w:rsidRPr="00FB3507">
        <w:rPr>
          <w:b/>
          <w:bCs/>
        </w:rPr>
        <w:t>Introduction</w:t>
      </w:r>
    </w:p>
    <w:p w:rsidR="00E84CB9" w14:paraId="015FDA1D" w14:textId="5AC38CD2">
      <w:r w:rsidRPr="00320B34">
        <w:t xml:space="preserve">James </w:t>
      </w:r>
      <w:r w:rsidR="00320B34">
        <w:t xml:space="preserve">Baldwin’s Essay, </w:t>
      </w:r>
      <w:r w:rsidR="00320B34">
        <w:rPr>
          <w:i/>
          <w:iCs/>
        </w:rPr>
        <w:t xml:space="preserve">A letter from a region in </w:t>
      </w:r>
      <w:r w:rsidR="00B13B56">
        <w:rPr>
          <w:i/>
          <w:iCs/>
        </w:rPr>
        <w:t xml:space="preserve">my mind, </w:t>
      </w:r>
      <w:r w:rsidR="00B13B56">
        <w:t xml:space="preserve">is an essay </w:t>
      </w:r>
      <w:r w:rsidR="00AB3103">
        <w:t xml:space="preserve">on </w:t>
      </w:r>
      <w:r w:rsidR="00C21C72">
        <w:t xml:space="preserve">the painful depiction that is racism. </w:t>
      </w:r>
      <w:r w:rsidR="00E15FA7">
        <w:t>Baldwin quotes that “</w:t>
      </w:r>
      <w:r w:rsidR="00781943">
        <w:t xml:space="preserve"> Whatever white people do</w:t>
      </w:r>
      <w:r w:rsidR="00422811">
        <w:t xml:space="preserve"> not know about Negroes reveals, precisely and inexorably</w:t>
      </w:r>
      <w:r w:rsidR="0055493C">
        <w:t>, what they do not know about themselves.</w:t>
      </w:r>
      <w:r w:rsidR="00D807A1">
        <w:t>” (</w:t>
      </w:r>
      <w:r w:rsidR="00C06001">
        <w:t>Baldwin, 1962)</w:t>
      </w:r>
      <w:r w:rsidR="00D807A1">
        <w:t xml:space="preserve"> Baldwin uses the nonfiction</w:t>
      </w:r>
      <w:r w:rsidR="00C208B9">
        <w:t xml:space="preserve"> element of narration prevalently in his text to effectively tell </w:t>
      </w:r>
      <w:r w:rsidR="006005AD">
        <w:t xml:space="preserve">the story of one living this scourge. </w:t>
      </w:r>
    </w:p>
    <w:p w:rsidR="004D6BAD" w:rsidP="004D6BAD" w14:paraId="141183D5" w14:textId="374C0D48">
      <w:r>
        <w:t>Baldwin’s essay bases itself on his teenage experience</w:t>
      </w:r>
      <w:r>
        <w:t xml:space="preserve"> in Harlem. During the summer that he turned fourteen, Baldwin was faced with a prolonged religious crisis. He, for the first time, became afraid of the evil within him and the evil</w:t>
      </w:r>
      <w:r w:rsidR="0016208F">
        <w:t xml:space="preserve"> around him. He saw the evil on the street that was a product of racism. </w:t>
      </w:r>
      <w:r w:rsidR="00271889">
        <w:t xml:space="preserve">He was in fear that he would end up in the same evil. </w:t>
      </w:r>
      <w:r w:rsidR="00A6001A">
        <w:t>The teenagers of Harlem seemed now to be settling into the long, hard winter of life, and all they knew of their oppressor was the man- the white man.</w:t>
      </w:r>
      <w:r w:rsidR="007E6D65">
        <w:t xml:space="preserve"> (Baldwin, 1962)</w:t>
      </w:r>
      <w:bookmarkStart w:id="0" w:name="_GoBack"/>
      <w:bookmarkEnd w:id="0"/>
    </w:p>
    <w:p w:rsidR="00A6001A" w:rsidP="004D6BAD" w14:paraId="536C98C0" w14:textId="3F202492">
      <w:pPr>
        <w:rPr>
          <w:b/>
          <w:bCs/>
        </w:rPr>
      </w:pPr>
      <w:r w:rsidRPr="00A6001A">
        <w:rPr>
          <w:b/>
          <w:bCs/>
        </w:rPr>
        <w:t>Body Paragraphs</w:t>
      </w:r>
    </w:p>
    <w:p w:rsidR="008928B7" w:rsidP="004D6BAD" w14:paraId="4F27D6E5" w14:textId="60BF951D">
      <w:r w:rsidRPr="008C71B6">
        <w:t xml:space="preserve">Baldwin heavily utilizes the element of narration/storytelling </w:t>
      </w:r>
      <w:r w:rsidRPr="008C71B6" w:rsidR="00444D0F">
        <w:t xml:space="preserve">to drive his message home. </w:t>
      </w:r>
      <w:r w:rsidRPr="008C71B6" w:rsidR="006D3C32">
        <w:t xml:space="preserve">This is shown in his chart onto inciting incidents, challenges and obstacles, </w:t>
      </w:r>
      <w:r w:rsidRPr="008C71B6" w:rsidR="008C71B6">
        <w:t>turning points in his story, and the various positions he reached a resolution.
</w:t>
      </w:r>
    </w:p>
    <w:p w:rsidR="006D632F" w:rsidP="004D6BAD" w14:paraId="30C86715" w14:textId="29D8960D">
      <w:r>
        <w:t xml:space="preserve">Drawing </w:t>
      </w:r>
      <w:r w:rsidR="007633CF">
        <w:t xml:space="preserve">upon </w:t>
      </w:r>
      <w:r w:rsidR="008D6EFF">
        <w:t xml:space="preserve">the Harlem street life, he invokes this narrative </w:t>
      </w:r>
      <w:r w:rsidR="00C72464">
        <w:t xml:space="preserve">element by first mentioning the challenge that is living in the neighborhood. He mentions growing up with </w:t>
      </w:r>
      <w:r w:rsidR="000E6A53">
        <w:t>his friends dropping out of school, seeking to work, ending up inebriated</w:t>
      </w:r>
      <w:r w:rsidR="008F30AD">
        <w:t xml:space="preserve">, and lost in the sins of the </w:t>
      </w:r>
      <w:r w:rsidR="008F30AD">
        <w:t xml:space="preserve">street. This was a fact his father never ceased </w:t>
      </w:r>
      <w:r w:rsidR="00197918">
        <w:t>to impress him. It was his surefire path. It wasn't the brightest of futures, they were lost</w:t>
      </w:r>
      <w:r w:rsidR="00310A3F">
        <w:t>, weeping, fighting</w:t>
      </w:r>
      <w:r w:rsidR="00460FCC">
        <w:t>, cursing, and all the while not knowing the cause of their oppression,</w:t>
      </w:r>
      <w:r w:rsidR="00C0315F">
        <w:t xml:space="preserve"> other than the man- the white man. </w:t>
      </w:r>
      <w:r w:rsidR="00E53E59">
        <w:t xml:space="preserve">In this phrase </w:t>
      </w:r>
      <w:r w:rsidR="00193701">
        <w:t>alone, Baldwin invokes figurative language.</w:t>
      </w:r>
    </w:p>
    <w:p w:rsidR="00193701" w:rsidP="004D6BAD" w14:paraId="7501302F" w14:textId="0BBE96C1">
      <w:r>
        <w:t xml:space="preserve">Baldwin also </w:t>
      </w:r>
      <w:r w:rsidR="003932A5">
        <w:t>couples in inciteful incidents to strengthen his narrative element</w:t>
      </w:r>
      <w:r w:rsidR="00336C62">
        <w:t xml:space="preserve">. As young as he was, thirteen, the humiliation </w:t>
      </w:r>
      <w:r w:rsidR="004409A4">
        <w:t>of the black people didn’t merely apply to workers</w:t>
      </w:r>
      <w:r w:rsidR="002028FC">
        <w:t xml:space="preserve">. Crossing fifth avenue, a cop muttered as he passed ranting over why these </w:t>
      </w:r>
      <w:r w:rsidR="00B81D46">
        <w:t xml:space="preserve">niggers won't stay uptown where they belong. If that wasn't enough, two policemen </w:t>
      </w:r>
      <w:r w:rsidR="00D217C0">
        <w:t xml:space="preserve">stop </w:t>
      </w:r>
      <w:r w:rsidR="00AB29DB">
        <w:t xml:space="preserve">and frisk a ten year Baldwin while </w:t>
      </w:r>
      <w:r w:rsidR="00113DEA">
        <w:t xml:space="preserve">making comic speculations cover his African </w:t>
      </w:r>
      <w:r w:rsidR="005912FD">
        <w:t xml:space="preserve">ancestry and his probable sexual prowess, </w:t>
      </w:r>
      <w:r w:rsidR="00A67032">
        <w:t>finally leaving him lying flat on the empty lots of Harlem.</w:t>
      </w:r>
      <w:r w:rsidR="007E6D65">
        <w:t xml:space="preserve"> (Baldwin, 1962)</w:t>
      </w:r>
    </w:p>
    <w:p w:rsidR="00022161" w:rsidP="004D6BAD" w14:paraId="1495B9B5" w14:textId="50F81BA1">
      <w:r>
        <w:t>Baldwin himself was conflicted. In fear of ending up like his friends</w:t>
      </w:r>
      <w:r w:rsidR="00F707AA">
        <w:t>, he didn't know what path to take. He was the constant target of pimps' suggestive overtures, and whilst he held onto education</w:t>
      </w:r>
      <w:r w:rsidR="00B951B6">
        <w:t>, he knew of college graduates without jobs.</w:t>
      </w:r>
    </w:p>
    <w:p w:rsidR="00B951B6" w:rsidP="004D6BAD" w14:paraId="5948D1DE" w14:textId="708E3FAC">
      <w:r>
        <w:t xml:space="preserve">In his initial turning point, Baldwin finds escape </w:t>
      </w:r>
      <w:r w:rsidR="00F87C95">
        <w:t>in the church and its routines, which in the time</w:t>
      </w:r>
      <w:r w:rsidR="00C915B2">
        <w:t>, save him from the ravage of the streets. As a teenage preacher</w:t>
      </w:r>
      <w:r w:rsidR="00F60F8A">
        <w:t xml:space="preserve">, he, however, loses passion </w:t>
      </w:r>
      <w:r w:rsidR="004E6D5E">
        <w:t xml:space="preserve">in this and finally reaches his next turning point of a writing career and his experience with Islam, one that </w:t>
      </w:r>
      <w:r w:rsidR="00202752">
        <w:t xml:space="preserve">encouraged him to see </w:t>
      </w:r>
      <w:r w:rsidR="00765F7C">
        <w:t>the beauty that was his people and the hope that was beckoning.</w:t>
      </w:r>
      <w:r w:rsidR="00EE0C60">
        <w:t xml:space="preserve"> (Baldwin, 1962)</w:t>
      </w:r>
    </w:p>
    <w:p w:rsidR="00765F7C" w:rsidP="004D6BAD" w14:paraId="21A5A493" w14:textId="4CEEDAA3">
      <w:pPr>
        <w:rPr>
          <w:b/>
          <w:bCs/>
        </w:rPr>
      </w:pPr>
      <w:r w:rsidRPr="008F34DA">
        <w:rPr>
          <w:b/>
          <w:bCs/>
        </w:rPr>
        <w:t>Conclusion</w:t>
      </w:r>
    </w:p>
    <w:p w:rsidR="008F34DA" w:rsidRPr="00E8490F" w:rsidP="004D6BAD" w14:paraId="02466F18" w14:textId="27F70BB5">
      <w:r w:rsidRPr="00E8490F">
        <w:t xml:space="preserve">Baldwin’s essay has been able to effectively convey his message </w:t>
      </w:r>
      <w:r w:rsidRPr="00E8490F" w:rsidR="0035452D">
        <w:t xml:space="preserve">through the element of narration, seeking to embolden the cause for complete equality for all </w:t>
      </w:r>
      <w:r w:rsidRPr="00E8490F" w:rsidR="000A1AF6">
        <w:t xml:space="preserve">by portraying the scourge that is racism, </w:t>
      </w:r>
      <w:r w:rsidRPr="00E8490F" w:rsidR="00990FE8">
        <w:t xml:space="preserve"> and its disastrous effects by establishing a call to sobriety both on the oppressed and the oppressor, that </w:t>
      </w:r>
      <w:r w:rsidRPr="00E8490F" w:rsidR="0088306F">
        <w:t>the oppressed see the beauty that he is.</w:t>
      </w:r>
    </w:p>
    <w:p w:rsidR="00FB3507" w14:paraId="75298F3C" w14:textId="030A3A34"/>
    <w:p w:rsidR="00E8490F" w14:paraId="3A679D7B" w14:textId="5F62EAC0">
      <w:pPr>
        <w:rPr>
          <w:b/>
          <w:bCs/>
        </w:rPr>
      </w:pPr>
      <w:r w:rsidRPr="00E8490F">
        <w:rPr>
          <w:b/>
          <w:bCs/>
        </w:rPr>
        <w:t>Works Cited</w:t>
      </w:r>
    </w:p>
    <w:p w:rsidR="00E8490F" w:rsidRPr="00717D43" w14:paraId="70D4A76E" w14:textId="06A2B884">
      <w:pPr>
        <w:rPr>
          <w:rStyle w:val="Hyperlink"/>
        </w:rPr>
      </w:pPr>
      <w:r>
        <w:rPr>
          <w:rFonts w:eastAsia="Times New Roman"/>
          <w:color w:val="000000"/>
          <w:shd w:val="clear" w:color="auto" w:fill="FFFFFF"/>
        </w:rPr>
        <w:t>Baldwin, James. "James Baldwin: Letter from a Region in My Mind." </w:t>
      </w:r>
      <w:r>
        <w:rPr>
          <w:rStyle w:val="Emphasis"/>
          <w:rFonts w:eastAsia="Times New Roman"/>
          <w:color w:val="000000"/>
          <w:shd w:val="clear" w:color="auto" w:fill="FFFFFF"/>
        </w:rPr>
        <w:t>The New Yorker</w:t>
      </w:r>
      <w:r>
        <w:rPr>
          <w:rFonts w:eastAsia="Times New Roman"/>
          <w:color w:val="000000"/>
          <w:shd w:val="clear" w:color="auto" w:fill="FFFFFF"/>
        </w:rPr>
        <w:t xml:space="preserve">, </w:t>
      </w:r>
      <w:r w:rsidR="00043595">
        <w:rPr>
          <w:rFonts w:eastAsia="Times New Roman"/>
          <w:color w:val="000000"/>
          <w:shd w:val="clear" w:color="auto" w:fill="FFFFFF"/>
        </w:rPr>
        <w:t>(</w:t>
      </w:r>
      <w:r>
        <w:rPr>
          <w:rFonts w:eastAsia="Times New Roman"/>
          <w:color w:val="000000"/>
          <w:shd w:val="clear" w:color="auto" w:fill="FFFFFF"/>
        </w:rPr>
        <w:t>1962</w:t>
      </w:r>
      <w:r w:rsidR="00043595">
        <w:rPr>
          <w:rFonts w:eastAsia="Times New Roman"/>
          <w:color w:val="000000"/>
          <w:shd w:val="clear" w:color="auto" w:fill="FFFFFF"/>
        </w:rPr>
        <w:t>)</w:t>
      </w:r>
      <w:r w:rsidR="00A02EE1">
        <w:rPr>
          <w:rFonts w:eastAsia="Times New Roman"/>
          <w:color w:val="000000"/>
          <w:shd w:val="clear" w:color="auto" w:fill="FFFFFF"/>
        </w:rPr>
        <w:t>. R</w:t>
      </w:r>
      <w:r w:rsidR="00043595">
        <w:rPr>
          <w:rFonts w:eastAsia="Times New Roman"/>
          <w:color w:val="000000"/>
          <w:shd w:val="clear" w:color="auto" w:fill="FFFFFF"/>
        </w:rPr>
        <w:t xml:space="preserve">etrieved from </w:t>
      </w:r>
      <w:r w:rsidR="00717D43">
        <w:rPr>
          <w:rFonts w:eastAsia="Times New Roman"/>
          <w:color w:val="000000"/>
          <w:shd w:val="clear" w:color="auto" w:fill="FFFFFF"/>
        </w:rPr>
        <w:fldChar w:fldCharType="begin"/>
      </w:r>
      <w:r w:rsidR="00717D43">
        <w:rPr>
          <w:rFonts w:eastAsia="Times New Roman"/>
          <w:color w:val="000000"/>
          <w:shd w:val="clear" w:color="auto" w:fill="FFFFFF"/>
        </w:rPr>
        <w:instrText xml:space="preserve"> HYPERLINK "http://www.newyorker.com/magazine/1962/11/17/letter-from-a-region-in-my-mind.%0d%0a%0d%0a" </w:instrText>
      </w:r>
      <w:r w:rsidR="00717D43">
        <w:rPr>
          <w:rFonts w:eastAsia="Times New Roman"/>
          <w:color w:val="000000"/>
          <w:shd w:val="clear" w:color="auto" w:fill="FFFFFF"/>
        </w:rPr>
        <w:fldChar w:fldCharType="separate"/>
      </w:r>
      <w:r w:rsidRPr="00717D43">
        <w:rPr>
          <w:rStyle w:val="Hyperlink"/>
          <w:rFonts w:eastAsia="Times New Roman"/>
          <w:shd w:val="clear" w:color="auto" w:fill="FFFFFF"/>
        </w:rPr>
        <w:t>www.newyorker.com/magazine/1962/11/17/letter-from-a-region-in-my-mind.</w:t>
      </w:r>
    </w:p>
    <w:p w:rsidR="00E8490F" w:rsidRPr="00E8490F" w14:paraId="4A63528E" w14:textId="71EBEB83">
      <w:r>
        <w:rPr>
          <w:rFonts w:eastAsia="Times New Roman"/>
          <w:color w:val="000000"/>
          <w:shd w:val="clear" w:color="auto" w:fill="FFFFFF"/>
        </w:rPr>
        <w:fldChar w:fldCharType="end"/>
      </w:r>
    </w:p>
    <w:p w:rsidR="00FB3507" w:rsidRPr="00E8490F" w14:paraId="3D75B8B3" w14:textId="77777777"/>
    <w:p w:rsidR="0053400D" w:rsidRPr="00E8490F" w14:paraId="1B8F7871" w14:textId="77777777"/>
    <w:sectPr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00D" w14:paraId="5BEECE11" w14:textId="77777777">
    <w:pPr>
      <w:pStyle w:val="Header"/>
    </w:pPr>
    <w:sdt>
      <w:sdtPr>
        <w:id w:val="1568531701"/>
        <w:placeholder>
          <w:docPart w:val="9BD73856AD8B3F4CAD6D33294F08095C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  <w15:appearance w15:val="hidden"/>
      </w:sdtPr>
      <w:sdtContent>
        <w:r w:rsidR="00180CD7">
          <w:t>[Last Name]</w:t>
        </w:r>
      </w:sdtContent>
    </w:sdt>
    <w:r w:rsidR="00180CD7">
      <w:t xml:space="preserve"> </w:t>
    </w:r>
    <w:r w:rsidR="00180CD7">
      <w:fldChar w:fldCharType="begin"/>
    </w:r>
    <w:r w:rsidR="00180CD7">
      <w:instrText xml:space="preserve"> PAGE   \* MERGEFORMAT </w:instrText>
    </w:r>
    <w:r w:rsidR="00180CD7">
      <w:fldChar w:fldCharType="separate"/>
    </w:r>
    <w:r w:rsidR="00180CD7">
      <w:rPr>
        <w:noProof/>
      </w:rPr>
      <w:t>2</w:t>
    </w:r>
    <w:r w:rsidR="00180CD7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00D" w14:paraId="682B4DF1" w14:textId="77777777">
    <w:pPr>
      <w:pStyle w:val="Header"/>
    </w:pPr>
    <w:sdt>
      <w:sdtPr>
        <w:id w:val="-348181431"/>
        <w:placeholder>
          <w:docPart w:val="0F25C414209E8F46BF0722B9C2A76706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  <w15:appearance w15:val="hidden"/>
      </w:sdtPr>
      <w:sdtContent>
        <w:r w:rsidR="00180CD7">
          <w:t>[Last Name]</w:t>
        </w:r>
      </w:sdtContent>
    </w:sdt>
    <w:r w:rsidR="00180CD7">
      <w:t xml:space="preserve"> </w:t>
    </w:r>
    <w:r w:rsidR="00180CD7">
      <w:fldChar w:fldCharType="begin"/>
    </w:r>
    <w:r w:rsidR="00180CD7">
      <w:instrText xml:space="preserve"> PAGE   \* MERGEFORMAT </w:instrText>
    </w:r>
    <w:r w:rsidR="00180CD7">
      <w:fldChar w:fldCharType="separate"/>
    </w:r>
    <w:r w:rsidR="00180CD7">
      <w:rPr>
        <w:noProof/>
      </w:rPr>
      <w:t>1</w:t>
    </w:r>
    <w:r w:rsidR="00180CD7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9E3C4C"/>
    <w:multiLevelType w:val="hybridMultilevel"/>
    <w:tmpl w:val="6256DC96"/>
    <w:lvl w:ilvl="0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B1B5787"/>
    <w:multiLevelType w:val="multilevel"/>
    <w:tmpl w:val="4572ABF8"/>
    <w:numStyleLink w:val="MLAOutline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01"/>
    <w:rsid w:val="00022161"/>
    <w:rsid w:val="00043595"/>
    <w:rsid w:val="000A1AF6"/>
    <w:rsid w:val="000E6A53"/>
    <w:rsid w:val="00113DEA"/>
    <w:rsid w:val="0016208F"/>
    <w:rsid w:val="00180CD7"/>
    <w:rsid w:val="00193701"/>
    <w:rsid w:val="00197918"/>
    <w:rsid w:val="00202752"/>
    <w:rsid w:val="002028FC"/>
    <w:rsid w:val="00271889"/>
    <w:rsid w:val="002A6EC9"/>
    <w:rsid w:val="00310A3F"/>
    <w:rsid w:val="00320B34"/>
    <w:rsid w:val="00336C62"/>
    <w:rsid w:val="0035452D"/>
    <w:rsid w:val="003932A5"/>
    <w:rsid w:val="00422811"/>
    <w:rsid w:val="004409A4"/>
    <w:rsid w:val="00444D0F"/>
    <w:rsid w:val="00460FCC"/>
    <w:rsid w:val="00471BA2"/>
    <w:rsid w:val="004D6BAD"/>
    <w:rsid w:val="004E6D5E"/>
    <w:rsid w:val="004F5801"/>
    <w:rsid w:val="0053400D"/>
    <w:rsid w:val="0055493C"/>
    <w:rsid w:val="00575B91"/>
    <w:rsid w:val="005912FD"/>
    <w:rsid w:val="006005AD"/>
    <w:rsid w:val="006D3C32"/>
    <w:rsid w:val="006D632F"/>
    <w:rsid w:val="00717D43"/>
    <w:rsid w:val="007633CF"/>
    <w:rsid w:val="00765F7C"/>
    <w:rsid w:val="00781943"/>
    <w:rsid w:val="007A61C2"/>
    <w:rsid w:val="007E6D65"/>
    <w:rsid w:val="0088306F"/>
    <w:rsid w:val="008928B7"/>
    <w:rsid w:val="008C71B6"/>
    <w:rsid w:val="008D6EFF"/>
    <w:rsid w:val="008F30AD"/>
    <w:rsid w:val="008F34DA"/>
    <w:rsid w:val="00990FE8"/>
    <w:rsid w:val="00A02EE1"/>
    <w:rsid w:val="00A4581D"/>
    <w:rsid w:val="00A6001A"/>
    <w:rsid w:val="00A67032"/>
    <w:rsid w:val="00AB29DB"/>
    <w:rsid w:val="00AB3103"/>
    <w:rsid w:val="00AC66F5"/>
    <w:rsid w:val="00B13B56"/>
    <w:rsid w:val="00B50B9C"/>
    <w:rsid w:val="00B81D46"/>
    <w:rsid w:val="00B951B6"/>
    <w:rsid w:val="00C0315F"/>
    <w:rsid w:val="00C06001"/>
    <w:rsid w:val="00C208B9"/>
    <w:rsid w:val="00C21C72"/>
    <w:rsid w:val="00C72464"/>
    <w:rsid w:val="00C915B2"/>
    <w:rsid w:val="00D217C0"/>
    <w:rsid w:val="00D807A1"/>
    <w:rsid w:val="00E046B3"/>
    <w:rsid w:val="00E15FA7"/>
    <w:rsid w:val="00E53E59"/>
    <w:rsid w:val="00E8490F"/>
    <w:rsid w:val="00E84CB9"/>
    <w:rsid w:val="00EE0C60"/>
    <w:rsid w:val="00F12C5F"/>
    <w:rsid w:val="00F60F8A"/>
    <w:rsid w:val="00F707AA"/>
    <w:rsid w:val="00F87C95"/>
    <w:rsid w:val="00FB35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AD2226C-4EC2-804A-8CF6-C37CCFCD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="240" w:beforeLines="0" w:beforeAutospacing="0" w:after="0" w:afterLines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pPr>
      <w:spacing w:before="240"/>
    </w:pPr>
  </w:style>
  <w:style w:type="paragraph" w:customStyle="1" w:styleId="TableNote">
    <w:name w:val="Table Note"/>
    <w:basedOn w:val="Normal"/>
    <w:uiPriority w:val="4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717D43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%7b24815E04-DAAB-D946-A7B4-3608DC39C524%7dtf50002068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01DFFAEAF680046BFF98827A505B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C9157-6B93-D34A-96AE-5C3921464A09}"/>
      </w:docPartPr>
      <w:docPartBody>
        <w:p w:rsidR="002A6EC9">
          <w:pPr>
            <w:pStyle w:val="401DFFAEAF680046BFF98827A505BF1C"/>
          </w:pPr>
          <w:r>
            <w:t>[Your Name]</w:t>
          </w:r>
        </w:p>
      </w:docPartBody>
    </w:docPart>
    <w:docPart>
      <w:docPartPr>
        <w:name w:val="29586DA64DF0E04F99EAD25E1C106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FEF6C-88BC-D544-BBB0-D9C31F8ACB48}"/>
      </w:docPartPr>
      <w:docPartBody>
        <w:p w:rsidR="002A6EC9">
          <w:pPr>
            <w:pStyle w:val="29586DA64DF0E04F99EAD25E1C10696B"/>
          </w:pPr>
          <w:r>
            <w:t>[Instructor Name]</w:t>
          </w:r>
        </w:p>
      </w:docPartBody>
    </w:docPart>
    <w:docPart>
      <w:docPartPr>
        <w:name w:val="E3B435274D9A9C40AD55F8B569A8F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D6752-C667-154C-88FF-C3E183FD4468}"/>
      </w:docPartPr>
      <w:docPartBody>
        <w:p w:rsidR="002A6EC9">
          <w:pPr>
            <w:pStyle w:val="E3B435274D9A9C40AD55F8B569A8F61B"/>
          </w:pPr>
          <w:r>
            <w:t>[Course Number]</w:t>
          </w:r>
        </w:p>
      </w:docPartBody>
    </w:docPart>
    <w:docPart>
      <w:docPartPr>
        <w:name w:val="325893F41389C54781D53781D7734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0E79-DF90-4043-8D81-81FC30FD72B9}"/>
      </w:docPartPr>
      <w:docPartBody>
        <w:p w:rsidR="002A6EC9">
          <w:pPr>
            <w:pStyle w:val="325893F41389C54781D53781D7734C26"/>
          </w:pPr>
          <w:r>
            <w:t>[Date]</w:t>
          </w:r>
        </w:p>
      </w:docPartBody>
    </w:docPart>
    <w:docPart>
      <w:docPartPr>
        <w:name w:val="9BD73856AD8B3F4CAD6D33294F080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F6CDF-D293-644B-BD10-A6E6159F9FFA}"/>
      </w:docPartPr>
      <w:docPartBody>
        <w:p w:rsidR="002A6EC9">
          <w:pPr>
            <w:pStyle w:val="9BD73856AD8B3F4CAD6D33294F08095C"/>
          </w:pPr>
          <w:r>
            <w:t>Row Heading</w:t>
          </w:r>
        </w:p>
      </w:docPartBody>
    </w:docPart>
    <w:docPart>
      <w:docPartPr>
        <w:name w:val="0F25C414209E8F46BF0722B9C2A76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49A61-8C4C-0D45-9143-A906EDC01358}"/>
      </w:docPartPr>
      <w:docPartBody>
        <w:p w:rsidR="002A6EC9">
          <w:pPr>
            <w:pStyle w:val="0F25C414209E8F46BF0722B9C2A76706"/>
          </w:pPr>
          <w:r>
            <w:t>Row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1C"/>
    <w:rsid w:val="002A6EC9"/>
    <w:rsid w:val="00854A39"/>
    <w:rsid w:val="00966B1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1DFFAEAF680046BFF98827A505BF1C">
    <w:name w:val="401DFFAEAF680046BFF98827A505BF1C"/>
  </w:style>
  <w:style w:type="paragraph" w:customStyle="1" w:styleId="29586DA64DF0E04F99EAD25E1C10696B">
    <w:name w:val="29586DA64DF0E04F99EAD25E1C10696B"/>
  </w:style>
  <w:style w:type="paragraph" w:customStyle="1" w:styleId="E3B435274D9A9C40AD55F8B569A8F61B">
    <w:name w:val="E3B435274D9A9C40AD55F8B569A8F61B"/>
  </w:style>
  <w:style w:type="paragraph" w:customStyle="1" w:styleId="325893F41389C54781D53781D7734C26">
    <w:name w:val="325893F41389C54781D53781D7734C26"/>
  </w:style>
  <w:style w:type="paragraph" w:customStyle="1" w:styleId="88B5273A32E50549807784E4C53A661F">
    <w:name w:val="88B5273A32E50549807784E4C53A661F"/>
  </w:style>
  <w:style w:type="paragraph" w:customStyle="1" w:styleId="DB34D3E104006A4191F2CDF5CD3C5E99">
    <w:name w:val="DB34D3E104006A4191F2CDF5CD3C5E99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B1A11E789CDEEA4D814367BAB84905D7">
    <w:name w:val="B1A11E789CDEEA4D814367BAB84905D7"/>
  </w:style>
  <w:style w:type="paragraph" w:customStyle="1" w:styleId="0E5F090CF575734F81ECA55E1241890C">
    <w:name w:val="0E5F090CF575734F81ECA55E1241890C"/>
  </w:style>
  <w:style w:type="paragraph" w:customStyle="1" w:styleId="8140C96A51BCE34EBC452AE0811A57EE">
    <w:name w:val="8140C96A51BCE34EBC452AE0811A57EE"/>
  </w:style>
  <w:style w:type="paragraph" w:customStyle="1" w:styleId="88001C3ADD87754081ADC10EA7D003A7">
    <w:name w:val="88001C3ADD87754081ADC10EA7D003A7"/>
  </w:style>
  <w:style w:type="paragraph" w:customStyle="1" w:styleId="26F42A3ECA77124BAABD1AFB072F0516">
    <w:name w:val="26F42A3ECA77124BAABD1AFB072F0516"/>
  </w:style>
  <w:style w:type="paragraph" w:customStyle="1" w:styleId="D09617F11E9C2345B4CD7F708D232E91">
    <w:name w:val="D09617F11E9C2345B4CD7F708D232E91"/>
  </w:style>
  <w:style w:type="paragraph" w:customStyle="1" w:styleId="9BD73856AD8B3F4CAD6D33294F08095C">
    <w:name w:val="9BD73856AD8B3F4CAD6D33294F08095C"/>
  </w:style>
  <w:style w:type="paragraph" w:customStyle="1" w:styleId="0F25C414209E8F46BF0722B9C2A76706">
    <w:name w:val="0F25C414209E8F46BF0722B9C2A76706"/>
  </w:style>
  <w:style w:type="paragraph" w:customStyle="1" w:styleId="817797BF1D196042869BB7E5DF03BAA4">
    <w:name w:val="817797BF1D196042869BB7E5DF03BAA4"/>
  </w:style>
  <w:style w:type="paragraph" w:customStyle="1" w:styleId="2D1E9A5BE6B7234495B671117BE14059">
    <w:name w:val="2D1E9A5BE6B7234495B671117BE14059"/>
  </w:style>
  <w:style w:type="paragraph" w:customStyle="1" w:styleId="7B8BF33D8A11B84F8016415062139EFB">
    <w:name w:val="7B8BF33D8A11B84F8016415062139EFB"/>
  </w:style>
  <w:style w:type="paragraph" w:customStyle="1" w:styleId="801012682CC5A74F9FCD9C4A4751D68C">
    <w:name w:val="801012682CC5A74F9FCD9C4A4751D68C"/>
  </w:style>
  <w:style w:type="paragraph" w:customStyle="1" w:styleId="012D62457558E7488098BEF738A4CFD0">
    <w:name w:val="012D62457558E7488098BEF738A4CFD0"/>
  </w:style>
  <w:style w:type="paragraph" w:customStyle="1" w:styleId="AD3950700F6C61439BB344B4DDB901FB">
    <w:name w:val="AD3950700F6C61439BB344B4DDB901FB"/>
  </w:style>
  <w:style w:type="paragraph" w:customStyle="1" w:styleId="5B899D1536EB8847BA227E78893938C0">
    <w:name w:val="5B899D1536EB8847BA227E78893938C0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ADD9CE545DD9DD40A166674DC3B715E6">
    <w:name w:val="ADD9CE545DD9DD40A166674DC3B715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E99EF7-1563-4648-833D-0C430EF9ACC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%7b24815E04-DAAB-D946-A7B4-3608DC39C524%7dtf50002068.dotx</Template>
  <TotalTime>1</TotalTime>
  <Pages>3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collkip1234@gmail.com</dc:creator>
  <cp:lastModifiedBy>collkip1234@gmail.com</cp:lastModifiedBy>
  <cp:revision>2</cp:revision>
  <dcterms:created xsi:type="dcterms:W3CDTF">2020-06-15T12:33:00Z</dcterms:created>
  <dcterms:modified xsi:type="dcterms:W3CDTF">2020-06-15T12:33:00Z</dcterms:modified>
</cp:coreProperties>
</file>