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105A" w14:textId="77777777" w:rsidR="009C3B55" w:rsidRPr="00D513F9" w:rsidRDefault="00ED5F57" w:rsidP="00E66368">
      <w:pPr>
        <w:ind w:left="0"/>
      </w:pPr>
      <w:r w:rsidRPr="00D513F9">
        <w:t>Student’s Name</w:t>
      </w:r>
    </w:p>
    <w:p w14:paraId="6FE71F44" w14:textId="77777777" w:rsidR="00E66368" w:rsidRPr="00D513F9" w:rsidRDefault="00ED5F57" w:rsidP="00E66368">
      <w:pPr>
        <w:ind w:left="0"/>
      </w:pPr>
      <w:r w:rsidRPr="00D513F9">
        <w:t>Professor’s Name</w:t>
      </w:r>
    </w:p>
    <w:p w14:paraId="10A75F74" w14:textId="77777777" w:rsidR="00E66368" w:rsidRPr="00D513F9" w:rsidRDefault="00ED5F57" w:rsidP="00E66368">
      <w:pPr>
        <w:ind w:left="0"/>
      </w:pPr>
      <w:r w:rsidRPr="00D513F9">
        <w:t>Course</w:t>
      </w:r>
    </w:p>
    <w:p w14:paraId="0005A06A" w14:textId="54CA2437" w:rsidR="00E66368" w:rsidRPr="00D513F9" w:rsidRDefault="00ED5F57" w:rsidP="00D513F9">
      <w:pPr>
        <w:tabs>
          <w:tab w:val="left" w:pos="2655"/>
        </w:tabs>
        <w:ind w:left="0"/>
      </w:pPr>
      <w:r w:rsidRPr="00D513F9">
        <w:t>Date</w:t>
      </w:r>
      <w:r w:rsidR="00D513F9">
        <w:tab/>
      </w:r>
    </w:p>
    <w:p w14:paraId="72E7A99E" w14:textId="77777777" w:rsidR="00E66368" w:rsidRPr="00D513F9" w:rsidRDefault="00ED5F57" w:rsidP="00E66368">
      <w:pPr>
        <w:ind w:left="0"/>
        <w:jc w:val="center"/>
      </w:pPr>
      <w:r w:rsidRPr="00D513F9">
        <w:t>Crypto</w:t>
      </w:r>
    </w:p>
    <w:p w14:paraId="3C630B8F" w14:textId="298F146B" w:rsidR="00E66368" w:rsidRPr="00D513F9" w:rsidRDefault="00ED5F57" w:rsidP="00E66368">
      <w:pPr>
        <w:ind w:left="0"/>
      </w:pPr>
      <w:r w:rsidRPr="00D513F9">
        <w:tab/>
      </w:r>
      <w:r w:rsidR="00816225" w:rsidRPr="00D513F9">
        <w:t xml:space="preserve">Digital currencies offer an exclusive challenge compared to traditional currencies such as euros and </w:t>
      </w:r>
      <w:r w:rsidR="00B13CEF" w:rsidRPr="00D513F9">
        <w:t>dollars. Unlike</w:t>
      </w:r>
      <w:r w:rsidR="00816225" w:rsidRPr="00D513F9">
        <w:t xml:space="preserve"> conventional currencies, which can be easily tracked and physically exchanged, cryptocurrencies exist only in digital </w:t>
      </w:r>
      <w:r w:rsidR="00B13CEF" w:rsidRPr="00D513F9">
        <w:t>form. Cryptocurrency</w:t>
      </w:r>
      <w:r w:rsidR="00681625" w:rsidRPr="00D513F9">
        <w:t xml:space="preserve"> foundations date to the early 1980s. During this period, American </w:t>
      </w:r>
      <w:r w:rsidR="00B13CEF" w:rsidRPr="00D513F9">
        <w:t>cryptographer David</w:t>
      </w:r>
      <w:r w:rsidR="00681625" w:rsidRPr="00D513F9">
        <w:t xml:space="preserve"> Chaum invented an algorithm that remains the foundation of modern website </w:t>
      </w:r>
      <w:r w:rsidR="00B13CEF" w:rsidRPr="00D513F9">
        <w:t>encryption. The</w:t>
      </w:r>
      <w:r w:rsidR="00681625" w:rsidRPr="00D513F9">
        <w:t xml:space="preserve"> invention allowed secure and unalterable data exchange between parties, thus forming a groundwork for the current and future currency transfers (blinded money</w:t>
      </w:r>
      <w:r w:rsidR="00B13CEF" w:rsidRPr="00D513F9">
        <w:t>). The</w:t>
      </w:r>
      <w:r w:rsidR="00681625" w:rsidRPr="00D513F9">
        <w:t xml:space="preserve"> American </w:t>
      </w:r>
      <w:r w:rsidR="00B13CEF" w:rsidRPr="00D513F9">
        <w:t>cryptographer</w:t>
      </w:r>
      <w:r w:rsidR="00681625" w:rsidRPr="00D513F9">
        <w:t xml:space="preserve"> enlisted several </w:t>
      </w:r>
      <w:r w:rsidR="00B13CEF" w:rsidRPr="00D513F9">
        <w:t>cryptocurrency</w:t>
      </w:r>
      <w:r w:rsidR="00681625" w:rsidRPr="00D513F9">
        <w:t xml:space="preserve"> enthusiasts in an attempt to commercialize the invented </w:t>
      </w:r>
      <w:r w:rsidR="00B13CEF" w:rsidRPr="00D513F9">
        <w:t>concept. After</w:t>
      </w:r>
      <w:r w:rsidR="000E7375" w:rsidRPr="00D513F9">
        <w:t xml:space="preserve"> he relocated to </w:t>
      </w:r>
      <w:r w:rsidR="00B13CEF" w:rsidRPr="00D513F9">
        <w:t>the Netherlands,</w:t>
      </w:r>
      <w:r w:rsidR="000E7375" w:rsidRPr="00D513F9">
        <w:t xml:space="preserve"> he developed </w:t>
      </w:r>
      <w:r w:rsidR="00B13CEF" w:rsidRPr="00D513F9">
        <w:t>Digi cash. However,</w:t>
      </w:r>
      <w:r w:rsidR="000E7375" w:rsidRPr="00D513F9">
        <w:t xml:space="preserve"> his new </w:t>
      </w:r>
      <w:r w:rsidR="00B13CEF" w:rsidRPr="00D513F9">
        <w:t>invention</w:t>
      </w:r>
      <w:r w:rsidR="000E7375" w:rsidRPr="00D513F9">
        <w:t xml:space="preserve"> was not </w:t>
      </w:r>
      <w:r w:rsidR="00B13CEF" w:rsidRPr="00D513F9">
        <w:t>decentralized. The</w:t>
      </w:r>
      <w:r w:rsidR="000E7375" w:rsidRPr="00D513F9">
        <w:t xml:space="preserve"> inventor had a monopoly company to control supply the same to central bank monopoly on traditional </w:t>
      </w:r>
      <w:r w:rsidR="00B13CEF" w:rsidRPr="00D513F9">
        <w:rPr>
          <w:rFonts w:cs="Times New Roman"/>
          <w:szCs w:val="24"/>
        </w:rPr>
        <w:t>currency</w:t>
      </w:r>
      <w:r w:rsidR="00D513F9" w:rsidRPr="00D513F9">
        <w:rPr>
          <w:rFonts w:cs="Times New Roman"/>
          <w:szCs w:val="24"/>
        </w:rPr>
        <w:t xml:space="preserve"> </w:t>
      </w:r>
      <w:r w:rsidR="00D513F9" w:rsidRPr="00D513F9">
        <w:rPr>
          <w:rFonts w:cs="Times New Roman"/>
          <w:szCs w:val="24"/>
          <w:shd w:val="clear" w:color="auto" w:fill="FFFFFF"/>
        </w:rPr>
        <w:t>(</w:t>
      </w:r>
      <w:proofErr w:type="spellStart"/>
      <w:r w:rsidR="00D513F9" w:rsidRPr="00D513F9">
        <w:rPr>
          <w:rFonts w:cs="Times New Roman"/>
          <w:szCs w:val="24"/>
          <w:shd w:val="clear" w:color="auto" w:fill="FFFFFF"/>
        </w:rPr>
        <w:t>Volosovych</w:t>
      </w:r>
      <w:proofErr w:type="spellEnd"/>
      <w:r w:rsidR="00D513F9" w:rsidRPr="00D513F9">
        <w:rPr>
          <w:rFonts w:cs="Times New Roman"/>
          <w:szCs w:val="24"/>
          <w:shd w:val="clear" w:color="auto" w:fill="FFFFFF"/>
        </w:rPr>
        <w:t xml:space="preserve"> and </w:t>
      </w:r>
      <w:proofErr w:type="spellStart"/>
      <w:r w:rsidR="00D513F9" w:rsidRPr="00D513F9">
        <w:rPr>
          <w:rFonts w:cs="Times New Roman"/>
          <w:szCs w:val="24"/>
          <w:shd w:val="clear" w:color="auto" w:fill="FFFFFF"/>
        </w:rPr>
        <w:t>Baraniuk</w:t>
      </w:r>
      <w:proofErr w:type="spellEnd"/>
      <w:r w:rsidR="00D513F9" w:rsidRPr="00D513F9">
        <w:rPr>
          <w:rFonts w:cs="Times New Roman"/>
          <w:szCs w:val="24"/>
          <w:shd w:val="clear" w:color="auto" w:fill="FFFFFF"/>
        </w:rPr>
        <w:t>)</w:t>
      </w:r>
      <w:r w:rsidR="00B13CEF" w:rsidRPr="00D513F9">
        <w:rPr>
          <w:rFonts w:cs="Times New Roman"/>
          <w:szCs w:val="24"/>
        </w:rPr>
        <w:t>. His</w:t>
      </w:r>
      <w:r w:rsidR="000E7375" w:rsidRPr="00D513F9">
        <w:t xml:space="preserve"> latest innovation dealt directly with clients, but the </w:t>
      </w:r>
      <w:r w:rsidR="00B13CEF" w:rsidRPr="00D513F9">
        <w:t>Netherlands</w:t>
      </w:r>
      <w:r w:rsidR="000E7375" w:rsidRPr="00D513F9">
        <w:t xml:space="preserve"> banks stopped his idea.</w:t>
      </w:r>
      <w:r w:rsidR="00E11134" w:rsidRPr="00D513F9">
        <w:t xml:space="preserve"> In the late 1990s, Wei Dai published a white paper </w:t>
      </w:r>
      <w:r w:rsidR="0089677A" w:rsidRPr="00D513F9">
        <w:t>regarding b-</w:t>
      </w:r>
      <w:r w:rsidR="00B13CEF" w:rsidRPr="00D513F9">
        <w:t>money. The</w:t>
      </w:r>
      <w:r w:rsidR="0089677A" w:rsidRPr="00D513F9">
        <w:t xml:space="preserve"> </w:t>
      </w:r>
      <w:r w:rsidR="00B13CEF" w:rsidRPr="00D513F9">
        <w:t>action resulted fr</w:t>
      </w:r>
      <w:r w:rsidR="00F04FC5" w:rsidRPr="00D513F9">
        <w:t xml:space="preserve">om the failure of several inventions. Much research and investment were shifted to electronic financial transactions. In the late 1990s, the most notable virtual currency was e-gold. An </w:t>
      </w:r>
      <w:r w:rsidR="00F04FC5" w:rsidRPr="00D513F9">
        <w:lastRenderedPageBreak/>
        <w:t xml:space="preserve">innovation </w:t>
      </w:r>
      <w:r w:rsidR="00B13CEF" w:rsidRPr="00D513F9">
        <w:t>monitored</w:t>
      </w:r>
      <w:r w:rsidR="00F04FC5" w:rsidRPr="00D513F9">
        <w:t xml:space="preserve"> by </w:t>
      </w:r>
      <w:r w:rsidR="00B13CEF" w:rsidRPr="00D513F9">
        <w:t>Florida</w:t>
      </w:r>
      <w:r w:rsidR="00F04FC5" w:rsidRPr="00D513F9">
        <w:t xml:space="preserve"> based company, it also functioned as a digital gold buyer</w:t>
      </w:r>
      <w:r w:rsidR="000F0CA5" w:rsidRPr="00D513F9">
        <w:t>.</w:t>
      </w:r>
    </w:p>
    <w:p w14:paraId="3EBF49A3" w14:textId="77777777" w:rsidR="000F0CA5" w:rsidRPr="00D513F9" w:rsidRDefault="00ED5F57" w:rsidP="00E66368">
      <w:pPr>
        <w:ind w:left="0"/>
      </w:pPr>
      <w:r w:rsidRPr="00D513F9">
        <w:tab/>
        <w:t xml:space="preserve">Modern cryptocurrency and bitcoin </w:t>
      </w:r>
      <w:r w:rsidR="00B13CEF" w:rsidRPr="00D513F9">
        <w:t>are</w:t>
      </w:r>
      <w:r w:rsidRPr="00D513F9">
        <w:t xml:space="preserve"> widely known as the first modern cryptocurrency</w:t>
      </w:r>
      <w:r w:rsidR="00543370" w:rsidRPr="00D513F9">
        <w:t xml:space="preserve">. It is a means of </w:t>
      </w:r>
      <w:r w:rsidR="00B13CEF" w:rsidRPr="00D513F9">
        <w:t>exchange that</w:t>
      </w:r>
      <w:r w:rsidR="00543370" w:rsidRPr="00D513F9">
        <w:t xml:space="preserve"> combines </w:t>
      </w:r>
      <w:r w:rsidR="00B13CEF" w:rsidRPr="00D513F9">
        <w:t>user</w:t>
      </w:r>
      <w:r w:rsidR="00543370" w:rsidRPr="00D513F9">
        <w:t xml:space="preserve"> </w:t>
      </w:r>
      <w:r w:rsidR="00B13CEF" w:rsidRPr="00D513F9">
        <w:t>anonymity, record</w:t>
      </w:r>
      <w:r w:rsidR="00543370" w:rsidRPr="00D513F9">
        <w:t xml:space="preserve">-keeping, and decentralized control through a blockchain. It was outlined in 2008 by Satoshi Nakamoto. Several years after publishing the white paper on bitcoin, it was accepted as a pivotal merchant to accept payment in </w:t>
      </w:r>
      <w:r w:rsidR="00B13CEF" w:rsidRPr="00D513F9">
        <w:t>bitcoin. Although</w:t>
      </w:r>
      <w:r w:rsidR="00543370" w:rsidRPr="00D513F9">
        <w:t xml:space="preserve"> few </w:t>
      </w:r>
      <w:r w:rsidR="00B13CEF" w:rsidRPr="00D513F9">
        <w:t>cryptocurrencies</w:t>
      </w:r>
      <w:r w:rsidR="00543370" w:rsidRPr="00D513F9">
        <w:t xml:space="preserve"> are globally acknowledged for merchant </w:t>
      </w:r>
      <w:r w:rsidR="00B13CEF" w:rsidRPr="00D513F9">
        <w:t>payment, the</w:t>
      </w:r>
      <w:r w:rsidR="00543370" w:rsidRPr="00D513F9">
        <w:t xml:space="preserve"> active exchanges </w:t>
      </w:r>
      <w:r w:rsidR="00B13CEF" w:rsidRPr="00D513F9">
        <w:t>permit</w:t>
      </w:r>
      <w:r w:rsidR="00543370" w:rsidRPr="00D513F9">
        <w:t xml:space="preserve"> holders to exchange them for flat currencies or </w:t>
      </w:r>
      <w:r w:rsidR="00B13CEF" w:rsidRPr="00D513F9">
        <w:t>bitcoin. Such</w:t>
      </w:r>
      <w:r w:rsidR="00543370" w:rsidRPr="00D513F9">
        <w:t xml:space="preserve"> an aspect provides crucial flexibility and </w:t>
      </w:r>
      <w:r w:rsidR="00B13CEF" w:rsidRPr="00D513F9">
        <w:t>liquidity. Since</w:t>
      </w:r>
      <w:r w:rsidR="00543370" w:rsidRPr="00D513F9">
        <w:t xml:space="preserve"> the past decade, </w:t>
      </w:r>
      <w:r w:rsidR="00852FDE" w:rsidRPr="00D513F9">
        <w:t>massive institutional and business investors have used cryptocurrency as a mode of payment.</w:t>
      </w:r>
    </w:p>
    <w:p w14:paraId="4B78C024" w14:textId="77777777" w:rsidR="00E536C7" w:rsidRPr="00D513F9" w:rsidRDefault="00ED5F57" w:rsidP="00E66368">
      <w:pPr>
        <w:ind w:left="0"/>
      </w:pPr>
      <w:r w:rsidRPr="00D513F9">
        <w:tab/>
        <w:t xml:space="preserve">The business I will set up will be paying workers in </w:t>
      </w:r>
      <w:r w:rsidR="00B13CEF" w:rsidRPr="00D513F9">
        <w:t>cryptocurrency</w:t>
      </w:r>
      <w:r w:rsidRPr="00D513F9">
        <w:t xml:space="preserve"> </w:t>
      </w:r>
      <w:r w:rsidR="00B13CEF" w:rsidRPr="00D513F9">
        <w:t>rather</w:t>
      </w:r>
      <w:r w:rsidRPr="00D513F9">
        <w:t xml:space="preserve"> than </w:t>
      </w:r>
      <w:r w:rsidR="00B13CEF" w:rsidRPr="00D513F9">
        <w:t>traditional currencies. Paying</w:t>
      </w:r>
      <w:r w:rsidRPr="00D513F9">
        <w:t xml:space="preserve"> workers with digital coins is the new norm in the </w:t>
      </w:r>
      <w:r w:rsidR="00B13CEF" w:rsidRPr="00D513F9">
        <w:t>cryptocurrency</w:t>
      </w:r>
      <w:r w:rsidRPr="00D513F9">
        <w:t xml:space="preserve"> </w:t>
      </w:r>
      <w:r w:rsidR="00B13CEF" w:rsidRPr="00D513F9">
        <w:t>sector. Major</w:t>
      </w:r>
      <w:r w:rsidRPr="00D513F9">
        <w:t xml:space="preserve"> companies have taken advantage offered by regionalized </w:t>
      </w:r>
      <w:r w:rsidR="005877B2" w:rsidRPr="00D513F9">
        <w:t>currencies. Bitcoin</w:t>
      </w:r>
      <w:r w:rsidRPr="00D513F9">
        <w:t xml:space="preserve"> cash will </w:t>
      </w:r>
      <w:r w:rsidR="00B13CEF" w:rsidRPr="00D513F9">
        <w:t>offer</w:t>
      </w:r>
      <w:r w:rsidRPr="00D513F9">
        <w:t xml:space="preserve"> the workers secure fast and </w:t>
      </w:r>
      <w:r w:rsidR="00B13CEF" w:rsidRPr="00D513F9">
        <w:t>low-cost</w:t>
      </w:r>
      <w:r w:rsidRPr="00D513F9">
        <w:t xml:space="preserve"> </w:t>
      </w:r>
      <w:r w:rsidR="003637B1" w:rsidRPr="00D513F9">
        <w:t>transactions. Many</w:t>
      </w:r>
      <w:r w:rsidRPr="00D513F9">
        <w:t xml:space="preserve"> platforms in cryptocurrencies offer payment between companies and their workers</w:t>
      </w:r>
      <w:r w:rsidR="003637B1" w:rsidRPr="00D513F9">
        <w:t xml:space="preserve">. It also offers peer-to-peer settlement between the employees and the workers. To pay workers using cryptocurrency involves the setup of platforms such as </w:t>
      </w:r>
      <w:r w:rsidR="00B13CEF" w:rsidRPr="00D513F9">
        <w:t>Bitwage</w:t>
      </w:r>
      <w:r w:rsidR="003637B1" w:rsidRPr="00D513F9">
        <w:t xml:space="preserve"> that offers human resource and payroll </w:t>
      </w:r>
      <w:r w:rsidR="00B13CEF" w:rsidRPr="00D513F9">
        <w:t>services. I</w:t>
      </w:r>
      <w:r w:rsidR="00180631" w:rsidRPr="00D513F9">
        <w:t xml:space="preserve"> will create a platform that will</w:t>
      </w:r>
      <w:r w:rsidR="003637B1" w:rsidRPr="00D513F9">
        <w:t xml:space="preserve"> pay vendors and international workers cheaper and faster than using </w:t>
      </w:r>
      <w:r w:rsidR="00B13CEF" w:rsidRPr="00D513F9">
        <w:t>banks. Most</w:t>
      </w:r>
      <w:r w:rsidR="003637B1" w:rsidRPr="00D513F9">
        <w:t xml:space="preserve"> of </w:t>
      </w:r>
      <w:r w:rsidR="00180631" w:rsidRPr="00D513F9">
        <w:t xml:space="preserve">its </w:t>
      </w:r>
      <w:r w:rsidR="00B13CEF" w:rsidRPr="00D513F9">
        <w:t>clients</w:t>
      </w:r>
      <w:r w:rsidR="00180631" w:rsidRPr="00D513F9">
        <w:t xml:space="preserve"> will be </w:t>
      </w:r>
      <w:r w:rsidR="003637B1" w:rsidRPr="00D513F9">
        <w:t xml:space="preserve">employers who aim at offering their contractors and workers benefits linked with digital </w:t>
      </w:r>
      <w:r w:rsidR="00B13CEF" w:rsidRPr="00D513F9">
        <w:t>assets.</w:t>
      </w:r>
    </w:p>
    <w:p w14:paraId="726FFB51" w14:textId="77D6C822" w:rsidR="00E536C7" w:rsidRPr="00D513F9" w:rsidRDefault="00B13CEF" w:rsidP="00670710">
      <w:pPr>
        <w:ind w:left="0" w:firstLine="720"/>
      </w:pPr>
      <w:r w:rsidRPr="00D513F9">
        <w:lastRenderedPageBreak/>
        <w:t>The</w:t>
      </w:r>
      <w:r w:rsidR="00550055" w:rsidRPr="00D513F9">
        <w:t xml:space="preserve"> platform will also provide the worker with the option to get paid using coins or receive their entire salary in </w:t>
      </w:r>
      <w:r w:rsidRPr="00D513F9">
        <w:t>cryptocurrency. The</w:t>
      </w:r>
      <w:r w:rsidR="00550055" w:rsidRPr="00D513F9">
        <w:t xml:space="preserve"> forum </w:t>
      </w:r>
      <w:r w:rsidR="00180631" w:rsidRPr="00D513F9">
        <w:t xml:space="preserve">will </w:t>
      </w:r>
      <w:r w:rsidRPr="00D513F9">
        <w:t>have physical</w:t>
      </w:r>
      <w:r w:rsidR="00550055" w:rsidRPr="00D513F9">
        <w:t xml:space="preserve"> offices on either side of the Atlantic and</w:t>
      </w:r>
      <w:r w:rsidR="00180631" w:rsidRPr="00D513F9">
        <w:t xml:space="preserve"> seek</w:t>
      </w:r>
      <w:r w:rsidR="00550055" w:rsidRPr="00D513F9">
        <w:t xml:space="preserve"> </w:t>
      </w:r>
      <w:r w:rsidRPr="00D513F9">
        <w:t>to build</w:t>
      </w:r>
      <w:r w:rsidR="00550055" w:rsidRPr="00D513F9">
        <w:t xml:space="preserve"> more offices </w:t>
      </w:r>
      <w:r w:rsidRPr="00D513F9">
        <w:t>globally. Also,</w:t>
      </w:r>
      <w:r w:rsidR="00550055" w:rsidRPr="00D513F9">
        <w:t xml:space="preserve"> i</w:t>
      </w:r>
      <w:r w:rsidR="00180631" w:rsidRPr="00D513F9">
        <w:t xml:space="preserve">t will </w:t>
      </w:r>
      <w:r w:rsidRPr="00D513F9">
        <w:t>offer</w:t>
      </w:r>
      <w:r w:rsidR="00550055" w:rsidRPr="00D513F9">
        <w:t xml:space="preserve"> a range of pricing to employees and employers a</w:t>
      </w:r>
      <w:r w:rsidRPr="00D513F9">
        <w:t>n</w:t>
      </w:r>
      <w:r w:rsidR="00550055" w:rsidRPr="00D513F9">
        <w:t xml:space="preserve">d flexible </w:t>
      </w:r>
      <w:r w:rsidRPr="00D513F9">
        <w:t>solutions. The</w:t>
      </w:r>
      <w:r w:rsidR="00550055" w:rsidRPr="00D513F9">
        <w:t xml:space="preserve"> platform</w:t>
      </w:r>
      <w:r w:rsidR="00180631" w:rsidRPr="00D513F9">
        <w:t xml:space="preserve"> </w:t>
      </w:r>
      <w:r w:rsidRPr="00D513F9">
        <w:t>will also</w:t>
      </w:r>
      <w:r w:rsidR="00550055" w:rsidRPr="00D513F9">
        <w:t xml:space="preserve"> </w:t>
      </w:r>
      <w:r w:rsidR="0017319F" w:rsidRPr="00D513F9">
        <w:t>support</w:t>
      </w:r>
      <w:r w:rsidR="00550055" w:rsidRPr="00D513F9">
        <w:t xml:space="preserve"> </w:t>
      </w:r>
      <w:r w:rsidRPr="00D513F9">
        <w:t>Ethereum, fiat</w:t>
      </w:r>
      <w:r w:rsidR="00550055" w:rsidRPr="00D513F9">
        <w:t xml:space="preserve"> currencies, and bitcoin core, including </w:t>
      </w:r>
      <w:r w:rsidRPr="00D513F9">
        <w:t>euro, Russian</w:t>
      </w:r>
      <w:r w:rsidR="00550055" w:rsidRPr="00D513F9">
        <w:t xml:space="preserve"> </w:t>
      </w:r>
      <w:r w:rsidRPr="00D513F9">
        <w:t>ruble, Chinese</w:t>
      </w:r>
      <w:r w:rsidR="00550055" w:rsidRPr="00D513F9">
        <w:t xml:space="preserve"> yuan, and the U.S </w:t>
      </w:r>
      <w:r w:rsidRPr="00D513F9">
        <w:t>dollar; once</w:t>
      </w:r>
      <w:r w:rsidR="005877B2" w:rsidRPr="00D513F9">
        <w:t xml:space="preserve"> the platform </w:t>
      </w:r>
      <w:r w:rsidR="00180631" w:rsidRPr="00D513F9">
        <w:t xml:space="preserve">will </w:t>
      </w:r>
      <w:r w:rsidR="005877B2" w:rsidRPr="00D513F9">
        <w:t>receive</w:t>
      </w:r>
      <w:r w:rsidR="00180631" w:rsidRPr="00D513F9">
        <w:t xml:space="preserve"> </w:t>
      </w:r>
      <w:r w:rsidR="005877B2" w:rsidRPr="00D513F9">
        <w:t>money from the business</w:t>
      </w:r>
      <w:r w:rsidR="00180631" w:rsidRPr="00D513F9">
        <w:t xml:space="preserve"> </w:t>
      </w:r>
      <w:r w:rsidR="005877B2" w:rsidRPr="00D513F9">
        <w:t xml:space="preserve">workers, the option to choose either to be paid by the local flat of cryptocurrency. It </w:t>
      </w:r>
      <w:r w:rsidR="00180631" w:rsidRPr="00D513F9">
        <w:t xml:space="preserve">will </w:t>
      </w:r>
      <w:r w:rsidR="005877B2" w:rsidRPr="00D513F9">
        <w:t xml:space="preserve">also provide companies the opportunity to settle their payroll taxes in </w:t>
      </w:r>
      <w:r w:rsidR="0017319F" w:rsidRPr="00D513F9">
        <w:t>crypto</w:t>
      </w:r>
      <w:r w:rsidR="00D513F9" w:rsidRPr="00D513F9">
        <w:t xml:space="preserve"> </w:t>
      </w:r>
      <w:r w:rsidR="00D513F9" w:rsidRPr="00D513F9">
        <w:rPr>
          <w:rFonts w:cs="Times New Roman"/>
          <w:szCs w:val="24"/>
          <w:shd w:val="clear" w:color="auto" w:fill="FFFFFF"/>
        </w:rPr>
        <w:t>(Mukhopadhyay, et al.)</w:t>
      </w:r>
      <w:r w:rsidR="0017319F" w:rsidRPr="00D513F9">
        <w:rPr>
          <w:rFonts w:cs="Times New Roman"/>
          <w:szCs w:val="24"/>
        </w:rPr>
        <w:t>.</w:t>
      </w:r>
      <w:r w:rsidR="0017319F" w:rsidRPr="00D513F9">
        <w:t xml:space="preserve"> The</w:t>
      </w:r>
      <w:r w:rsidR="005877B2" w:rsidRPr="00D513F9">
        <w:t xml:space="preserve"> payment of workers through this platform will cover workers' benefits such as tax obligations and health </w:t>
      </w:r>
      <w:r w:rsidR="00180631" w:rsidRPr="00D513F9">
        <w:t>insurance. The</w:t>
      </w:r>
      <w:r w:rsidR="005877B2" w:rsidRPr="00D513F9">
        <w:t xml:space="preserve"> advancement and establishment </w:t>
      </w:r>
      <w:r w:rsidR="00180631" w:rsidRPr="00D513F9">
        <w:t xml:space="preserve">of this platform will entice more businesses, specifically those employing remote workers, to begin paying salaries and wages through cryptocurrency. In its vision, the forum will also focus on payroll management </w:t>
      </w:r>
      <w:r w:rsidR="007F5D84" w:rsidRPr="00D513F9">
        <w:t xml:space="preserve">as it will allow firms to pay their workers as they continue to offer their services to the </w:t>
      </w:r>
      <w:r w:rsidR="0017319F" w:rsidRPr="00D513F9">
        <w:t>firm. On</w:t>
      </w:r>
      <w:r w:rsidR="007F5D84" w:rsidRPr="00D513F9">
        <w:t xml:space="preserve"> this platform, workers will be able to spend their </w:t>
      </w:r>
      <w:r w:rsidR="0017319F" w:rsidRPr="00D513F9">
        <w:t>wages. The</w:t>
      </w:r>
      <w:r w:rsidR="007F5D84" w:rsidRPr="00D513F9">
        <w:t xml:space="preserve"> instant payment system will use decentralized cryptocurrencies such as bitcoin </w:t>
      </w:r>
      <w:r w:rsidR="0017319F" w:rsidRPr="00D513F9">
        <w:t>cash. The</w:t>
      </w:r>
      <w:r w:rsidR="007F5D84" w:rsidRPr="00D513F9">
        <w:t xml:space="preserve"> forum will also use bitcoin cash due to its advantages over the other digital </w:t>
      </w:r>
      <w:r w:rsidR="0017319F" w:rsidRPr="00D513F9">
        <w:t>currencies. In fact</w:t>
      </w:r>
      <w:r w:rsidR="007F5D84" w:rsidRPr="00D513F9">
        <w:t xml:space="preserve">, on such payments, no </w:t>
      </w:r>
      <w:r w:rsidR="0017319F" w:rsidRPr="00D513F9">
        <w:t>third-party</w:t>
      </w:r>
      <w:r w:rsidR="007F5D84" w:rsidRPr="00D513F9">
        <w:t xml:space="preserve"> services are required to implement the </w:t>
      </w:r>
      <w:r w:rsidR="00D513F9" w:rsidRPr="00D513F9">
        <w:rPr>
          <w:rFonts w:cs="Times New Roman"/>
          <w:szCs w:val="24"/>
        </w:rPr>
        <w:t xml:space="preserve">prices </w:t>
      </w:r>
      <w:r w:rsidR="00D513F9" w:rsidRPr="00D513F9">
        <w:rPr>
          <w:rFonts w:cs="Times New Roman"/>
          <w:szCs w:val="24"/>
          <w:shd w:val="clear" w:color="auto" w:fill="FFFFFF"/>
        </w:rPr>
        <w:t>(Jonker)</w:t>
      </w:r>
      <w:r w:rsidR="0017319F" w:rsidRPr="00D513F9">
        <w:rPr>
          <w:rFonts w:cs="Times New Roman"/>
          <w:szCs w:val="24"/>
        </w:rPr>
        <w:t>. The</w:t>
      </w:r>
      <w:r w:rsidR="007F5D84" w:rsidRPr="00D513F9">
        <w:t xml:space="preserve"> workers and employers will only need </w:t>
      </w:r>
      <w:r w:rsidR="00EA3CEB" w:rsidRPr="00D513F9">
        <w:t xml:space="preserve">an easy and secure wallet application at both the google play store and the apple </w:t>
      </w:r>
      <w:r w:rsidR="0017319F" w:rsidRPr="00D513F9">
        <w:t xml:space="preserve">store. </w:t>
      </w:r>
      <w:r w:rsidR="00EA3CEB" w:rsidRPr="00D513F9">
        <w:t xml:space="preserve">The workers can make and receive payments to and from any </w:t>
      </w:r>
      <w:r w:rsidR="0017319F" w:rsidRPr="00D513F9">
        <w:t>badger, bitcoin</w:t>
      </w:r>
      <w:r w:rsidR="00914C2A" w:rsidRPr="00D513F9">
        <w:t xml:space="preserve"> address, and bitcoin </w:t>
      </w:r>
      <w:r w:rsidR="0017319F" w:rsidRPr="00D513F9">
        <w:t>cash with the wallet.</w:t>
      </w:r>
    </w:p>
    <w:p w14:paraId="4D095540" w14:textId="77777777" w:rsidR="00E536C7" w:rsidRPr="00D513F9" w:rsidRDefault="0017319F" w:rsidP="00670710">
      <w:pPr>
        <w:ind w:left="0" w:firstLine="720"/>
      </w:pPr>
      <w:r w:rsidRPr="00D513F9">
        <w:t>The</w:t>
      </w:r>
      <w:r w:rsidR="00914C2A" w:rsidRPr="00D513F9">
        <w:t xml:space="preserve"> clients will also have the ability to purchase coins with credit </w:t>
      </w:r>
      <w:r w:rsidRPr="00D513F9">
        <w:t>cards. Even</w:t>
      </w:r>
      <w:r w:rsidR="00914C2A" w:rsidRPr="00D513F9">
        <w:t xml:space="preserve"> though the platform will have clients from </w:t>
      </w:r>
      <w:r w:rsidRPr="00D513F9">
        <w:t>countries</w:t>
      </w:r>
      <w:r w:rsidR="00914C2A" w:rsidRPr="00D513F9">
        <w:t xml:space="preserve"> with poor internet connection and </w:t>
      </w:r>
      <w:r w:rsidR="00914C2A" w:rsidRPr="00D513F9">
        <w:lastRenderedPageBreak/>
        <w:t xml:space="preserve">where smartphones are rare, the employers will still be able to pay </w:t>
      </w:r>
      <w:r w:rsidR="00C10384" w:rsidRPr="00D513F9">
        <w:t xml:space="preserve">the worker with bitcoin </w:t>
      </w:r>
      <w:r w:rsidRPr="00D513F9">
        <w:t>cash. The</w:t>
      </w:r>
      <w:r w:rsidR="00C10384" w:rsidRPr="00D513F9">
        <w:t xml:space="preserve"> utilization of the cointext application will facilitate offline crypto </w:t>
      </w:r>
      <w:r w:rsidRPr="00D513F9">
        <w:t>transactions. Through</w:t>
      </w:r>
      <w:r w:rsidR="00C10384" w:rsidRPr="00D513F9">
        <w:t xml:space="preserve"> such a platform, the employers will be able to transact a BCH </w:t>
      </w:r>
      <w:r w:rsidRPr="00D513F9">
        <w:t>using a</w:t>
      </w:r>
      <w:r w:rsidR="00C10384" w:rsidRPr="00D513F9">
        <w:t xml:space="preserve"> text </w:t>
      </w:r>
      <w:r w:rsidRPr="00D513F9">
        <w:t>message. Since</w:t>
      </w:r>
      <w:r w:rsidR="00C10384" w:rsidRPr="00D513F9">
        <w:t xml:space="preserve"> invoicing is a crucial aspect of daily business relations between workers and </w:t>
      </w:r>
      <w:r w:rsidRPr="00D513F9">
        <w:t>employers. The</w:t>
      </w:r>
      <w:r w:rsidR="00C10384" w:rsidRPr="00D513F9">
        <w:t xml:space="preserve"> platform will offer accounting services for </w:t>
      </w:r>
      <w:r w:rsidRPr="00D513F9">
        <w:t>professionals</w:t>
      </w:r>
      <w:r w:rsidR="00C10384" w:rsidRPr="00D513F9">
        <w:t xml:space="preserve"> and </w:t>
      </w:r>
      <w:r w:rsidRPr="00D513F9">
        <w:t>businesses. The</w:t>
      </w:r>
      <w:r w:rsidR="00C10384" w:rsidRPr="00D513F9">
        <w:t xml:space="preserve"> forum will include tools that will help workers and </w:t>
      </w:r>
      <w:r w:rsidRPr="00D513F9">
        <w:t>contractors to</w:t>
      </w:r>
      <w:r w:rsidR="00C10384" w:rsidRPr="00D513F9">
        <w:t xml:space="preserve"> create and send crypto invoices. It will also allow workers to </w:t>
      </w:r>
      <w:r w:rsidRPr="00D513F9">
        <w:t>pay invoices</w:t>
      </w:r>
      <w:r w:rsidR="00C10384" w:rsidRPr="00D513F9">
        <w:t xml:space="preserve"> and bills using digital </w:t>
      </w:r>
      <w:r w:rsidRPr="00D513F9">
        <w:t>assets. The</w:t>
      </w:r>
      <w:r w:rsidR="00C10384" w:rsidRPr="00D513F9">
        <w:t xml:space="preserve"> expansion of the </w:t>
      </w:r>
      <w:r w:rsidRPr="00D513F9">
        <w:t>services mentioned</w:t>
      </w:r>
      <w:r w:rsidR="00C10384" w:rsidRPr="00D513F9">
        <w:t xml:space="preserve"> earlier will allow employers and companies to pay </w:t>
      </w:r>
      <w:r w:rsidRPr="00D513F9">
        <w:t>bonuses, wages</w:t>
      </w:r>
      <w:r w:rsidR="00C10384" w:rsidRPr="00D513F9">
        <w:t xml:space="preserve">, and remuneration either fully or partially </w:t>
      </w:r>
      <w:r w:rsidR="00893386" w:rsidRPr="00D513F9">
        <w:t xml:space="preserve">using </w:t>
      </w:r>
      <w:r w:rsidRPr="00D513F9">
        <w:t xml:space="preserve">cryptocurrencies. </w:t>
      </w:r>
      <w:r w:rsidR="00893386" w:rsidRPr="00D513F9">
        <w:t xml:space="preserve">In addition to its </w:t>
      </w:r>
      <w:r w:rsidRPr="00D513F9">
        <w:t>political independence</w:t>
      </w:r>
      <w:r w:rsidR="00893386" w:rsidRPr="00D513F9">
        <w:t xml:space="preserve"> and is impenetrable data </w:t>
      </w:r>
      <w:r w:rsidRPr="00D513F9">
        <w:t>security, the</w:t>
      </w:r>
      <w:r w:rsidR="00893386" w:rsidRPr="00D513F9">
        <w:t xml:space="preserve"> users of this platform will also enjoy benefits not associated with traditional </w:t>
      </w:r>
      <w:r w:rsidRPr="00D513F9">
        <w:t>currencies. For</w:t>
      </w:r>
      <w:r w:rsidR="00893386" w:rsidRPr="00D513F9">
        <w:t xml:space="preserve"> example, where federal governments can quickly </w:t>
      </w:r>
      <w:r w:rsidRPr="00D513F9">
        <w:t>seize</w:t>
      </w:r>
      <w:r w:rsidR="00893386" w:rsidRPr="00D513F9">
        <w:t xml:space="preserve"> freeze bank accounts, it will be challenging to perform the same actions </w:t>
      </w:r>
      <w:r w:rsidR="00B13CEF" w:rsidRPr="00D513F9">
        <w:t>in crypto accounts.</w:t>
      </w:r>
    </w:p>
    <w:p w14:paraId="7A1857C8" w14:textId="05C8B684" w:rsidR="0089677A" w:rsidRPr="00D513F9" w:rsidRDefault="0089677A" w:rsidP="00E66368">
      <w:pPr>
        <w:ind w:left="0"/>
      </w:pPr>
    </w:p>
    <w:p w14:paraId="000EAAAB" w14:textId="4DB604E3" w:rsidR="00D513F9" w:rsidRPr="00D513F9" w:rsidRDefault="00D513F9" w:rsidP="00E66368">
      <w:pPr>
        <w:ind w:left="0"/>
      </w:pPr>
    </w:p>
    <w:p w14:paraId="5AE65D18" w14:textId="528E4705" w:rsidR="00D513F9" w:rsidRPr="00D513F9" w:rsidRDefault="00D513F9" w:rsidP="00E66368">
      <w:pPr>
        <w:ind w:left="0"/>
      </w:pPr>
    </w:p>
    <w:p w14:paraId="37477AD6" w14:textId="4C402C6C" w:rsidR="00D513F9" w:rsidRPr="00D513F9" w:rsidRDefault="00D513F9" w:rsidP="00E66368">
      <w:pPr>
        <w:ind w:left="0"/>
      </w:pPr>
    </w:p>
    <w:p w14:paraId="54F50C6A" w14:textId="57EA2EE6" w:rsidR="00D513F9" w:rsidRPr="00D513F9" w:rsidRDefault="00D513F9" w:rsidP="00E66368">
      <w:pPr>
        <w:ind w:left="0"/>
      </w:pPr>
    </w:p>
    <w:p w14:paraId="4E161914" w14:textId="40CCE0D8" w:rsidR="00D513F9" w:rsidRPr="00D513F9" w:rsidRDefault="00D513F9" w:rsidP="00E66368">
      <w:pPr>
        <w:ind w:left="0"/>
      </w:pPr>
    </w:p>
    <w:p w14:paraId="0EDA8A60" w14:textId="70FB386C" w:rsidR="00D513F9" w:rsidRPr="00D513F9" w:rsidRDefault="00D513F9" w:rsidP="00E66368">
      <w:pPr>
        <w:ind w:left="0"/>
      </w:pPr>
    </w:p>
    <w:p w14:paraId="70B0863C" w14:textId="3F1AA781" w:rsidR="00D513F9" w:rsidRPr="00D513F9" w:rsidRDefault="00D513F9" w:rsidP="00E66368">
      <w:pPr>
        <w:ind w:left="0"/>
      </w:pPr>
    </w:p>
    <w:p w14:paraId="7C98D581" w14:textId="0E43A74F" w:rsidR="00D513F9" w:rsidRPr="00D513F9" w:rsidRDefault="00D513F9" w:rsidP="00E66368">
      <w:pPr>
        <w:ind w:left="0"/>
      </w:pPr>
    </w:p>
    <w:p w14:paraId="54763579" w14:textId="55EE5080" w:rsidR="00D513F9" w:rsidRPr="00D513F9" w:rsidRDefault="00D513F9" w:rsidP="00E66368">
      <w:pPr>
        <w:ind w:left="0"/>
      </w:pPr>
    </w:p>
    <w:p w14:paraId="32932DC5" w14:textId="534FAE4A" w:rsidR="00D513F9" w:rsidRPr="00D513F9" w:rsidRDefault="00D513F9" w:rsidP="00E66368">
      <w:pPr>
        <w:ind w:left="0"/>
      </w:pPr>
    </w:p>
    <w:p w14:paraId="32DE30EA" w14:textId="1107474B" w:rsidR="00D513F9" w:rsidRPr="00D513F9" w:rsidRDefault="00D513F9" w:rsidP="00E66368">
      <w:pPr>
        <w:ind w:left="0"/>
      </w:pPr>
    </w:p>
    <w:p w14:paraId="5F46CA42" w14:textId="39CA20CA" w:rsidR="00D513F9" w:rsidRPr="00D513F9" w:rsidRDefault="00D513F9" w:rsidP="00E66368">
      <w:pPr>
        <w:ind w:left="0"/>
      </w:pPr>
    </w:p>
    <w:p w14:paraId="1A58C4EB" w14:textId="5A87358C" w:rsidR="00D513F9" w:rsidRPr="00D513F9" w:rsidRDefault="00D513F9" w:rsidP="00E66368">
      <w:pPr>
        <w:ind w:left="0"/>
      </w:pPr>
    </w:p>
    <w:p w14:paraId="4C01F811" w14:textId="77777777" w:rsidR="00D513F9" w:rsidRPr="00D513F9" w:rsidRDefault="00D513F9" w:rsidP="00D513F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D513F9">
        <w:rPr>
          <w:rFonts w:eastAsia="Times New Roman" w:cs="Times New Roman"/>
          <w:szCs w:val="24"/>
        </w:rPr>
        <w:t>Works Cited</w:t>
      </w:r>
    </w:p>
    <w:p w14:paraId="02967D58" w14:textId="77777777" w:rsidR="00D513F9" w:rsidRPr="00D513F9" w:rsidRDefault="00D513F9" w:rsidP="00D513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513F9">
        <w:rPr>
          <w:rFonts w:eastAsia="Times New Roman" w:cs="Times New Roman"/>
          <w:szCs w:val="24"/>
        </w:rPr>
        <w:t>Jonker, Nicole. "What drives the adoption of crypto-payments by online retailers?" </w:t>
      </w:r>
      <w:r w:rsidRPr="00D513F9">
        <w:rPr>
          <w:rFonts w:eastAsia="Times New Roman" w:cs="Times New Roman"/>
          <w:i/>
          <w:iCs/>
          <w:szCs w:val="24"/>
        </w:rPr>
        <w:t>Electronic Commerce Research and Applications</w:t>
      </w:r>
      <w:r w:rsidRPr="00D513F9">
        <w:rPr>
          <w:rFonts w:eastAsia="Times New Roman" w:cs="Times New Roman"/>
          <w:szCs w:val="24"/>
        </w:rPr>
        <w:t>, vol. 35, 2019, p. 100848.</w:t>
      </w:r>
    </w:p>
    <w:p w14:paraId="6253524A" w14:textId="77777777" w:rsidR="00D513F9" w:rsidRPr="00D513F9" w:rsidRDefault="00D513F9" w:rsidP="00D513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D513F9">
        <w:rPr>
          <w:rFonts w:eastAsia="Times New Roman" w:cs="Times New Roman"/>
          <w:szCs w:val="24"/>
        </w:rPr>
        <w:t>Mukhopadhyay</w:t>
      </w:r>
      <w:proofErr w:type="spellEnd"/>
      <w:r w:rsidRPr="00D513F9">
        <w:rPr>
          <w:rFonts w:eastAsia="Times New Roman" w:cs="Times New Roman"/>
          <w:szCs w:val="24"/>
        </w:rPr>
        <w:t xml:space="preserve">, </w:t>
      </w:r>
      <w:proofErr w:type="spellStart"/>
      <w:r w:rsidRPr="00D513F9">
        <w:rPr>
          <w:rFonts w:eastAsia="Times New Roman" w:cs="Times New Roman"/>
          <w:szCs w:val="24"/>
        </w:rPr>
        <w:t>Ujan</w:t>
      </w:r>
      <w:proofErr w:type="spellEnd"/>
      <w:r w:rsidRPr="00D513F9">
        <w:rPr>
          <w:rFonts w:eastAsia="Times New Roman" w:cs="Times New Roman"/>
          <w:szCs w:val="24"/>
        </w:rPr>
        <w:t>, et al. "A brief survey of Cryptocurrency systems." </w:t>
      </w:r>
      <w:r w:rsidRPr="00D513F9">
        <w:rPr>
          <w:rFonts w:eastAsia="Times New Roman" w:cs="Times New Roman"/>
          <w:i/>
          <w:iCs/>
          <w:szCs w:val="24"/>
        </w:rPr>
        <w:t>2016 14th Annual Conference on Privacy, Security and Trust (PST)</w:t>
      </w:r>
      <w:r w:rsidRPr="00D513F9">
        <w:rPr>
          <w:rFonts w:eastAsia="Times New Roman" w:cs="Times New Roman"/>
          <w:szCs w:val="24"/>
        </w:rPr>
        <w:t>, 2016.</w:t>
      </w:r>
    </w:p>
    <w:p w14:paraId="3188B901" w14:textId="77777777" w:rsidR="00D513F9" w:rsidRPr="00D513F9" w:rsidRDefault="00D513F9" w:rsidP="00D513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D513F9">
        <w:rPr>
          <w:rFonts w:eastAsia="Times New Roman" w:cs="Times New Roman"/>
          <w:szCs w:val="24"/>
        </w:rPr>
        <w:t>Volosovych</w:t>
      </w:r>
      <w:proofErr w:type="spellEnd"/>
      <w:r w:rsidRPr="00D513F9">
        <w:rPr>
          <w:rFonts w:eastAsia="Times New Roman" w:cs="Times New Roman"/>
          <w:szCs w:val="24"/>
        </w:rPr>
        <w:t xml:space="preserve">, </w:t>
      </w:r>
      <w:proofErr w:type="spellStart"/>
      <w:r w:rsidRPr="00D513F9">
        <w:rPr>
          <w:rFonts w:eastAsia="Times New Roman" w:cs="Times New Roman"/>
          <w:szCs w:val="24"/>
        </w:rPr>
        <w:t>Svitlana</w:t>
      </w:r>
      <w:proofErr w:type="spellEnd"/>
      <w:r w:rsidRPr="00D513F9">
        <w:rPr>
          <w:rFonts w:eastAsia="Times New Roman" w:cs="Times New Roman"/>
          <w:szCs w:val="24"/>
        </w:rPr>
        <w:t xml:space="preserve">, and </w:t>
      </w:r>
      <w:proofErr w:type="spellStart"/>
      <w:r w:rsidRPr="00D513F9">
        <w:rPr>
          <w:rFonts w:eastAsia="Times New Roman" w:cs="Times New Roman"/>
          <w:szCs w:val="24"/>
        </w:rPr>
        <w:t>Yurii</w:t>
      </w:r>
      <w:proofErr w:type="spellEnd"/>
      <w:r w:rsidRPr="00D513F9">
        <w:rPr>
          <w:rFonts w:eastAsia="Times New Roman" w:cs="Times New Roman"/>
          <w:szCs w:val="24"/>
        </w:rPr>
        <w:t xml:space="preserve"> </w:t>
      </w:r>
      <w:proofErr w:type="spellStart"/>
      <w:r w:rsidRPr="00D513F9">
        <w:rPr>
          <w:rFonts w:eastAsia="Times New Roman" w:cs="Times New Roman"/>
          <w:szCs w:val="24"/>
        </w:rPr>
        <w:t>Baraniuk</w:t>
      </w:r>
      <w:proofErr w:type="spellEnd"/>
      <w:r w:rsidRPr="00D513F9">
        <w:rPr>
          <w:rFonts w:eastAsia="Times New Roman" w:cs="Times New Roman"/>
          <w:szCs w:val="24"/>
        </w:rPr>
        <w:t>. "Tax control of cryptocurrency transactions in Ukraine." </w:t>
      </w:r>
      <w:r w:rsidRPr="00D513F9">
        <w:rPr>
          <w:rFonts w:eastAsia="Times New Roman" w:cs="Times New Roman"/>
          <w:i/>
          <w:iCs/>
          <w:szCs w:val="24"/>
        </w:rPr>
        <w:t>Banks and Bank Systems</w:t>
      </w:r>
      <w:r w:rsidRPr="00D513F9">
        <w:rPr>
          <w:rFonts w:eastAsia="Times New Roman" w:cs="Times New Roman"/>
          <w:szCs w:val="24"/>
        </w:rPr>
        <w:t>, vol. 13, no. 2, 2018, pp. 89-106.</w:t>
      </w:r>
    </w:p>
    <w:p w14:paraId="101E3552" w14:textId="77777777" w:rsidR="00D513F9" w:rsidRPr="00D513F9" w:rsidRDefault="00D513F9" w:rsidP="00E66368">
      <w:pPr>
        <w:ind w:left="0"/>
      </w:pPr>
    </w:p>
    <w:p w14:paraId="12EC8434" w14:textId="77777777" w:rsidR="00E66368" w:rsidRPr="00D513F9" w:rsidRDefault="00E66368" w:rsidP="00E66368">
      <w:pPr>
        <w:ind w:left="0"/>
      </w:pPr>
    </w:p>
    <w:sectPr w:rsidR="00E66368" w:rsidRPr="00D513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883CA" w14:textId="77777777" w:rsidR="00ED5F57" w:rsidRDefault="00ED5F57">
      <w:pPr>
        <w:spacing w:after="0" w:line="240" w:lineRule="auto"/>
      </w:pPr>
      <w:r>
        <w:separator/>
      </w:r>
    </w:p>
  </w:endnote>
  <w:endnote w:type="continuationSeparator" w:id="0">
    <w:p w14:paraId="7E2BF8C4" w14:textId="77777777" w:rsidR="00ED5F57" w:rsidRDefault="00ED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61D79" w14:textId="77777777" w:rsidR="00ED5F57" w:rsidRDefault="00ED5F57">
      <w:pPr>
        <w:spacing w:after="0" w:line="240" w:lineRule="auto"/>
      </w:pPr>
      <w:r>
        <w:separator/>
      </w:r>
    </w:p>
  </w:footnote>
  <w:footnote w:type="continuationSeparator" w:id="0">
    <w:p w14:paraId="1BE737A8" w14:textId="77777777" w:rsidR="00ED5F57" w:rsidRDefault="00ED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5B021" w14:textId="77777777" w:rsidR="00E66368" w:rsidRDefault="00ED5F57">
    <w:pPr>
      <w:pStyle w:val="Header"/>
      <w:jc w:val="right"/>
    </w:pPr>
    <w:r>
      <w:t xml:space="preserve">Surname </w:t>
    </w:r>
    <w:sdt>
      <w:sdtPr>
        <w:id w:val="-18925711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3D2C319" w14:textId="77777777" w:rsidR="00E66368" w:rsidRDefault="00E66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68"/>
    <w:rsid w:val="000D3329"/>
    <w:rsid w:val="000E7375"/>
    <w:rsid w:val="000F0CA5"/>
    <w:rsid w:val="0017319F"/>
    <w:rsid w:val="00180631"/>
    <w:rsid w:val="001C4CD1"/>
    <w:rsid w:val="001C63B8"/>
    <w:rsid w:val="00264955"/>
    <w:rsid w:val="002853EC"/>
    <w:rsid w:val="00323F97"/>
    <w:rsid w:val="003637B1"/>
    <w:rsid w:val="00543370"/>
    <w:rsid w:val="00550055"/>
    <w:rsid w:val="005877B2"/>
    <w:rsid w:val="00670710"/>
    <w:rsid w:val="00681625"/>
    <w:rsid w:val="007A3E1E"/>
    <w:rsid w:val="007F5D84"/>
    <w:rsid w:val="00816225"/>
    <w:rsid w:val="00852FDE"/>
    <w:rsid w:val="00893386"/>
    <w:rsid w:val="0089677A"/>
    <w:rsid w:val="008E2C11"/>
    <w:rsid w:val="00914C2A"/>
    <w:rsid w:val="009C3B55"/>
    <w:rsid w:val="00B00F3D"/>
    <w:rsid w:val="00B13CEF"/>
    <w:rsid w:val="00BE0B2F"/>
    <w:rsid w:val="00C10384"/>
    <w:rsid w:val="00CA212C"/>
    <w:rsid w:val="00CD18BD"/>
    <w:rsid w:val="00D513F9"/>
    <w:rsid w:val="00E11134"/>
    <w:rsid w:val="00E536C7"/>
    <w:rsid w:val="00E66368"/>
    <w:rsid w:val="00EA3CEB"/>
    <w:rsid w:val="00ED5F57"/>
    <w:rsid w:val="00F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8DA5"/>
  <w15:chartTrackingRefBased/>
  <w15:docId w15:val="{602C0B48-47CE-43C1-881A-C7DE4DF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368"/>
  </w:style>
  <w:style w:type="paragraph" w:styleId="Footer">
    <w:name w:val="footer"/>
    <w:basedOn w:val="Normal"/>
    <w:link w:val="FooterChar"/>
    <w:uiPriority w:val="99"/>
    <w:unhideWhenUsed/>
    <w:rsid w:val="00E66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68"/>
  </w:style>
  <w:style w:type="paragraph" w:styleId="NormalWeb">
    <w:name w:val="Normal (Web)"/>
    <w:basedOn w:val="Normal"/>
    <w:uiPriority w:val="99"/>
    <w:semiHidden/>
    <w:unhideWhenUsed/>
    <w:rsid w:val="00D513F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51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2021-04-29T12:11:00Z</dcterms:created>
  <dcterms:modified xsi:type="dcterms:W3CDTF">2021-04-29T12:11:00Z</dcterms:modified>
</cp:coreProperties>
</file>