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02FEA" w14:textId="77777777" w:rsidR="00C46663" w:rsidRPr="004B589D" w:rsidRDefault="00C46663" w:rsidP="004B589D">
      <w:pPr>
        <w:spacing w:after="0" w:line="480" w:lineRule="auto"/>
        <w:contextualSpacing/>
        <w:jc w:val="center"/>
        <w:rPr>
          <w:rFonts w:ascii="Times New Roman" w:hAnsi="Times New Roman" w:cs="Times New Roman"/>
          <w:sz w:val="24"/>
          <w:szCs w:val="24"/>
        </w:rPr>
      </w:pPr>
    </w:p>
    <w:p w14:paraId="0EEB1501" w14:textId="77777777" w:rsidR="00C46663" w:rsidRPr="004B589D" w:rsidRDefault="00C46663" w:rsidP="004B589D">
      <w:pPr>
        <w:spacing w:after="0" w:line="480" w:lineRule="auto"/>
        <w:contextualSpacing/>
        <w:jc w:val="center"/>
        <w:rPr>
          <w:rFonts w:ascii="Times New Roman" w:hAnsi="Times New Roman" w:cs="Times New Roman"/>
          <w:sz w:val="24"/>
          <w:szCs w:val="24"/>
        </w:rPr>
      </w:pPr>
    </w:p>
    <w:p w14:paraId="6B91778A" w14:textId="77777777" w:rsidR="00C46663" w:rsidRPr="004B589D" w:rsidRDefault="00C46663" w:rsidP="004B589D">
      <w:pPr>
        <w:spacing w:after="0" w:line="480" w:lineRule="auto"/>
        <w:contextualSpacing/>
        <w:jc w:val="center"/>
        <w:rPr>
          <w:rFonts w:ascii="Times New Roman" w:hAnsi="Times New Roman" w:cs="Times New Roman"/>
          <w:sz w:val="24"/>
          <w:szCs w:val="24"/>
        </w:rPr>
      </w:pPr>
    </w:p>
    <w:p w14:paraId="46A3E178" w14:textId="77777777" w:rsidR="00C46663" w:rsidRPr="004B589D" w:rsidRDefault="00577428" w:rsidP="004B589D">
      <w:pPr>
        <w:tabs>
          <w:tab w:val="left" w:pos="1680"/>
        </w:tabs>
        <w:spacing w:after="0" w:line="480" w:lineRule="auto"/>
        <w:contextualSpacing/>
        <w:rPr>
          <w:rFonts w:ascii="Times New Roman" w:hAnsi="Times New Roman" w:cs="Times New Roman"/>
          <w:sz w:val="24"/>
          <w:szCs w:val="24"/>
        </w:rPr>
      </w:pPr>
      <w:r w:rsidRPr="004B589D">
        <w:rPr>
          <w:rFonts w:ascii="Times New Roman" w:hAnsi="Times New Roman" w:cs="Times New Roman"/>
          <w:sz w:val="24"/>
          <w:szCs w:val="24"/>
        </w:rPr>
        <w:tab/>
      </w:r>
    </w:p>
    <w:p w14:paraId="180D87A5" w14:textId="77777777" w:rsidR="00C46663" w:rsidRPr="004B589D" w:rsidRDefault="00C46663" w:rsidP="004B589D">
      <w:pPr>
        <w:spacing w:after="0" w:line="480" w:lineRule="auto"/>
        <w:contextualSpacing/>
        <w:jc w:val="center"/>
        <w:rPr>
          <w:rFonts w:ascii="Times New Roman" w:hAnsi="Times New Roman" w:cs="Times New Roman"/>
          <w:sz w:val="24"/>
          <w:szCs w:val="24"/>
        </w:rPr>
      </w:pPr>
    </w:p>
    <w:p w14:paraId="5A19909E" w14:textId="77777777" w:rsidR="00C46663" w:rsidRPr="004B589D" w:rsidRDefault="00C46663" w:rsidP="004B589D">
      <w:pPr>
        <w:spacing w:after="0" w:line="480" w:lineRule="auto"/>
        <w:contextualSpacing/>
        <w:jc w:val="center"/>
        <w:rPr>
          <w:rFonts w:ascii="Times New Roman" w:hAnsi="Times New Roman" w:cs="Times New Roman"/>
          <w:sz w:val="24"/>
          <w:szCs w:val="24"/>
        </w:rPr>
      </w:pPr>
    </w:p>
    <w:p w14:paraId="21CDE8C6" w14:textId="5B89378E" w:rsidR="00C46663" w:rsidRPr="00B2363D" w:rsidRDefault="00577428" w:rsidP="00B2363D">
      <w:pPr>
        <w:tabs>
          <w:tab w:val="center" w:pos="4703"/>
          <w:tab w:val="left" w:pos="6750"/>
        </w:tabs>
        <w:spacing w:after="0" w:line="480" w:lineRule="auto"/>
        <w:contextualSpacing/>
        <w:jc w:val="center"/>
        <w:rPr>
          <w:rFonts w:ascii="Times New Roman" w:hAnsi="Times New Roman" w:cs="Times New Roman"/>
          <w:b/>
          <w:i/>
          <w:sz w:val="24"/>
          <w:szCs w:val="24"/>
        </w:rPr>
      </w:pPr>
      <w:r w:rsidRPr="00B2363D">
        <w:rPr>
          <w:rFonts w:ascii="Times New Roman" w:hAnsi="Times New Roman" w:cs="Times New Roman"/>
          <w:b/>
          <w:sz w:val="24"/>
          <w:szCs w:val="24"/>
        </w:rPr>
        <w:t>C</w:t>
      </w:r>
      <w:r w:rsidR="00D50DA9" w:rsidRPr="00B2363D">
        <w:rPr>
          <w:rFonts w:ascii="Times New Roman" w:hAnsi="Times New Roman" w:cs="Times New Roman"/>
          <w:b/>
          <w:sz w:val="24"/>
          <w:szCs w:val="24"/>
        </w:rPr>
        <w:t>ryptography</w:t>
      </w:r>
    </w:p>
    <w:p w14:paraId="7367B291" w14:textId="77777777" w:rsidR="00C46663" w:rsidRPr="00B2363D" w:rsidRDefault="00577428" w:rsidP="00B2363D">
      <w:pPr>
        <w:tabs>
          <w:tab w:val="left" w:pos="1995"/>
          <w:tab w:val="center" w:pos="4703"/>
        </w:tabs>
        <w:spacing w:after="0" w:line="480" w:lineRule="auto"/>
        <w:contextualSpacing/>
        <w:jc w:val="center"/>
        <w:rPr>
          <w:rFonts w:ascii="Times New Roman" w:hAnsi="Times New Roman" w:cs="Times New Roman"/>
          <w:sz w:val="24"/>
          <w:szCs w:val="24"/>
        </w:rPr>
      </w:pPr>
      <w:r w:rsidRPr="00B2363D">
        <w:rPr>
          <w:rFonts w:ascii="Times New Roman" w:hAnsi="Times New Roman" w:cs="Times New Roman"/>
          <w:sz w:val="24"/>
          <w:szCs w:val="24"/>
        </w:rPr>
        <w:t>Student's Name</w:t>
      </w:r>
    </w:p>
    <w:p w14:paraId="6C3A5F2E" w14:textId="77777777" w:rsidR="00C46663" w:rsidRPr="00B2363D" w:rsidRDefault="00577428" w:rsidP="00B2363D">
      <w:pPr>
        <w:spacing w:after="0" w:line="480" w:lineRule="auto"/>
        <w:contextualSpacing/>
        <w:jc w:val="center"/>
        <w:rPr>
          <w:rFonts w:ascii="Times New Roman" w:hAnsi="Times New Roman" w:cs="Times New Roman"/>
          <w:sz w:val="24"/>
          <w:szCs w:val="24"/>
        </w:rPr>
      </w:pPr>
      <w:r w:rsidRPr="00B2363D">
        <w:rPr>
          <w:rFonts w:ascii="Times New Roman" w:hAnsi="Times New Roman" w:cs="Times New Roman"/>
          <w:sz w:val="24"/>
          <w:szCs w:val="24"/>
        </w:rPr>
        <w:t>Institutional Affiliation</w:t>
      </w:r>
    </w:p>
    <w:p w14:paraId="10AA0CD3" w14:textId="22CDF8A1" w:rsidR="00D364E7" w:rsidRPr="00B2363D" w:rsidRDefault="00D364E7" w:rsidP="00B2363D">
      <w:pPr>
        <w:spacing w:after="0" w:line="480" w:lineRule="auto"/>
        <w:contextualSpacing/>
        <w:jc w:val="center"/>
        <w:rPr>
          <w:rFonts w:ascii="Times New Roman" w:hAnsi="Times New Roman" w:cs="Times New Roman"/>
          <w:sz w:val="24"/>
          <w:szCs w:val="24"/>
        </w:rPr>
      </w:pPr>
      <w:r w:rsidRPr="00B2363D">
        <w:rPr>
          <w:rFonts w:ascii="Times New Roman" w:hAnsi="Times New Roman" w:cs="Times New Roman"/>
          <w:sz w:val="24"/>
          <w:szCs w:val="24"/>
        </w:rPr>
        <w:t>Course code</w:t>
      </w:r>
    </w:p>
    <w:p w14:paraId="66BAAEBA" w14:textId="3AB25698" w:rsidR="00D364E7" w:rsidRPr="00B2363D" w:rsidRDefault="00D364E7" w:rsidP="00B2363D">
      <w:pPr>
        <w:spacing w:after="0" w:line="480" w:lineRule="auto"/>
        <w:contextualSpacing/>
        <w:jc w:val="center"/>
        <w:rPr>
          <w:rFonts w:ascii="Times New Roman" w:hAnsi="Times New Roman" w:cs="Times New Roman"/>
          <w:sz w:val="24"/>
          <w:szCs w:val="24"/>
        </w:rPr>
      </w:pPr>
      <w:r w:rsidRPr="00B2363D">
        <w:rPr>
          <w:rFonts w:ascii="Times New Roman" w:hAnsi="Times New Roman" w:cs="Times New Roman"/>
          <w:sz w:val="24"/>
          <w:szCs w:val="24"/>
        </w:rPr>
        <w:t>Instructor’s name</w:t>
      </w:r>
    </w:p>
    <w:p w14:paraId="57BE4D8F" w14:textId="5C837A8D" w:rsidR="00D364E7" w:rsidRPr="00B2363D" w:rsidRDefault="00D364E7" w:rsidP="00B2363D">
      <w:pPr>
        <w:spacing w:after="0" w:line="480" w:lineRule="auto"/>
        <w:contextualSpacing/>
        <w:jc w:val="center"/>
        <w:rPr>
          <w:rFonts w:ascii="Times New Roman" w:hAnsi="Times New Roman" w:cs="Times New Roman"/>
          <w:sz w:val="24"/>
          <w:szCs w:val="24"/>
        </w:rPr>
      </w:pPr>
      <w:r w:rsidRPr="00B2363D">
        <w:rPr>
          <w:rFonts w:ascii="Times New Roman" w:hAnsi="Times New Roman" w:cs="Times New Roman"/>
          <w:sz w:val="24"/>
          <w:szCs w:val="24"/>
        </w:rPr>
        <w:t>Date</w:t>
      </w:r>
    </w:p>
    <w:p w14:paraId="16626751" w14:textId="77777777" w:rsidR="00C46663" w:rsidRPr="00B2363D" w:rsidRDefault="00C46663" w:rsidP="00B2363D">
      <w:pPr>
        <w:spacing w:after="0" w:line="480" w:lineRule="auto"/>
        <w:contextualSpacing/>
        <w:jc w:val="center"/>
        <w:rPr>
          <w:rFonts w:ascii="Times New Roman" w:hAnsi="Times New Roman" w:cs="Times New Roman"/>
          <w:sz w:val="24"/>
          <w:szCs w:val="24"/>
        </w:rPr>
      </w:pPr>
    </w:p>
    <w:p w14:paraId="58224ECA" w14:textId="77777777" w:rsidR="00C46663" w:rsidRPr="00B2363D" w:rsidRDefault="00C46663" w:rsidP="00B2363D">
      <w:pPr>
        <w:spacing w:after="0" w:line="480" w:lineRule="auto"/>
        <w:contextualSpacing/>
        <w:jc w:val="center"/>
        <w:rPr>
          <w:rFonts w:ascii="Times New Roman" w:hAnsi="Times New Roman" w:cs="Times New Roman"/>
          <w:sz w:val="24"/>
          <w:szCs w:val="24"/>
        </w:rPr>
      </w:pPr>
    </w:p>
    <w:p w14:paraId="37357659" w14:textId="77777777" w:rsidR="00C46663" w:rsidRPr="00B2363D" w:rsidRDefault="00C46663" w:rsidP="00B2363D">
      <w:pPr>
        <w:spacing w:after="0" w:line="480" w:lineRule="auto"/>
        <w:contextualSpacing/>
        <w:jc w:val="center"/>
        <w:rPr>
          <w:rFonts w:ascii="Times New Roman" w:hAnsi="Times New Roman" w:cs="Times New Roman"/>
          <w:sz w:val="24"/>
          <w:szCs w:val="24"/>
        </w:rPr>
      </w:pPr>
    </w:p>
    <w:p w14:paraId="1909FB71" w14:textId="77777777" w:rsidR="00C46663" w:rsidRPr="00B2363D" w:rsidRDefault="00C46663" w:rsidP="00B2363D">
      <w:pPr>
        <w:spacing w:after="0" w:line="480" w:lineRule="auto"/>
        <w:contextualSpacing/>
        <w:jc w:val="center"/>
        <w:rPr>
          <w:rFonts w:ascii="Times New Roman" w:hAnsi="Times New Roman" w:cs="Times New Roman"/>
          <w:sz w:val="24"/>
          <w:szCs w:val="24"/>
        </w:rPr>
      </w:pPr>
    </w:p>
    <w:p w14:paraId="2EFFDFFD" w14:textId="77777777" w:rsidR="00C46663" w:rsidRPr="00B2363D" w:rsidRDefault="00C46663" w:rsidP="00B2363D">
      <w:pPr>
        <w:spacing w:after="0" w:line="480" w:lineRule="auto"/>
        <w:contextualSpacing/>
        <w:jc w:val="center"/>
        <w:rPr>
          <w:rFonts w:ascii="Times New Roman" w:hAnsi="Times New Roman" w:cs="Times New Roman"/>
          <w:sz w:val="24"/>
          <w:szCs w:val="24"/>
        </w:rPr>
      </w:pPr>
    </w:p>
    <w:p w14:paraId="2940C0C2" w14:textId="77777777" w:rsidR="00C46663" w:rsidRPr="00B2363D" w:rsidRDefault="00C46663" w:rsidP="00B2363D">
      <w:pPr>
        <w:spacing w:after="0" w:line="480" w:lineRule="auto"/>
        <w:contextualSpacing/>
        <w:jc w:val="center"/>
        <w:rPr>
          <w:rFonts w:ascii="Times New Roman" w:hAnsi="Times New Roman" w:cs="Times New Roman"/>
          <w:sz w:val="24"/>
          <w:szCs w:val="24"/>
        </w:rPr>
      </w:pPr>
    </w:p>
    <w:p w14:paraId="342F8FC5" w14:textId="77777777" w:rsidR="00C46663" w:rsidRPr="00B2363D" w:rsidRDefault="00C46663" w:rsidP="00B2363D">
      <w:pPr>
        <w:spacing w:after="0" w:line="480" w:lineRule="auto"/>
        <w:contextualSpacing/>
        <w:jc w:val="center"/>
        <w:rPr>
          <w:rFonts w:ascii="Times New Roman" w:hAnsi="Times New Roman" w:cs="Times New Roman"/>
          <w:sz w:val="24"/>
          <w:szCs w:val="24"/>
        </w:rPr>
      </w:pPr>
    </w:p>
    <w:p w14:paraId="1FAB4260" w14:textId="77777777" w:rsidR="00C46663" w:rsidRPr="00B2363D" w:rsidRDefault="00C46663" w:rsidP="00B2363D">
      <w:pPr>
        <w:spacing w:after="0" w:line="480" w:lineRule="auto"/>
        <w:contextualSpacing/>
        <w:jc w:val="center"/>
        <w:rPr>
          <w:rFonts w:ascii="Times New Roman" w:hAnsi="Times New Roman" w:cs="Times New Roman"/>
          <w:sz w:val="24"/>
          <w:szCs w:val="24"/>
        </w:rPr>
      </w:pPr>
    </w:p>
    <w:p w14:paraId="081E0D22" w14:textId="77777777" w:rsidR="00C46663" w:rsidRPr="00B2363D" w:rsidRDefault="00C46663" w:rsidP="00B2363D">
      <w:pPr>
        <w:spacing w:after="0" w:line="480" w:lineRule="auto"/>
        <w:contextualSpacing/>
        <w:jc w:val="center"/>
        <w:rPr>
          <w:rFonts w:ascii="Times New Roman" w:hAnsi="Times New Roman" w:cs="Times New Roman"/>
          <w:sz w:val="24"/>
          <w:szCs w:val="24"/>
        </w:rPr>
      </w:pPr>
    </w:p>
    <w:p w14:paraId="577C199E" w14:textId="77777777" w:rsidR="00F42738" w:rsidRPr="00B2363D" w:rsidRDefault="00F42738" w:rsidP="00B2363D">
      <w:pPr>
        <w:spacing w:after="0" w:line="480" w:lineRule="auto"/>
        <w:contextualSpacing/>
        <w:jc w:val="center"/>
        <w:rPr>
          <w:rFonts w:ascii="Times New Roman" w:hAnsi="Times New Roman" w:cs="Times New Roman"/>
          <w:sz w:val="24"/>
          <w:szCs w:val="24"/>
        </w:rPr>
      </w:pPr>
    </w:p>
    <w:p w14:paraId="4EEFA6BA" w14:textId="77777777" w:rsidR="00F42738" w:rsidRPr="00B2363D" w:rsidRDefault="00F42738" w:rsidP="00B2363D">
      <w:pPr>
        <w:spacing w:after="0" w:line="480" w:lineRule="auto"/>
        <w:contextualSpacing/>
        <w:jc w:val="center"/>
        <w:rPr>
          <w:rFonts w:ascii="Times New Roman" w:hAnsi="Times New Roman" w:cs="Times New Roman"/>
          <w:sz w:val="24"/>
          <w:szCs w:val="24"/>
        </w:rPr>
      </w:pPr>
    </w:p>
    <w:p w14:paraId="4331F359" w14:textId="73591E8F" w:rsidR="00C46663" w:rsidRPr="00A23B23" w:rsidRDefault="00F42738" w:rsidP="00A23B23">
      <w:pPr>
        <w:spacing w:after="0" w:line="480" w:lineRule="auto"/>
        <w:contextualSpacing/>
        <w:rPr>
          <w:rFonts w:ascii="Times New Roman" w:hAnsi="Times New Roman" w:cs="Times New Roman"/>
          <w:b/>
          <w:sz w:val="24"/>
          <w:szCs w:val="24"/>
        </w:rPr>
      </w:pPr>
      <w:r w:rsidRPr="00B2363D">
        <w:rPr>
          <w:rFonts w:ascii="Times New Roman" w:hAnsi="Times New Roman" w:cs="Times New Roman"/>
          <w:b/>
          <w:sz w:val="24"/>
          <w:szCs w:val="24"/>
        </w:rPr>
        <w:t xml:space="preserve">                                                                Cryptography</w:t>
      </w:r>
    </w:p>
    <w:p w14:paraId="7D9C7BAD" w14:textId="6EE56BC9" w:rsidR="008E5D3D" w:rsidRPr="00B2363D" w:rsidRDefault="007C3E84" w:rsidP="00B2363D">
      <w:pPr>
        <w:spacing w:line="480" w:lineRule="auto"/>
        <w:rPr>
          <w:rFonts w:ascii="Times New Roman" w:hAnsi="Times New Roman" w:cs="Times New Roman"/>
          <w:sz w:val="24"/>
          <w:szCs w:val="24"/>
        </w:rPr>
      </w:pPr>
      <w:r w:rsidRPr="00B2363D">
        <w:rPr>
          <w:rFonts w:ascii="Times New Roman" w:hAnsi="Times New Roman" w:cs="Times New Roman"/>
          <w:b/>
          <w:sz w:val="24"/>
          <w:szCs w:val="24"/>
        </w:rPr>
        <w:t xml:space="preserve">             </w:t>
      </w:r>
      <w:r w:rsidR="004B6CD0" w:rsidRPr="00B2363D">
        <w:rPr>
          <w:rFonts w:ascii="Times New Roman" w:hAnsi="Times New Roman" w:cs="Times New Roman"/>
          <w:sz w:val="24"/>
          <w:szCs w:val="24"/>
        </w:rPr>
        <w:t>Substitution and transposition are fundamental techniques used in codifying plaintext message to acquire the respective cipher text. These two methods are the basic components of cryptography</w:t>
      </w:r>
      <w:r w:rsidR="002309C3" w:rsidRPr="002309C3">
        <w:rPr>
          <w:rFonts w:ascii="Arial" w:hAnsi="Arial" w:cs="Arial"/>
          <w:color w:val="000000"/>
          <w:sz w:val="20"/>
          <w:szCs w:val="20"/>
          <w:shd w:val="clear" w:color="auto" w:fill="FFFFFF"/>
        </w:rPr>
        <w:t xml:space="preserve"> </w:t>
      </w:r>
      <w:r w:rsidR="002309C3">
        <w:rPr>
          <w:rFonts w:ascii="Arial" w:hAnsi="Arial" w:cs="Arial"/>
          <w:color w:val="000000"/>
          <w:sz w:val="20"/>
          <w:szCs w:val="20"/>
          <w:shd w:val="clear" w:color="auto" w:fill="FFFFFF"/>
        </w:rPr>
        <w:t>(Oriyano, 2013)</w:t>
      </w:r>
      <w:r w:rsidR="004B6CD0" w:rsidRPr="00B2363D">
        <w:rPr>
          <w:rFonts w:ascii="Times New Roman" w:hAnsi="Times New Roman" w:cs="Times New Roman"/>
          <w:sz w:val="24"/>
          <w:szCs w:val="24"/>
        </w:rPr>
        <w:t>. When they are used together and is called a product cipher.</w:t>
      </w:r>
      <w:r w:rsidR="00B10D2F" w:rsidRPr="00B2363D">
        <w:rPr>
          <w:rFonts w:ascii="Times New Roman" w:hAnsi="Times New Roman" w:cs="Times New Roman"/>
          <w:sz w:val="24"/>
          <w:szCs w:val="24"/>
        </w:rPr>
        <w:t xml:space="preserve"> Substitution technique replaces the letters of the plaintext with other letters, symbols and numbers</w:t>
      </w:r>
      <w:r w:rsidR="00DD3D8E">
        <w:rPr>
          <w:rFonts w:ascii="Times New Roman" w:hAnsi="Times New Roman" w:cs="Times New Roman"/>
          <w:sz w:val="24"/>
          <w:szCs w:val="24"/>
        </w:rPr>
        <w:t xml:space="preserve"> (Redden J, 2017)</w:t>
      </w:r>
      <w:r w:rsidR="00B10D2F" w:rsidRPr="00B2363D">
        <w:rPr>
          <w:rFonts w:ascii="Times New Roman" w:hAnsi="Times New Roman" w:cs="Times New Roman"/>
          <w:sz w:val="24"/>
          <w:szCs w:val="24"/>
        </w:rPr>
        <w:t xml:space="preserve"> while transposition only changes positions of the symbols.</w:t>
      </w:r>
      <w:r w:rsidR="000D4AE9" w:rsidRPr="00B2363D">
        <w:rPr>
          <w:rFonts w:ascii="Times New Roman" w:hAnsi="Times New Roman" w:cs="Times New Roman"/>
          <w:sz w:val="24"/>
          <w:szCs w:val="24"/>
        </w:rPr>
        <w:t xml:space="preserve"> </w:t>
      </w:r>
      <w:r w:rsidR="00290BC1" w:rsidRPr="00B2363D">
        <w:rPr>
          <w:rFonts w:ascii="Times New Roman" w:hAnsi="Times New Roman" w:cs="Times New Roman"/>
          <w:sz w:val="24"/>
          <w:szCs w:val="24"/>
        </w:rPr>
        <w:t xml:space="preserve">Substitution </w:t>
      </w:r>
      <w:r w:rsidR="00B04516" w:rsidRPr="00B2363D">
        <w:rPr>
          <w:rFonts w:ascii="Times New Roman" w:hAnsi="Times New Roman" w:cs="Times New Roman"/>
          <w:sz w:val="24"/>
          <w:szCs w:val="24"/>
        </w:rPr>
        <w:t>is associated</w:t>
      </w:r>
      <w:r w:rsidR="00290BC1" w:rsidRPr="00B2363D">
        <w:rPr>
          <w:rFonts w:ascii="Times New Roman" w:hAnsi="Times New Roman" w:cs="Times New Roman"/>
          <w:sz w:val="24"/>
          <w:szCs w:val="24"/>
        </w:rPr>
        <w:t xml:space="preserve"> with the principle of confusion because letters are replaced whereas transposition is associated with </w:t>
      </w:r>
      <w:r w:rsidR="00B04516" w:rsidRPr="00B2363D">
        <w:rPr>
          <w:rFonts w:ascii="Times New Roman" w:hAnsi="Times New Roman" w:cs="Times New Roman"/>
          <w:sz w:val="24"/>
          <w:szCs w:val="24"/>
        </w:rPr>
        <w:t>the principle of diffusion because it rearranges the order of the letters.</w:t>
      </w:r>
    </w:p>
    <w:p w14:paraId="33141149" w14:textId="1DE02551" w:rsidR="00065CC5" w:rsidRPr="00B2363D" w:rsidRDefault="00810D62" w:rsidP="00B2363D">
      <w:pPr>
        <w:spacing w:line="480" w:lineRule="auto"/>
        <w:rPr>
          <w:rFonts w:ascii="Times New Roman" w:hAnsi="Times New Roman" w:cs="Times New Roman"/>
          <w:b/>
          <w:sz w:val="24"/>
          <w:szCs w:val="24"/>
        </w:rPr>
      </w:pPr>
      <w:r w:rsidRPr="00B2363D">
        <w:rPr>
          <w:rFonts w:ascii="Times New Roman" w:hAnsi="Times New Roman" w:cs="Times New Roman"/>
          <w:b/>
          <w:sz w:val="24"/>
          <w:szCs w:val="24"/>
        </w:rPr>
        <w:t xml:space="preserve">                                                     </w:t>
      </w:r>
      <w:r w:rsidR="00D50DA9" w:rsidRPr="00B2363D">
        <w:rPr>
          <w:rFonts w:ascii="Times New Roman" w:hAnsi="Times New Roman" w:cs="Times New Roman"/>
          <w:b/>
          <w:sz w:val="24"/>
          <w:szCs w:val="24"/>
        </w:rPr>
        <w:t>Advantages of substitution</w:t>
      </w:r>
    </w:p>
    <w:p w14:paraId="2F26940C" w14:textId="7D172EA9" w:rsidR="00065CC5" w:rsidRPr="00B2363D" w:rsidRDefault="00D50DA9" w:rsidP="00B2363D">
      <w:pPr>
        <w:spacing w:line="480" w:lineRule="auto"/>
        <w:rPr>
          <w:rFonts w:ascii="Times New Roman" w:hAnsi="Times New Roman" w:cs="Times New Roman"/>
          <w:sz w:val="24"/>
          <w:szCs w:val="24"/>
        </w:rPr>
      </w:pPr>
      <w:r w:rsidRPr="00B2363D">
        <w:rPr>
          <w:rFonts w:ascii="Times New Roman" w:hAnsi="Times New Roman" w:cs="Times New Roman"/>
          <w:sz w:val="24"/>
          <w:szCs w:val="24"/>
        </w:rPr>
        <w:t xml:space="preserve">      </w:t>
      </w:r>
      <w:r w:rsidR="007C3E84" w:rsidRPr="00B2363D">
        <w:rPr>
          <w:rFonts w:ascii="Times New Roman" w:hAnsi="Times New Roman" w:cs="Times New Roman"/>
          <w:sz w:val="24"/>
          <w:szCs w:val="24"/>
        </w:rPr>
        <w:t xml:space="preserve"> </w:t>
      </w:r>
      <w:r w:rsidRPr="00B2363D">
        <w:rPr>
          <w:rFonts w:ascii="Times New Roman" w:hAnsi="Times New Roman" w:cs="Times New Roman"/>
          <w:sz w:val="24"/>
          <w:szCs w:val="24"/>
        </w:rPr>
        <w:t xml:space="preserve"> </w:t>
      </w:r>
      <w:r w:rsidR="00577428" w:rsidRPr="00B2363D">
        <w:rPr>
          <w:rFonts w:ascii="Times New Roman" w:hAnsi="Times New Roman" w:cs="Times New Roman"/>
          <w:sz w:val="24"/>
          <w:szCs w:val="24"/>
        </w:rPr>
        <w:t xml:space="preserve">Substitution has several advantages; </w:t>
      </w:r>
      <w:r w:rsidR="00D65BAB" w:rsidRPr="00B2363D">
        <w:rPr>
          <w:rFonts w:ascii="Times New Roman" w:hAnsi="Times New Roman" w:cs="Times New Roman"/>
          <w:sz w:val="24"/>
          <w:szCs w:val="24"/>
        </w:rPr>
        <w:t>firstly, it</w:t>
      </w:r>
      <w:r w:rsidR="00577428" w:rsidRPr="00B2363D">
        <w:rPr>
          <w:rFonts w:ascii="Times New Roman" w:hAnsi="Times New Roman" w:cs="Times New Roman"/>
          <w:sz w:val="24"/>
          <w:szCs w:val="24"/>
        </w:rPr>
        <w:t xml:space="preserve"> is simple to use. </w:t>
      </w:r>
      <w:r w:rsidR="00D364E7" w:rsidRPr="00B2363D">
        <w:rPr>
          <w:rFonts w:ascii="Times New Roman" w:hAnsi="Times New Roman" w:cs="Times New Roman"/>
          <w:sz w:val="24"/>
          <w:szCs w:val="24"/>
        </w:rPr>
        <w:t>One</w:t>
      </w:r>
      <w:r w:rsidR="00577428" w:rsidRPr="00B2363D">
        <w:rPr>
          <w:rFonts w:ascii="Times New Roman" w:hAnsi="Times New Roman" w:cs="Times New Roman"/>
          <w:sz w:val="24"/>
          <w:szCs w:val="24"/>
        </w:rPr>
        <w:t xml:space="preserve"> trying all the twenty-six keys would easily crack the cryptosystem</w:t>
      </w:r>
      <w:r w:rsidR="00D65BAB" w:rsidRPr="00B2363D">
        <w:rPr>
          <w:rFonts w:ascii="Times New Roman" w:hAnsi="Times New Roman" w:cs="Times New Roman"/>
          <w:sz w:val="24"/>
          <w:szCs w:val="24"/>
        </w:rPr>
        <w:t>.</w:t>
      </w:r>
      <w:r w:rsidR="00663ABB" w:rsidRPr="00B2363D">
        <w:rPr>
          <w:rFonts w:ascii="Times New Roman" w:hAnsi="Times New Roman" w:cs="Times New Roman"/>
          <w:sz w:val="24"/>
          <w:szCs w:val="24"/>
        </w:rPr>
        <w:t xml:space="preserve"> I</w:t>
      </w:r>
      <w:r w:rsidR="00CA6DC4" w:rsidRPr="00B2363D">
        <w:rPr>
          <w:rFonts w:ascii="Times New Roman" w:hAnsi="Times New Roman" w:cs="Times New Roman"/>
          <w:sz w:val="24"/>
          <w:szCs w:val="24"/>
        </w:rPr>
        <w:t>t can be used by children</w:t>
      </w:r>
      <w:r w:rsidR="00663ABB" w:rsidRPr="00B2363D">
        <w:rPr>
          <w:rFonts w:ascii="Times New Roman" w:hAnsi="Times New Roman" w:cs="Times New Roman"/>
          <w:sz w:val="24"/>
          <w:szCs w:val="24"/>
        </w:rPr>
        <w:t xml:space="preserve"> too because it is just a matter of trying all the twenty-six keys and find the right ones to help you decipher the message.</w:t>
      </w:r>
      <w:r w:rsidR="00D65BAB" w:rsidRPr="00B2363D">
        <w:rPr>
          <w:rFonts w:ascii="Times New Roman" w:hAnsi="Times New Roman" w:cs="Times New Roman"/>
          <w:sz w:val="24"/>
          <w:szCs w:val="24"/>
        </w:rPr>
        <w:t xml:space="preserve"> Secondly, it replaces each letter in the alphabet with a fixed offset. When the offset is two then 'A' becomes 'C'all one needs to crack the cipher is to guess the correct offset</w:t>
      </w:r>
      <w:r w:rsidR="00925540">
        <w:rPr>
          <w:rFonts w:ascii="Times New Roman" w:hAnsi="Times New Roman" w:cs="Times New Roman"/>
          <w:sz w:val="24"/>
          <w:szCs w:val="24"/>
        </w:rPr>
        <w:t xml:space="preserve"> (Holden J</w:t>
      </w:r>
      <w:r w:rsidR="00DD3D8E">
        <w:rPr>
          <w:rFonts w:ascii="Times New Roman" w:hAnsi="Times New Roman" w:cs="Times New Roman"/>
          <w:sz w:val="24"/>
          <w:szCs w:val="24"/>
        </w:rPr>
        <w:t>,</w:t>
      </w:r>
      <w:r w:rsidR="00925540">
        <w:rPr>
          <w:rFonts w:ascii="Times New Roman" w:hAnsi="Times New Roman" w:cs="Times New Roman"/>
          <w:sz w:val="24"/>
          <w:szCs w:val="24"/>
        </w:rPr>
        <w:t xml:space="preserve"> 2018)</w:t>
      </w:r>
      <w:r w:rsidR="00D65BAB" w:rsidRPr="00B2363D">
        <w:rPr>
          <w:rFonts w:ascii="Times New Roman" w:hAnsi="Times New Roman" w:cs="Times New Roman"/>
          <w:sz w:val="24"/>
          <w:szCs w:val="24"/>
        </w:rPr>
        <w:t>.</w:t>
      </w:r>
      <w:r w:rsidR="00663ABB" w:rsidRPr="00B2363D">
        <w:rPr>
          <w:rFonts w:ascii="Times New Roman" w:hAnsi="Times New Roman" w:cs="Times New Roman"/>
          <w:sz w:val="24"/>
          <w:szCs w:val="24"/>
        </w:rPr>
        <w:t xml:space="preserve"> One may not know about deciphering messages but can guess the offset used to encrypt the message and easily read it.</w:t>
      </w:r>
      <w:r w:rsidR="00CA6DC4" w:rsidRPr="00B2363D">
        <w:rPr>
          <w:rFonts w:ascii="Times New Roman" w:hAnsi="Times New Roman" w:cs="Times New Roman"/>
          <w:sz w:val="24"/>
          <w:szCs w:val="24"/>
        </w:rPr>
        <w:t xml:space="preserve"> Thirdly, substitution is easy to learn. One can master the art in hours</w:t>
      </w:r>
      <w:r w:rsidR="00663ABB" w:rsidRPr="00B2363D">
        <w:rPr>
          <w:rFonts w:ascii="Times New Roman" w:hAnsi="Times New Roman" w:cs="Times New Roman"/>
          <w:sz w:val="24"/>
          <w:szCs w:val="24"/>
        </w:rPr>
        <w:t xml:space="preserve"> because it is also fun to use</w:t>
      </w:r>
      <w:r w:rsidR="00CA6DC4" w:rsidRPr="00B2363D">
        <w:rPr>
          <w:rFonts w:ascii="Times New Roman" w:hAnsi="Times New Roman" w:cs="Times New Roman"/>
          <w:sz w:val="24"/>
          <w:szCs w:val="24"/>
        </w:rPr>
        <w:t xml:space="preserve"> and begin cracking messages.</w:t>
      </w:r>
    </w:p>
    <w:p w14:paraId="327115AC" w14:textId="0BAF5A3F" w:rsidR="00663ABB" w:rsidRPr="00B2363D" w:rsidRDefault="00810D62" w:rsidP="00B2363D">
      <w:pPr>
        <w:spacing w:line="480" w:lineRule="auto"/>
        <w:rPr>
          <w:rFonts w:ascii="Times New Roman" w:hAnsi="Times New Roman" w:cs="Times New Roman"/>
          <w:b/>
          <w:sz w:val="24"/>
          <w:szCs w:val="24"/>
        </w:rPr>
      </w:pPr>
      <w:r w:rsidRPr="00B2363D">
        <w:rPr>
          <w:rFonts w:ascii="Times New Roman" w:hAnsi="Times New Roman" w:cs="Times New Roman"/>
          <w:b/>
          <w:sz w:val="24"/>
          <w:szCs w:val="24"/>
        </w:rPr>
        <w:t xml:space="preserve">                                                             </w:t>
      </w:r>
      <w:r w:rsidR="00D50DA9" w:rsidRPr="00B2363D">
        <w:rPr>
          <w:rFonts w:ascii="Times New Roman" w:hAnsi="Times New Roman" w:cs="Times New Roman"/>
          <w:b/>
          <w:sz w:val="24"/>
          <w:szCs w:val="24"/>
        </w:rPr>
        <w:t>Disadvantages</w:t>
      </w:r>
    </w:p>
    <w:p w14:paraId="71F5EF52" w14:textId="4F76BCDC" w:rsidR="00663ABB" w:rsidRPr="00B2363D" w:rsidRDefault="00577428" w:rsidP="00B2363D">
      <w:pPr>
        <w:spacing w:line="480" w:lineRule="auto"/>
        <w:rPr>
          <w:rFonts w:ascii="Times New Roman" w:hAnsi="Times New Roman" w:cs="Times New Roman"/>
          <w:sz w:val="24"/>
          <w:szCs w:val="24"/>
        </w:rPr>
      </w:pPr>
      <w:r w:rsidRPr="00B2363D">
        <w:rPr>
          <w:rFonts w:ascii="Times New Roman" w:hAnsi="Times New Roman" w:cs="Times New Roman"/>
          <w:sz w:val="24"/>
          <w:szCs w:val="24"/>
        </w:rPr>
        <w:t xml:space="preserve">         </w:t>
      </w:r>
      <w:r w:rsidR="00906206" w:rsidRPr="00B2363D">
        <w:rPr>
          <w:rFonts w:ascii="Times New Roman" w:hAnsi="Times New Roman" w:cs="Times New Roman"/>
          <w:sz w:val="24"/>
          <w:szCs w:val="24"/>
        </w:rPr>
        <w:t xml:space="preserve">Its simplicity is its limitation. Once one finds out it is being used then they can easily decipher the message that has been encrypted by trying all the keys. The limited keys make monoalphabetic cipher easy to crack. Implementing the Caesar </w:t>
      </w:r>
      <w:r w:rsidR="00F52534" w:rsidRPr="00B2363D">
        <w:rPr>
          <w:rFonts w:ascii="Times New Roman" w:hAnsi="Times New Roman" w:cs="Times New Roman"/>
          <w:sz w:val="24"/>
          <w:szCs w:val="24"/>
        </w:rPr>
        <w:t xml:space="preserve">cipher is </w:t>
      </w:r>
      <w:r w:rsidR="00906206" w:rsidRPr="00B2363D">
        <w:rPr>
          <w:rFonts w:ascii="Times New Roman" w:hAnsi="Times New Roman" w:cs="Times New Roman"/>
          <w:sz w:val="24"/>
          <w:szCs w:val="24"/>
        </w:rPr>
        <w:t xml:space="preserve">interestingly easy therefore even inexperienced programmers can program </w:t>
      </w:r>
      <w:r w:rsidR="00F52534" w:rsidRPr="00B2363D">
        <w:rPr>
          <w:rFonts w:ascii="Times New Roman" w:hAnsi="Times New Roman" w:cs="Times New Roman"/>
          <w:sz w:val="24"/>
          <w:szCs w:val="24"/>
        </w:rPr>
        <w:t>it without</w:t>
      </w:r>
      <w:r w:rsidR="00906206" w:rsidRPr="00B2363D">
        <w:rPr>
          <w:rFonts w:ascii="Times New Roman" w:hAnsi="Times New Roman" w:cs="Times New Roman"/>
          <w:sz w:val="24"/>
          <w:szCs w:val="24"/>
        </w:rPr>
        <w:t xml:space="preserve"> defining a</w:t>
      </w:r>
      <w:r w:rsidR="00F52534" w:rsidRPr="00B2363D">
        <w:rPr>
          <w:rFonts w:ascii="Times New Roman" w:hAnsi="Times New Roman" w:cs="Times New Roman"/>
          <w:sz w:val="24"/>
          <w:szCs w:val="24"/>
        </w:rPr>
        <w:t>ny subroutine which it should have. The process of learning a practical cipher is easy but one cannot encrypt something serious with it. The substitution was secure in the past since people did not know encryption. Caesar cipher can even be broken without the help of a computer as long as you know how it works.</w:t>
      </w:r>
    </w:p>
    <w:p w14:paraId="4227A074" w14:textId="2C63CCAA" w:rsidR="00F52534" w:rsidRPr="00B2363D" w:rsidRDefault="00810D62" w:rsidP="00B2363D">
      <w:pPr>
        <w:spacing w:line="480" w:lineRule="auto"/>
        <w:rPr>
          <w:rFonts w:ascii="Times New Roman" w:hAnsi="Times New Roman" w:cs="Times New Roman"/>
          <w:b/>
          <w:sz w:val="24"/>
          <w:szCs w:val="24"/>
        </w:rPr>
      </w:pPr>
      <w:r w:rsidRPr="00B2363D">
        <w:rPr>
          <w:rFonts w:ascii="Times New Roman" w:hAnsi="Times New Roman" w:cs="Times New Roman"/>
          <w:b/>
          <w:sz w:val="24"/>
          <w:szCs w:val="24"/>
        </w:rPr>
        <w:t xml:space="preserve">                                                    </w:t>
      </w:r>
      <w:r w:rsidR="00D50DA9" w:rsidRPr="00B2363D">
        <w:rPr>
          <w:rFonts w:ascii="Times New Roman" w:hAnsi="Times New Roman" w:cs="Times New Roman"/>
          <w:b/>
          <w:sz w:val="24"/>
          <w:szCs w:val="24"/>
        </w:rPr>
        <w:t>Advantages of transposition</w:t>
      </w:r>
    </w:p>
    <w:p w14:paraId="041E1E82" w14:textId="1938293A" w:rsidR="00F52534" w:rsidRPr="00B2363D" w:rsidRDefault="00577428" w:rsidP="00B2363D">
      <w:pPr>
        <w:spacing w:line="480" w:lineRule="auto"/>
        <w:rPr>
          <w:rFonts w:ascii="Times New Roman" w:hAnsi="Times New Roman" w:cs="Times New Roman"/>
          <w:sz w:val="24"/>
          <w:szCs w:val="24"/>
        </w:rPr>
      </w:pPr>
      <w:r w:rsidRPr="00B2363D">
        <w:rPr>
          <w:rFonts w:ascii="Times New Roman" w:hAnsi="Times New Roman" w:cs="Times New Roman"/>
          <w:sz w:val="24"/>
          <w:szCs w:val="24"/>
        </w:rPr>
        <w:t xml:space="preserve">          Transposition has a better letter mixing than other ciphers.</w:t>
      </w:r>
      <w:r w:rsidR="00044012" w:rsidRPr="00B2363D">
        <w:rPr>
          <w:rFonts w:ascii="Times New Roman" w:hAnsi="Times New Roman" w:cs="Times New Roman"/>
          <w:sz w:val="24"/>
          <w:szCs w:val="24"/>
        </w:rPr>
        <w:t xml:space="preserve"> Unlike substitution, transposition can be used more than once. This cipher </w:t>
      </w:r>
      <w:r w:rsidR="00AB09A4" w:rsidRPr="00B2363D">
        <w:rPr>
          <w:rFonts w:ascii="Times New Roman" w:hAnsi="Times New Roman" w:cs="Times New Roman"/>
          <w:sz w:val="24"/>
          <w:szCs w:val="24"/>
        </w:rPr>
        <w:t>can be divided into key lengths that are used to rearrange the letters.</w:t>
      </w:r>
    </w:p>
    <w:p w14:paraId="01D7AABD" w14:textId="730A75A1" w:rsidR="00AB09A4" w:rsidRPr="00B2363D" w:rsidRDefault="00810D62" w:rsidP="00B2363D">
      <w:pPr>
        <w:spacing w:line="480" w:lineRule="auto"/>
        <w:rPr>
          <w:rFonts w:ascii="Times New Roman" w:hAnsi="Times New Roman" w:cs="Times New Roman"/>
          <w:b/>
          <w:sz w:val="24"/>
          <w:szCs w:val="24"/>
        </w:rPr>
      </w:pPr>
      <w:r w:rsidRPr="00B2363D">
        <w:rPr>
          <w:rFonts w:ascii="Times New Roman" w:hAnsi="Times New Roman" w:cs="Times New Roman"/>
          <w:b/>
          <w:sz w:val="24"/>
          <w:szCs w:val="24"/>
        </w:rPr>
        <w:t xml:space="preserve">                                                                 </w:t>
      </w:r>
      <w:r w:rsidR="00D364E7" w:rsidRPr="00B2363D">
        <w:rPr>
          <w:rFonts w:ascii="Times New Roman" w:hAnsi="Times New Roman" w:cs="Times New Roman"/>
          <w:b/>
          <w:sz w:val="24"/>
          <w:szCs w:val="24"/>
        </w:rPr>
        <w:t>Disadvantages</w:t>
      </w:r>
    </w:p>
    <w:p w14:paraId="110CD462" w14:textId="1A925FBA" w:rsidR="00AB09A4" w:rsidRPr="00B2363D" w:rsidRDefault="00577428" w:rsidP="00B2363D">
      <w:pPr>
        <w:spacing w:line="480" w:lineRule="auto"/>
        <w:rPr>
          <w:rFonts w:ascii="Times New Roman" w:hAnsi="Times New Roman" w:cs="Times New Roman"/>
          <w:sz w:val="24"/>
          <w:szCs w:val="24"/>
        </w:rPr>
      </w:pPr>
      <w:r w:rsidRPr="00B2363D">
        <w:rPr>
          <w:rFonts w:ascii="Times New Roman" w:hAnsi="Times New Roman" w:cs="Times New Roman"/>
          <w:sz w:val="24"/>
          <w:szCs w:val="24"/>
        </w:rPr>
        <w:t xml:space="preserve">        This type of cipher can be difficult and is prone to errors. In the cases of short messages the deciphering, the message can be done by anyone. Another disadvantage is that the actual letters are not changed therefore the frequency reveals the trends and even repetitions.</w:t>
      </w:r>
    </w:p>
    <w:p w14:paraId="091ED79A" w14:textId="77777777" w:rsidR="00810D62" w:rsidRPr="00B2363D" w:rsidRDefault="00577428" w:rsidP="00B2363D">
      <w:pPr>
        <w:spacing w:line="480" w:lineRule="auto"/>
        <w:rPr>
          <w:rFonts w:ascii="Times New Roman" w:hAnsi="Times New Roman" w:cs="Times New Roman"/>
          <w:sz w:val="24"/>
          <w:szCs w:val="24"/>
        </w:rPr>
      </w:pPr>
      <w:r w:rsidRPr="00B2363D">
        <w:rPr>
          <w:rFonts w:ascii="Times New Roman" w:hAnsi="Times New Roman" w:cs="Times New Roman"/>
          <w:sz w:val="24"/>
          <w:szCs w:val="24"/>
        </w:rPr>
        <w:t xml:space="preserve">         In conclusion, </w:t>
      </w:r>
      <w:r w:rsidR="00027CD6" w:rsidRPr="00B2363D">
        <w:rPr>
          <w:rFonts w:ascii="Times New Roman" w:hAnsi="Times New Roman" w:cs="Times New Roman"/>
          <w:sz w:val="24"/>
          <w:szCs w:val="24"/>
        </w:rPr>
        <w:t>these methods of encryption can be both complex and easy depending on how well one uses it. Cryptographers apply complex and unlimited possible keys to make it impossible for attackers to crack. These ciphers are improved to provide security to messages that are not supposed to fall on the hands of attackers. The white papers help to make the hidden information understood by people who do not know cryptography.</w:t>
      </w:r>
    </w:p>
    <w:p w14:paraId="1F94E405" w14:textId="77777777" w:rsidR="00810D62" w:rsidRPr="00B2363D" w:rsidRDefault="00810D62" w:rsidP="00B2363D">
      <w:pPr>
        <w:spacing w:line="480" w:lineRule="auto"/>
        <w:rPr>
          <w:rFonts w:ascii="Times New Roman" w:hAnsi="Times New Roman" w:cs="Times New Roman"/>
          <w:sz w:val="24"/>
          <w:szCs w:val="24"/>
        </w:rPr>
      </w:pPr>
    </w:p>
    <w:p w14:paraId="2DFC4665" w14:textId="77777777" w:rsidR="00810D62" w:rsidRPr="00B2363D" w:rsidRDefault="00810D62" w:rsidP="00B2363D">
      <w:pPr>
        <w:spacing w:line="480" w:lineRule="auto"/>
        <w:rPr>
          <w:rFonts w:ascii="Times New Roman" w:hAnsi="Times New Roman" w:cs="Times New Roman"/>
          <w:sz w:val="24"/>
          <w:szCs w:val="24"/>
        </w:rPr>
      </w:pPr>
    </w:p>
    <w:p w14:paraId="42255B78" w14:textId="77777777" w:rsidR="00810D62" w:rsidRPr="00B2363D" w:rsidRDefault="00810D62" w:rsidP="00B2363D">
      <w:pPr>
        <w:spacing w:line="480" w:lineRule="auto"/>
        <w:rPr>
          <w:rFonts w:ascii="Times New Roman" w:hAnsi="Times New Roman" w:cs="Times New Roman"/>
          <w:sz w:val="24"/>
          <w:szCs w:val="24"/>
        </w:rPr>
      </w:pPr>
    </w:p>
    <w:p w14:paraId="5F170542" w14:textId="3B04523E" w:rsidR="00E76461" w:rsidRPr="00E76461" w:rsidRDefault="00810D62" w:rsidP="00B2363D">
      <w:pPr>
        <w:spacing w:line="480" w:lineRule="auto"/>
        <w:rPr>
          <w:rFonts w:ascii="Times New Roman" w:hAnsi="Times New Roman" w:cs="Times New Roman"/>
          <w:sz w:val="24"/>
          <w:szCs w:val="24"/>
        </w:rPr>
      </w:pPr>
      <w:r w:rsidRPr="00B2363D">
        <w:rPr>
          <w:rFonts w:ascii="Times New Roman" w:hAnsi="Times New Roman" w:cs="Times New Roman"/>
          <w:sz w:val="24"/>
          <w:szCs w:val="24"/>
        </w:rPr>
        <w:t xml:space="preserve">                                                        </w:t>
      </w:r>
      <w:r w:rsidR="00E76461" w:rsidRPr="00B2363D">
        <w:rPr>
          <w:rFonts w:ascii="Times New Roman" w:hAnsi="Times New Roman" w:cs="Times New Roman"/>
          <w:b/>
          <w:sz w:val="24"/>
          <w:szCs w:val="24"/>
        </w:rPr>
        <w:t xml:space="preserve"> </w:t>
      </w:r>
      <w:r w:rsidRPr="00B2363D">
        <w:rPr>
          <w:rFonts w:ascii="Times New Roman" w:hAnsi="Times New Roman" w:cs="Times New Roman"/>
          <w:b/>
          <w:sz w:val="24"/>
          <w:szCs w:val="24"/>
        </w:rPr>
        <w:t xml:space="preserve">         </w:t>
      </w:r>
      <w:r w:rsidR="00E76461" w:rsidRPr="00E76461">
        <w:rPr>
          <w:rFonts w:ascii="Times New Roman" w:eastAsia="Times New Roman" w:hAnsi="Times New Roman" w:cs="Times New Roman"/>
          <w:b/>
          <w:color w:val="000000"/>
          <w:sz w:val="24"/>
          <w:szCs w:val="24"/>
          <w:lang w:val="en-GB" w:eastAsia="en-GB"/>
        </w:rPr>
        <w:t>References</w:t>
      </w:r>
    </w:p>
    <w:p w14:paraId="11318D2C" w14:textId="77777777" w:rsidR="00E76461" w:rsidRPr="00E76461" w:rsidRDefault="00E76461" w:rsidP="00B2363D">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E76461">
        <w:rPr>
          <w:rFonts w:ascii="Times New Roman" w:eastAsia="Times New Roman" w:hAnsi="Times New Roman" w:cs="Times New Roman"/>
          <w:color w:val="000000"/>
          <w:sz w:val="24"/>
          <w:szCs w:val="24"/>
          <w:lang w:val="en-GB" w:eastAsia="en-GB"/>
        </w:rPr>
        <w:t>Conventional cryptography. (n.d.). </w:t>
      </w:r>
      <w:r w:rsidRPr="00E76461">
        <w:rPr>
          <w:rFonts w:ascii="Times New Roman" w:eastAsia="Times New Roman" w:hAnsi="Times New Roman" w:cs="Times New Roman"/>
          <w:i/>
          <w:iCs/>
          <w:color w:val="000000"/>
          <w:sz w:val="24"/>
          <w:szCs w:val="24"/>
          <w:lang w:val="en-GB" w:eastAsia="en-GB"/>
        </w:rPr>
        <w:t>A Classical Introduction to Cryptography</w:t>
      </w:r>
      <w:r w:rsidRPr="00E76461">
        <w:rPr>
          <w:rFonts w:ascii="Times New Roman" w:eastAsia="Times New Roman" w:hAnsi="Times New Roman" w:cs="Times New Roman"/>
          <w:color w:val="000000"/>
          <w:sz w:val="24"/>
          <w:szCs w:val="24"/>
          <w:lang w:val="en-GB" w:eastAsia="en-GB"/>
        </w:rPr>
        <w:t>, 21-62. </w:t>
      </w:r>
      <w:hyperlink r:id="rId8" w:history="1">
        <w:r w:rsidRPr="00E76461">
          <w:rPr>
            <w:rFonts w:ascii="Times New Roman" w:eastAsia="Times New Roman" w:hAnsi="Times New Roman" w:cs="Times New Roman"/>
            <w:color w:val="000000"/>
            <w:sz w:val="24"/>
            <w:szCs w:val="24"/>
            <w:lang w:val="en-GB" w:eastAsia="en-GB"/>
          </w:rPr>
          <w:t>https://doi.org/10.1007/0-387-25880-9_2</w:t>
        </w:r>
      </w:hyperlink>
    </w:p>
    <w:p w14:paraId="35017C72" w14:textId="77777777" w:rsidR="00E76461" w:rsidRPr="00E76461" w:rsidRDefault="00E76461" w:rsidP="00B2363D">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E76461">
        <w:rPr>
          <w:rFonts w:ascii="Times New Roman" w:eastAsia="Times New Roman" w:hAnsi="Times New Roman" w:cs="Times New Roman"/>
          <w:color w:val="000000"/>
          <w:sz w:val="24"/>
          <w:szCs w:val="24"/>
          <w:lang w:val="en-GB" w:eastAsia="en-GB"/>
        </w:rPr>
        <w:t>Holden, J. (2018). </w:t>
      </w:r>
      <w:r w:rsidRPr="00E76461">
        <w:rPr>
          <w:rFonts w:ascii="Times New Roman" w:eastAsia="Times New Roman" w:hAnsi="Times New Roman" w:cs="Times New Roman"/>
          <w:i/>
          <w:iCs/>
          <w:color w:val="000000"/>
          <w:sz w:val="24"/>
          <w:szCs w:val="24"/>
          <w:lang w:val="en-GB" w:eastAsia="en-GB"/>
        </w:rPr>
        <w:t>The mathematics of secrets: Cryptography from Caesar ciphers to digital encryption</w:t>
      </w:r>
      <w:r w:rsidRPr="00E76461">
        <w:rPr>
          <w:rFonts w:ascii="Times New Roman" w:eastAsia="Times New Roman" w:hAnsi="Times New Roman" w:cs="Times New Roman"/>
          <w:color w:val="000000"/>
          <w:sz w:val="24"/>
          <w:szCs w:val="24"/>
          <w:lang w:val="en-GB" w:eastAsia="en-GB"/>
        </w:rPr>
        <w:t>. Princeton University Press.</w:t>
      </w:r>
    </w:p>
    <w:p w14:paraId="150FE261" w14:textId="77777777" w:rsidR="00E76461" w:rsidRPr="00E76461" w:rsidRDefault="00E76461" w:rsidP="00B2363D">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E76461">
        <w:rPr>
          <w:rFonts w:ascii="Times New Roman" w:eastAsia="Times New Roman" w:hAnsi="Times New Roman" w:cs="Times New Roman"/>
          <w:color w:val="000000"/>
          <w:sz w:val="24"/>
          <w:szCs w:val="24"/>
          <w:lang w:val="en-GB" w:eastAsia="en-GB"/>
        </w:rPr>
        <w:t>Redden, J. (2017). Secret code book: Substitution ciphers. In </w:t>
      </w:r>
      <w:r w:rsidRPr="00E76461">
        <w:rPr>
          <w:rFonts w:ascii="Times New Roman" w:eastAsia="Times New Roman" w:hAnsi="Times New Roman" w:cs="Times New Roman"/>
          <w:i/>
          <w:iCs/>
          <w:color w:val="000000"/>
          <w:sz w:val="24"/>
          <w:szCs w:val="24"/>
          <w:lang w:val="en-GB" w:eastAsia="en-GB"/>
        </w:rPr>
        <w:t>undefined</w:t>
      </w:r>
      <w:r w:rsidRPr="00E76461">
        <w:rPr>
          <w:rFonts w:ascii="Times New Roman" w:eastAsia="Times New Roman" w:hAnsi="Times New Roman" w:cs="Times New Roman"/>
          <w:color w:val="000000"/>
          <w:sz w:val="24"/>
          <w:szCs w:val="24"/>
          <w:lang w:val="en-GB" w:eastAsia="en-GB"/>
        </w:rPr>
        <w:t>. Lulu.com.</w:t>
      </w:r>
    </w:p>
    <w:p w14:paraId="1D6C6939" w14:textId="77777777" w:rsidR="00E76461" w:rsidRPr="00E76461" w:rsidRDefault="00E76461" w:rsidP="00B2363D">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E76461">
        <w:rPr>
          <w:rFonts w:ascii="Times New Roman" w:eastAsia="Times New Roman" w:hAnsi="Times New Roman" w:cs="Times New Roman"/>
          <w:color w:val="000000"/>
          <w:sz w:val="24"/>
          <w:szCs w:val="24"/>
          <w:lang w:val="en-GB" w:eastAsia="en-GB"/>
        </w:rPr>
        <w:t>Transposition ciphers. (2018). </w:t>
      </w:r>
      <w:r w:rsidRPr="00E76461">
        <w:rPr>
          <w:rFonts w:ascii="Times New Roman" w:eastAsia="Times New Roman" w:hAnsi="Times New Roman" w:cs="Times New Roman"/>
          <w:i/>
          <w:iCs/>
          <w:color w:val="000000"/>
          <w:sz w:val="24"/>
          <w:szCs w:val="24"/>
          <w:lang w:val="en-GB" w:eastAsia="en-GB"/>
        </w:rPr>
        <w:t>The Mathematics of Secrets</w:t>
      </w:r>
      <w:r w:rsidRPr="00E76461">
        <w:rPr>
          <w:rFonts w:ascii="Times New Roman" w:eastAsia="Times New Roman" w:hAnsi="Times New Roman" w:cs="Times New Roman"/>
          <w:color w:val="000000"/>
          <w:sz w:val="24"/>
          <w:szCs w:val="24"/>
          <w:lang w:val="en-GB" w:eastAsia="en-GB"/>
        </w:rPr>
        <w:t>, 75-108. </w:t>
      </w:r>
      <w:hyperlink r:id="rId9" w:history="1">
        <w:r w:rsidRPr="00E76461">
          <w:rPr>
            <w:rFonts w:ascii="Times New Roman" w:eastAsia="Times New Roman" w:hAnsi="Times New Roman" w:cs="Times New Roman"/>
            <w:color w:val="000000"/>
            <w:sz w:val="24"/>
            <w:szCs w:val="24"/>
            <w:lang w:val="en-GB" w:eastAsia="en-GB"/>
          </w:rPr>
          <w:t>https://doi.org/10.2307/j.ctvc775xv.7</w:t>
        </w:r>
      </w:hyperlink>
    </w:p>
    <w:p w14:paraId="2B76B1B8" w14:textId="19F8E387" w:rsidR="00C42CBD" w:rsidRPr="00B2363D" w:rsidRDefault="00335CAC" w:rsidP="00B2363D">
      <w:pPr>
        <w:spacing w:line="480" w:lineRule="auto"/>
        <w:rPr>
          <w:rFonts w:ascii="Times New Roman" w:hAnsi="Times New Roman" w:cs="Times New Roman"/>
          <w:color w:val="000000"/>
          <w:sz w:val="24"/>
          <w:szCs w:val="24"/>
          <w:shd w:val="clear" w:color="auto" w:fill="FFFFFF"/>
        </w:rPr>
      </w:pPr>
      <w:r>
        <w:rPr>
          <w:rFonts w:ascii="Arial" w:hAnsi="Arial" w:cs="Arial"/>
          <w:color w:val="000000"/>
          <w:sz w:val="20"/>
          <w:szCs w:val="20"/>
          <w:shd w:val="clear" w:color="auto" w:fill="FFFFFF"/>
        </w:rPr>
        <w:t>Oriyano, S. (2013). </w:t>
      </w:r>
      <w:r>
        <w:rPr>
          <w:rFonts w:ascii="Arial" w:hAnsi="Arial" w:cs="Arial"/>
          <w:i/>
          <w:iCs/>
          <w:color w:val="000000"/>
          <w:sz w:val="20"/>
          <w:szCs w:val="20"/>
          <w:shd w:val="clear" w:color="auto" w:fill="FFFFFF"/>
        </w:rPr>
        <w:t>Cryptography</w:t>
      </w:r>
      <w:r>
        <w:rPr>
          <w:rFonts w:ascii="Arial" w:hAnsi="Arial" w:cs="Arial"/>
          <w:color w:val="000000"/>
          <w:sz w:val="20"/>
          <w:szCs w:val="20"/>
          <w:shd w:val="clear" w:color="auto" w:fill="FFFFFF"/>
        </w:rPr>
        <w:t>. McGraw-Hill Education.</w:t>
      </w:r>
    </w:p>
    <w:sectPr w:rsidR="00C42CBD" w:rsidRPr="00B2363D" w:rsidSect="00A23B23">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11E7D3" w14:textId="77777777" w:rsidR="0073441A" w:rsidRDefault="0073441A">
      <w:pPr>
        <w:spacing w:after="0" w:line="240" w:lineRule="auto"/>
      </w:pPr>
      <w:r>
        <w:separator/>
      </w:r>
    </w:p>
  </w:endnote>
  <w:endnote w:type="continuationSeparator" w:id="0">
    <w:p w14:paraId="11C77DE7" w14:textId="77777777" w:rsidR="0073441A" w:rsidRDefault="00734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AC42D8" w14:textId="77777777" w:rsidR="0073441A" w:rsidRDefault="0073441A">
      <w:pPr>
        <w:spacing w:after="0" w:line="240" w:lineRule="auto"/>
      </w:pPr>
      <w:r>
        <w:separator/>
      </w:r>
    </w:p>
  </w:footnote>
  <w:footnote w:type="continuationSeparator" w:id="0">
    <w:p w14:paraId="2885413F" w14:textId="77777777" w:rsidR="0073441A" w:rsidRDefault="00734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3015453"/>
      <w:docPartObj>
        <w:docPartGallery w:val="Page Numbers (Top of Page)"/>
        <w:docPartUnique/>
      </w:docPartObj>
    </w:sdtPr>
    <w:sdtEndPr>
      <w:rPr>
        <w:noProof/>
      </w:rPr>
    </w:sdtEndPr>
    <w:sdtContent>
      <w:p w14:paraId="523EAE0B" w14:textId="42DABA33" w:rsidR="00A23B23" w:rsidRDefault="00A23B23">
        <w:pPr>
          <w:pStyle w:val="Header"/>
          <w:jc w:val="right"/>
        </w:pPr>
        <w:r>
          <w:fldChar w:fldCharType="begin"/>
        </w:r>
        <w:r>
          <w:instrText xml:space="preserve"> PAGE   \* MERGEFORMAT </w:instrText>
        </w:r>
        <w:r>
          <w:fldChar w:fldCharType="separate"/>
        </w:r>
        <w:r w:rsidR="00335CAC">
          <w:rPr>
            <w:noProof/>
          </w:rPr>
          <w:t>3</w:t>
        </w:r>
        <w:r>
          <w:rPr>
            <w:noProof/>
          </w:rPr>
          <w:fldChar w:fldCharType="end"/>
        </w:r>
      </w:p>
    </w:sdtContent>
  </w:sdt>
  <w:p w14:paraId="4997E909" w14:textId="77777777" w:rsidR="001E563E" w:rsidRPr="00684F7C" w:rsidRDefault="001E563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337975"/>
      <w:docPartObj>
        <w:docPartGallery w:val="Page Numbers (Top of Page)"/>
        <w:docPartUnique/>
      </w:docPartObj>
    </w:sdtPr>
    <w:sdtEndPr>
      <w:rPr>
        <w:noProof/>
      </w:rPr>
    </w:sdtEndPr>
    <w:sdtContent>
      <w:p w14:paraId="1BBCF825" w14:textId="7D3E2735" w:rsidR="00A23B23" w:rsidRDefault="00A23B2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FB0D301" w14:textId="068B6016" w:rsidR="001E563E" w:rsidRPr="00A23B23" w:rsidRDefault="001E56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A01A83"/>
    <w:multiLevelType w:val="hybridMultilevel"/>
    <w:tmpl w:val="1AF23A48"/>
    <w:lvl w:ilvl="0" w:tplc="67046DFC">
      <w:start w:val="1"/>
      <w:numFmt w:val="bullet"/>
      <w:lvlText w:val=""/>
      <w:lvlJc w:val="left"/>
      <w:pPr>
        <w:ind w:left="720" w:hanging="360"/>
      </w:pPr>
      <w:rPr>
        <w:rFonts w:ascii="Symbol" w:hAnsi="Symbol" w:hint="default"/>
      </w:rPr>
    </w:lvl>
    <w:lvl w:ilvl="1" w:tplc="E4CC122C">
      <w:start w:val="1"/>
      <w:numFmt w:val="decimal"/>
      <w:lvlText w:val="%2."/>
      <w:lvlJc w:val="left"/>
      <w:pPr>
        <w:tabs>
          <w:tab w:val="num" w:pos="1440"/>
        </w:tabs>
        <w:ind w:left="1440" w:hanging="360"/>
      </w:pPr>
    </w:lvl>
    <w:lvl w:ilvl="2" w:tplc="911EC3F4">
      <w:start w:val="1"/>
      <w:numFmt w:val="decimal"/>
      <w:lvlText w:val="%3."/>
      <w:lvlJc w:val="left"/>
      <w:pPr>
        <w:tabs>
          <w:tab w:val="num" w:pos="2160"/>
        </w:tabs>
        <w:ind w:left="2160" w:hanging="360"/>
      </w:pPr>
    </w:lvl>
    <w:lvl w:ilvl="3" w:tplc="E24886F0">
      <w:start w:val="1"/>
      <w:numFmt w:val="decimal"/>
      <w:lvlText w:val="%4."/>
      <w:lvlJc w:val="left"/>
      <w:pPr>
        <w:tabs>
          <w:tab w:val="num" w:pos="2880"/>
        </w:tabs>
        <w:ind w:left="2880" w:hanging="360"/>
      </w:pPr>
    </w:lvl>
    <w:lvl w:ilvl="4" w:tplc="28DCC342">
      <w:start w:val="1"/>
      <w:numFmt w:val="decimal"/>
      <w:lvlText w:val="%5."/>
      <w:lvlJc w:val="left"/>
      <w:pPr>
        <w:tabs>
          <w:tab w:val="num" w:pos="3600"/>
        </w:tabs>
        <w:ind w:left="3600" w:hanging="360"/>
      </w:pPr>
    </w:lvl>
    <w:lvl w:ilvl="5" w:tplc="5D10892A">
      <w:start w:val="1"/>
      <w:numFmt w:val="decimal"/>
      <w:lvlText w:val="%6."/>
      <w:lvlJc w:val="left"/>
      <w:pPr>
        <w:tabs>
          <w:tab w:val="num" w:pos="4320"/>
        </w:tabs>
        <w:ind w:left="4320" w:hanging="360"/>
      </w:pPr>
    </w:lvl>
    <w:lvl w:ilvl="6" w:tplc="AD288514">
      <w:start w:val="1"/>
      <w:numFmt w:val="decimal"/>
      <w:lvlText w:val="%7."/>
      <w:lvlJc w:val="left"/>
      <w:pPr>
        <w:tabs>
          <w:tab w:val="num" w:pos="5040"/>
        </w:tabs>
        <w:ind w:left="5040" w:hanging="360"/>
      </w:pPr>
    </w:lvl>
    <w:lvl w:ilvl="7" w:tplc="E884A8D2">
      <w:start w:val="1"/>
      <w:numFmt w:val="decimal"/>
      <w:lvlText w:val="%8."/>
      <w:lvlJc w:val="left"/>
      <w:pPr>
        <w:tabs>
          <w:tab w:val="num" w:pos="5760"/>
        </w:tabs>
        <w:ind w:left="5760" w:hanging="360"/>
      </w:pPr>
    </w:lvl>
    <w:lvl w:ilvl="8" w:tplc="268AD362">
      <w:start w:val="1"/>
      <w:numFmt w:val="decimal"/>
      <w:lvlText w:val="%9."/>
      <w:lvlJc w:val="left"/>
      <w:pPr>
        <w:tabs>
          <w:tab w:val="num" w:pos="6480"/>
        </w:tabs>
        <w:ind w:left="6480" w:hanging="360"/>
      </w:pPr>
    </w:lvl>
  </w:abstractNum>
  <w:abstractNum w:abstractNumId="1" w15:restartNumberingAfterBreak="0">
    <w:nsid w:val="0D954F96"/>
    <w:multiLevelType w:val="multilevel"/>
    <w:tmpl w:val="E7A2C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266E10"/>
    <w:multiLevelType w:val="hybridMultilevel"/>
    <w:tmpl w:val="1B3A013A"/>
    <w:lvl w:ilvl="0" w:tplc="3A843C24">
      <w:start w:val="1"/>
      <w:numFmt w:val="decimal"/>
      <w:lvlText w:val="%1."/>
      <w:lvlJc w:val="left"/>
      <w:pPr>
        <w:ind w:left="720" w:hanging="360"/>
      </w:pPr>
      <w:rPr>
        <w:rFonts w:hint="default"/>
      </w:rPr>
    </w:lvl>
    <w:lvl w:ilvl="1" w:tplc="93A23FB8" w:tentative="1">
      <w:start w:val="1"/>
      <w:numFmt w:val="lowerLetter"/>
      <w:lvlText w:val="%2."/>
      <w:lvlJc w:val="left"/>
      <w:pPr>
        <w:ind w:left="1440" w:hanging="360"/>
      </w:pPr>
    </w:lvl>
    <w:lvl w:ilvl="2" w:tplc="03089240" w:tentative="1">
      <w:start w:val="1"/>
      <w:numFmt w:val="lowerRoman"/>
      <w:lvlText w:val="%3."/>
      <w:lvlJc w:val="right"/>
      <w:pPr>
        <w:ind w:left="2160" w:hanging="180"/>
      </w:pPr>
    </w:lvl>
    <w:lvl w:ilvl="3" w:tplc="13646166" w:tentative="1">
      <w:start w:val="1"/>
      <w:numFmt w:val="decimal"/>
      <w:lvlText w:val="%4."/>
      <w:lvlJc w:val="left"/>
      <w:pPr>
        <w:ind w:left="2880" w:hanging="360"/>
      </w:pPr>
    </w:lvl>
    <w:lvl w:ilvl="4" w:tplc="F6CE0696" w:tentative="1">
      <w:start w:val="1"/>
      <w:numFmt w:val="lowerLetter"/>
      <w:lvlText w:val="%5."/>
      <w:lvlJc w:val="left"/>
      <w:pPr>
        <w:ind w:left="3600" w:hanging="360"/>
      </w:pPr>
    </w:lvl>
    <w:lvl w:ilvl="5" w:tplc="FAF07D1A" w:tentative="1">
      <w:start w:val="1"/>
      <w:numFmt w:val="lowerRoman"/>
      <w:lvlText w:val="%6."/>
      <w:lvlJc w:val="right"/>
      <w:pPr>
        <w:ind w:left="4320" w:hanging="180"/>
      </w:pPr>
    </w:lvl>
    <w:lvl w:ilvl="6" w:tplc="B43AC422" w:tentative="1">
      <w:start w:val="1"/>
      <w:numFmt w:val="decimal"/>
      <w:lvlText w:val="%7."/>
      <w:lvlJc w:val="left"/>
      <w:pPr>
        <w:ind w:left="5040" w:hanging="360"/>
      </w:pPr>
    </w:lvl>
    <w:lvl w:ilvl="7" w:tplc="DA14E854" w:tentative="1">
      <w:start w:val="1"/>
      <w:numFmt w:val="lowerLetter"/>
      <w:lvlText w:val="%8."/>
      <w:lvlJc w:val="left"/>
      <w:pPr>
        <w:ind w:left="5760" w:hanging="360"/>
      </w:pPr>
    </w:lvl>
    <w:lvl w:ilvl="8" w:tplc="96E67C64" w:tentative="1">
      <w:start w:val="1"/>
      <w:numFmt w:val="lowerRoman"/>
      <w:lvlText w:val="%9."/>
      <w:lvlJc w:val="right"/>
      <w:pPr>
        <w:ind w:left="6480" w:hanging="180"/>
      </w:pPr>
    </w:lvl>
  </w:abstractNum>
  <w:abstractNum w:abstractNumId="3" w15:restartNumberingAfterBreak="0">
    <w:nsid w:val="1DCA7A3A"/>
    <w:multiLevelType w:val="hybridMultilevel"/>
    <w:tmpl w:val="A74ED684"/>
    <w:lvl w:ilvl="0" w:tplc="A3FC8F0E">
      <w:start w:val="1"/>
      <w:numFmt w:val="bullet"/>
      <w:lvlText w:val=""/>
      <w:lvlJc w:val="left"/>
      <w:pPr>
        <w:ind w:left="720" w:hanging="360"/>
      </w:pPr>
      <w:rPr>
        <w:rFonts w:ascii="Symbol" w:hAnsi="Symbol" w:hint="default"/>
      </w:rPr>
    </w:lvl>
    <w:lvl w:ilvl="1" w:tplc="87B6B6E4">
      <w:start w:val="1"/>
      <w:numFmt w:val="decimal"/>
      <w:lvlText w:val="%2."/>
      <w:lvlJc w:val="left"/>
      <w:pPr>
        <w:tabs>
          <w:tab w:val="num" w:pos="1440"/>
        </w:tabs>
        <w:ind w:left="1440" w:hanging="360"/>
      </w:pPr>
    </w:lvl>
    <w:lvl w:ilvl="2" w:tplc="CE2E41DE">
      <w:start w:val="1"/>
      <w:numFmt w:val="decimal"/>
      <w:lvlText w:val="%3."/>
      <w:lvlJc w:val="left"/>
      <w:pPr>
        <w:tabs>
          <w:tab w:val="num" w:pos="2160"/>
        </w:tabs>
        <w:ind w:left="2160" w:hanging="360"/>
      </w:pPr>
    </w:lvl>
    <w:lvl w:ilvl="3" w:tplc="7158DE28">
      <w:start w:val="1"/>
      <w:numFmt w:val="decimal"/>
      <w:lvlText w:val="%4."/>
      <w:lvlJc w:val="left"/>
      <w:pPr>
        <w:tabs>
          <w:tab w:val="num" w:pos="2880"/>
        </w:tabs>
        <w:ind w:left="2880" w:hanging="360"/>
      </w:pPr>
    </w:lvl>
    <w:lvl w:ilvl="4" w:tplc="30241C2C">
      <w:start w:val="1"/>
      <w:numFmt w:val="decimal"/>
      <w:lvlText w:val="%5."/>
      <w:lvlJc w:val="left"/>
      <w:pPr>
        <w:tabs>
          <w:tab w:val="num" w:pos="3600"/>
        </w:tabs>
        <w:ind w:left="3600" w:hanging="360"/>
      </w:pPr>
    </w:lvl>
    <w:lvl w:ilvl="5" w:tplc="271A97E4">
      <w:start w:val="1"/>
      <w:numFmt w:val="decimal"/>
      <w:lvlText w:val="%6."/>
      <w:lvlJc w:val="left"/>
      <w:pPr>
        <w:tabs>
          <w:tab w:val="num" w:pos="4320"/>
        </w:tabs>
        <w:ind w:left="4320" w:hanging="360"/>
      </w:pPr>
    </w:lvl>
    <w:lvl w:ilvl="6" w:tplc="736423C6">
      <w:start w:val="1"/>
      <w:numFmt w:val="decimal"/>
      <w:lvlText w:val="%7."/>
      <w:lvlJc w:val="left"/>
      <w:pPr>
        <w:tabs>
          <w:tab w:val="num" w:pos="5040"/>
        </w:tabs>
        <w:ind w:left="5040" w:hanging="360"/>
      </w:pPr>
    </w:lvl>
    <w:lvl w:ilvl="7" w:tplc="CE4E3106">
      <w:start w:val="1"/>
      <w:numFmt w:val="decimal"/>
      <w:lvlText w:val="%8."/>
      <w:lvlJc w:val="left"/>
      <w:pPr>
        <w:tabs>
          <w:tab w:val="num" w:pos="5760"/>
        </w:tabs>
        <w:ind w:left="5760" w:hanging="360"/>
      </w:pPr>
    </w:lvl>
    <w:lvl w:ilvl="8" w:tplc="3A122254">
      <w:start w:val="1"/>
      <w:numFmt w:val="decimal"/>
      <w:lvlText w:val="%9."/>
      <w:lvlJc w:val="left"/>
      <w:pPr>
        <w:tabs>
          <w:tab w:val="num" w:pos="6480"/>
        </w:tabs>
        <w:ind w:left="6480" w:hanging="360"/>
      </w:pPr>
    </w:lvl>
  </w:abstractNum>
  <w:abstractNum w:abstractNumId="4" w15:restartNumberingAfterBreak="0">
    <w:nsid w:val="22387CB3"/>
    <w:multiLevelType w:val="hybridMultilevel"/>
    <w:tmpl w:val="473668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B74BCE"/>
    <w:multiLevelType w:val="multilevel"/>
    <w:tmpl w:val="E620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942992"/>
    <w:multiLevelType w:val="hybridMultilevel"/>
    <w:tmpl w:val="9C1EC69C"/>
    <w:lvl w:ilvl="0" w:tplc="E168D900">
      <w:start w:val="1"/>
      <w:numFmt w:val="decimal"/>
      <w:lvlText w:val="%1."/>
      <w:lvlJc w:val="left"/>
      <w:pPr>
        <w:ind w:left="720" w:hanging="360"/>
      </w:pPr>
      <w:rPr>
        <w:rFonts w:hint="default"/>
      </w:rPr>
    </w:lvl>
    <w:lvl w:ilvl="1" w:tplc="765AD36C" w:tentative="1">
      <w:start w:val="1"/>
      <w:numFmt w:val="lowerLetter"/>
      <w:lvlText w:val="%2."/>
      <w:lvlJc w:val="left"/>
      <w:pPr>
        <w:ind w:left="1440" w:hanging="360"/>
      </w:pPr>
    </w:lvl>
    <w:lvl w:ilvl="2" w:tplc="516E46FE" w:tentative="1">
      <w:start w:val="1"/>
      <w:numFmt w:val="lowerRoman"/>
      <w:lvlText w:val="%3."/>
      <w:lvlJc w:val="right"/>
      <w:pPr>
        <w:ind w:left="2160" w:hanging="180"/>
      </w:pPr>
    </w:lvl>
    <w:lvl w:ilvl="3" w:tplc="D21029A6" w:tentative="1">
      <w:start w:val="1"/>
      <w:numFmt w:val="decimal"/>
      <w:lvlText w:val="%4."/>
      <w:lvlJc w:val="left"/>
      <w:pPr>
        <w:ind w:left="2880" w:hanging="360"/>
      </w:pPr>
    </w:lvl>
    <w:lvl w:ilvl="4" w:tplc="1C8A48DA" w:tentative="1">
      <w:start w:val="1"/>
      <w:numFmt w:val="lowerLetter"/>
      <w:lvlText w:val="%5."/>
      <w:lvlJc w:val="left"/>
      <w:pPr>
        <w:ind w:left="3600" w:hanging="360"/>
      </w:pPr>
    </w:lvl>
    <w:lvl w:ilvl="5" w:tplc="6A92F052" w:tentative="1">
      <w:start w:val="1"/>
      <w:numFmt w:val="lowerRoman"/>
      <w:lvlText w:val="%6."/>
      <w:lvlJc w:val="right"/>
      <w:pPr>
        <w:ind w:left="4320" w:hanging="180"/>
      </w:pPr>
    </w:lvl>
    <w:lvl w:ilvl="6" w:tplc="42564806" w:tentative="1">
      <w:start w:val="1"/>
      <w:numFmt w:val="decimal"/>
      <w:lvlText w:val="%7."/>
      <w:lvlJc w:val="left"/>
      <w:pPr>
        <w:ind w:left="5040" w:hanging="360"/>
      </w:pPr>
    </w:lvl>
    <w:lvl w:ilvl="7" w:tplc="92926B30" w:tentative="1">
      <w:start w:val="1"/>
      <w:numFmt w:val="lowerLetter"/>
      <w:lvlText w:val="%8."/>
      <w:lvlJc w:val="left"/>
      <w:pPr>
        <w:ind w:left="5760" w:hanging="360"/>
      </w:pPr>
    </w:lvl>
    <w:lvl w:ilvl="8" w:tplc="8982DFA2" w:tentative="1">
      <w:start w:val="1"/>
      <w:numFmt w:val="lowerRoman"/>
      <w:lvlText w:val="%9."/>
      <w:lvlJc w:val="right"/>
      <w:pPr>
        <w:ind w:left="6480" w:hanging="180"/>
      </w:pPr>
    </w:lvl>
  </w:abstractNum>
  <w:abstractNum w:abstractNumId="7" w15:restartNumberingAfterBreak="0">
    <w:nsid w:val="301A1B35"/>
    <w:multiLevelType w:val="hybridMultilevel"/>
    <w:tmpl w:val="DBD2A6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7D6EF6"/>
    <w:multiLevelType w:val="hybridMultilevel"/>
    <w:tmpl w:val="26783908"/>
    <w:lvl w:ilvl="0" w:tplc="1F36BC5A">
      <w:start w:val="1"/>
      <w:numFmt w:val="bullet"/>
      <w:lvlText w:val=""/>
      <w:lvlJc w:val="left"/>
      <w:pPr>
        <w:ind w:left="720" w:hanging="360"/>
      </w:pPr>
      <w:rPr>
        <w:rFonts w:ascii="Symbol" w:hAnsi="Symbol" w:hint="default"/>
      </w:rPr>
    </w:lvl>
    <w:lvl w:ilvl="1" w:tplc="67B4D952">
      <w:start w:val="1"/>
      <w:numFmt w:val="decimal"/>
      <w:lvlText w:val="%2."/>
      <w:lvlJc w:val="left"/>
      <w:pPr>
        <w:tabs>
          <w:tab w:val="num" w:pos="1440"/>
        </w:tabs>
        <w:ind w:left="1440" w:hanging="360"/>
      </w:pPr>
    </w:lvl>
    <w:lvl w:ilvl="2" w:tplc="C100D78C">
      <w:start w:val="1"/>
      <w:numFmt w:val="decimal"/>
      <w:lvlText w:val="%3."/>
      <w:lvlJc w:val="left"/>
      <w:pPr>
        <w:tabs>
          <w:tab w:val="num" w:pos="2160"/>
        </w:tabs>
        <w:ind w:left="2160" w:hanging="360"/>
      </w:pPr>
    </w:lvl>
    <w:lvl w:ilvl="3" w:tplc="93C0987E">
      <w:start w:val="1"/>
      <w:numFmt w:val="decimal"/>
      <w:lvlText w:val="%4."/>
      <w:lvlJc w:val="left"/>
      <w:pPr>
        <w:tabs>
          <w:tab w:val="num" w:pos="2880"/>
        </w:tabs>
        <w:ind w:left="2880" w:hanging="360"/>
      </w:pPr>
    </w:lvl>
    <w:lvl w:ilvl="4" w:tplc="B8426B5A">
      <w:start w:val="1"/>
      <w:numFmt w:val="decimal"/>
      <w:lvlText w:val="%5."/>
      <w:lvlJc w:val="left"/>
      <w:pPr>
        <w:tabs>
          <w:tab w:val="num" w:pos="3600"/>
        </w:tabs>
        <w:ind w:left="3600" w:hanging="360"/>
      </w:pPr>
    </w:lvl>
    <w:lvl w:ilvl="5" w:tplc="B71ADB74">
      <w:start w:val="1"/>
      <w:numFmt w:val="decimal"/>
      <w:lvlText w:val="%6."/>
      <w:lvlJc w:val="left"/>
      <w:pPr>
        <w:tabs>
          <w:tab w:val="num" w:pos="4320"/>
        </w:tabs>
        <w:ind w:left="4320" w:hanging="360"/>
      </w:pPr>
    </w:lvl>
    <w:lvl w:ilvl="6" w:tplc="B21AFC0A">
      <w:start w:val="1"/>
      <w:numFmt w:val="decimal"/>
      <w:lvlText w:val="%7."/>
      <w:lvlJc w:val="left"/>
      <w:pPr>
        <w:tabs>
          <w:tab w:val="num" w:pos="5040"/>
        </w:tabs>
        <w:ind w:left="5040" w:hanging="360"/>
      </w:pPr>
    </w:lvl>
    <w:lvl w:ilvl="7" w:tplc="C1FC5C7E">
      <w:start w:val="1"/>
      <w:numFmt w:val="decimal"/>
      <w:lvlText w:val="%8."/>
      <w:lvlJc w:val="left"/>
      <w:pPr>
        <w:tabs>
          <w:tab w:val="num" w:pos="5760"/>
        </w:tabs>
        <w:ind w:left="5760" w:hanging="360"/>
      </w:pPr>
    </w:lvl>
    <w:lvl w:ilvl="8" w:tplc="BBBA748A">
      <w:start w:val="1"/>
      <w:numFmt w:val="decimal"/>
      <w:lvlText w:val="%9."/>
      <w:lvlJc w:val="left"/>
      <w:pPr>
        <w:tabs>
          <w:tab w:val="num" w:pos="6480"/>
        </w:tabs>
        <w:ind w:left="6480" w:hanging="360"/>
      </w:pPr>
    </w:lvl>
  </w:abstractNum>
  <w:abstractNum w:abstractNumId="9" w15:restartNumberingAfterBreak="0">
    <w:nsid w:val="34B373FC"/>
    <w:multiLevelType w:val="multilevel"/>
    <w:tmpl w:val="ADE6E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C703D9"/>
    <w:multiLevelType w:val="hybridMultilevel"/>
    <w:tmpl w:val="6FCE9B16"/>
    <w:lvl w:ilvl="0" w:tplc="2168EF14">
      <w:start w:val="1"/>
      <w:numFmt w:val="decimal"/>
      <w:lvlText w:val="%1."/>
      <w:lvlJc w:val="left"/>
      <w:pPr>
        <w:ind w:left="720" w:hanging="360"/>
      </w:pPr>
      <w:rPr>
        <w:rFonts w:hint="default"/>
      </w:rPr>
    </w:lvl>
    <w:lvl w:ilvl="1" w:tplc="648483D2" w:tentative="1">
      <w:start w:val="1"/>
      <w:numFmt w:val="lowerLetter"/>
      <w:lvlText w:val="%2."/>
      <w:lvlJc w:val="left"/>
      <w:pPr>
        <w:ind w:left="1440" w:hanging="360"/>
      </w:pPr>
    </w:lvl>
    <w:lvl w:ilvl="2" w:tplc="B8C62782" w:tentative="1">
      <w:start w:val="1"/>
      <w:numFmt w:val="lowerRoman"/>
      <w:lvlText w:val="%3."/>
      <w:lvlJc w:val="right"/>
      <w:pPr>
        <w:ind w:left="2160" w:hanging="180"/>
      </w:pPr>
    </w:lvl>
    <w:lvl w:ilvl="3" w:tplc="068C6216" w:tentative="1">
      <w:start w:val="1"/>
      <w:numFmt w:val="decimal"/>
      <w:lvlText w:val="%4."/>
      <w:lvlJc w:val="left"/>
      <w:pPr>
        <w:ind w:left="2880" w:hanging="360"/>
      </w:pPr>
    </w:lvl>
    <w:lvl w:ilvl="4" w:tplc="4D1A4384" w:tentative="1">
      <w:start w:val="1"/>
      <w:numFmt w:val="lowerLetter"/>
      <w:lvlText w:val="%5."/>
      <w:lvlJc w:val="left"/>
      <w:pPr>
        <w:ind w:left="3600" w:hanging="360"/>
      </w:pPr>
    </w:lvl>
    <w:lvl w:ilvl="5" w:tplc="83468528" w:tentative="1">
      <w:start w:val="1"/>
      <w:numFmt w:val="lowerRoman"/>
      <w:lvlText w:val="%6."/>
      <w:lvlJc w:val="right"/>
      <w:pPr>
        <w:ind w:left="4320" w:hanging="180"/>
      </w:pPr>
    </w:lvl>
    <w:lvl w:ilvl="6" w:tplc="E9CCC2CC" w:tentative="1">
      <w:start w:val="1"/>
      <w:numFmt w:val="decimal"/>
      <w:lvlText w:val="%7."/>
      <w:lvlJc w:val="left"/>
      <w:pPr>
        <w:ind w:left="5040" w:hanging="360"/>
      </w:pPr>
    </w:lvl>
    <w:lvl w:ilvl="7" w:tplc="B19073CA" w:tentative="1">
      <w:start w:val="1"/>
      <w:numFmt w:val="lowerLetter"/>
      <w:lvlText w:val="%8."/>
      <w:lvlJc w:val="left"/>
      <w:pPr>
        <w:ind w:left="5760" w:hanging="360"/>
      </w:pPr>
    </w:lvl>
    <w:lvl w:ilvl="8" w:tplc="AFB07E64" w:tentative="1">
      <w:start w:val="1"/>
      <w:numFmt w:val="lowerRoman"/>
      <w:lvlText w:val="%9."/>
      <w:lvlJc w:val="right"/>
      <w:pPr>
        <w:ind w:left="6480" w:hanging="180"/>
      </w:pPr>
    </w:lvl>
  </w:abstractNum>
  <w:abstractNum w:abstractNumId="11" w15:restartNumberingAfterBreak="0">
    <w:nsid w:val="35CD4064"/>
    <w:multiLevelType w:val="multilevel"/>
    <w:tmpl w:val="04FC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491B15"/>
    <w:multiLevelType w:val="multilevel"/>
    <w:tmpl w:val="2F9C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B47925"/>
    <w:multiLevelType w:val="multilevel"/>
    <w:tmpl w:val="94AC30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E2529F"/>
    <w:multiLevelType w:val="hybridMultilevel"/>
    <w:tmpl w:val="B3567A20"/>
    <w:lvl w:ilvl="0" w:tplc="FCA6FDE2">
      <w:start w:val="1"/>
      <w:numFmt w:val="bullet"/>
      <w:lvlText w:val=""/>
      <w:lvlJc w:val="left"/>
      <w:pPr>
        <w:ind w:left="720" w:hanging="360"/>
      </w:pPr>
      <w:rPr>
        <w:rFonts w:ascii="Symbol" w:hAnsi="Symbol" w:hint="default"/>
      </w:rPr>
    </w:lvl>
    <w:lvl w:ilvl="1" w:tplc="61D491E6">
      <w:start w:val="1"/>
      <w:numFmt w:val="decimal"/>
      <w:lvlText w:val="%2."/>
      <w:lvlJc w:val="left"/>
      <w:pPr>
        <w:tabs>
          <w:tab w:val="num" w:pos="1440"/>
        </w:tabs>
        <w:ind w:left="1440" w:hanging="360"/>
      </w:pPr>
    </w:lvl>
    <w:lvl w:ilvl="2" w:tplc="96047E9A">
      <w:start w:val="1"/>
      <w:numFmt w:val="decimal"/>
      <w:lvlText w:val="%3."/>
      <w:lvlJc w:val="left"/>
      <w:pPr>
        <w:tabs>
          <w:tab w:val="num" w:pos="2160"/>
        </w:tabs>
        <w:ind w:left="2160" w:hanging="360"/>
      </w:pPr>
    </w:lvl>
    <w:lvl w:ilvl="3" w:tplc="38188010">
      <w:start w:val="1"/>
      <w:numFmt w:val="decimal"/>
      <w:lvlText w:val="%4."/>
      <w:lvlJc w:val="left"/>
      <w:pPr>
        <w:tabs>
          <w:tab w:val="num" w:pos="2880"/>
        </w:tabs>
        <w:ind w:left="2880" w:hanging="360"/>
      </w:pPr>
    </w:lvl>
    <w:lvl w:ilvl="4" w:tplc="6ACC871A">
      <w:start w:val="1"/>
      <w:numFmt w:val="decimal"/>
      <w:lvlText w:val="%5."/>
      <w:lvlJc w:val="left"/>
      <w:pPr>
        <w:tabs>
          <w:tab w:val="num" w:pos="3600"/>
        </w:tabs>
        <w:ind w:left="3600" w:hanging="360"/>
      </w:pPr>
    </w:lvl>
    <w:lvl w:ilvl="5" w:tplc="991A1A4A">
      <w:start w:val="1"/>
      <w:numFmt w:val="decimal"/>
      <w:lvlText w:val="%6."/>
      <w:lvlJc w:val="left"/>
      <w:pPr>
        <w:tabs>
          <w:tab w:val="num" w:pos="4320"/>
        </w:tabs>
        <w:ind w:left="4320" w:hanging="360"/>
      </w:pPr>
    </w:lvl>
    <w:lvl w:ilvl="6" w:tplc="D90C31FA">
      <w:start w:val="1"/>
      <w:numFmt w:val="decimal"/>
      <w:lvlText w:val="%7."/>
      <w:lvlJc w:val="left"/>
      <w:pPr>
        <w:tabs>
          <w:tab w:val="num" w:pos="5040"/>
        </w:tabs>
        <w:ind w:left="5040" w:hanging="360"/>
      </w:pPr>
    </w:lvl>
    <w:lvl w:ilvl="7" w:tplc="B5DAF93A">
      <w:start w:val="1"/>
      <w:numFmt w:val="decimal"/>
      <w:lvlText w:val="%8."/>
      <w:lvlJc w:val="left"/>
      <w:pPr>
        <w:tabs>
          <w:tab w:val="num" w:pos="5760"/>
        </w:tabs>
        <w:ind w:left="5760" w:hanging="360"/>
      </w:pPr>
    </w:lvl>
    <w:lvl w:ilvl="8" w:tplc="BFAE2704">
      <w:start w:val="1"/>
      <w:numFmt w:val="decimal"/>
      <w:lvlText w:val="%9."/>
      <w:lvlJc w:val="left"/>
      <w:pPr>
        <w:tabs>
          <w:tab w:val="num" w:pos="6480"/>
        </w:tabs>
        <w:ind w:left="6480" w:hanging="360"/>
      </w:pPr>
    </w:lvl>
  </w:abstractNum>
  <w:abstractNum w:abstractNumId="15" w15:restartNumberingAfterBreak="0">
    <w:nsid w:val="61D04397"/>
    <w:multiLevelType w:val="multilevel"/>
    <w:tmpl w:val="8D7E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32F2ECA"/>
    <w:multiLevelType w:val="hybridMultilevel"/>
    <w:tmpl w:val="828A6940"/>
    <w:lvl w:ilvl="0" w:tplc="61F2FBEA">
      <w:start w:val="1"/>
      <w:numFmt w:val="decimal"/>
      <w:lvlText w:val="%1."/>
      <w:lvlJc w:val="left"/>
      <w:pPr>
        <w:ind w:left="785" w:hanging="360"/>
      </w:pPr>
      <w:rPr>
        <w:rFonts w:hint="default"/>
        <w:color w:val="auto"/>
      </w:rPr>
    </w:lvl>
    <w:lvl w:ilvl="1" w:tplc="DE2CBE6E" w:tentative="1">
      <w:start w:val="1"/>
      <w:numFmt w:val="lowerLetter"/>
      <w:lvlText w:val="%2."/>
      <w:lvlJc w:val="left"/>
      <w:pPr>
        <w:ind w:left="1440" w:hanging="360"/>
      </w:pPr>
    </w:lvl>
    <w:lvl w:ilvl="2" w:tplc="2F92453E" w:tentative="1">
      <w:start w:val="1"/>
      <w:numFmt w:val="lowerRoman"/>
      <w:lvlText w:val="%3."/>
      <w:lvlJc w:val="right"/>
      <w:pPr>
        <w:ind w:left="2160" w:hanging="180"/>
      </w:pPr>
    </w:lvl>
    <w:lvl w:ilvl="3" w:tplc="DAB62A30" w:tentative="1">
      <w:start w:val="1"/>
      <w:numFmt w:val="decimal"/>
      <w:lvlText w:val="%4."/>
      <w:lvlJc w:val="left"/>
      <w:pPr>
        <w:ind w:left="2880" w:hanging="360"/>
      </w:pPr>
    </w:lvl>
    <w:lvl w:ilvl="4" w:tplc="C74A1C4E" w:tentative="1">
      <w:start w:val="1"/>
      <w:numFmt w:val="lowerLetter"/>
      <w:lvlText w:val="%5."/>
      <w:lvlJc w:val="left"/>
      <w:pPr>
        <w:ind w:left="3600" w:hanging="360"/>
      </w:pPr>
    </w:lvl>
    <w:lvl w:ilvl="5" w:tplc="62AE4336" w:tentative="1">
      <w:start w:val="1"/>
      <w:numFmt w:val="lowerRoman"/>
      <w:lvlText w:val="%6."/>
      <w:lvlJc w:val="right"/>
      <w:pPr>
        <w:ind w:left="4320" w:hanging="180"/>
      </w:pPr>
    </w:lvl>
    <w:lvl w:ilvl="6" w:tplc="CBA896B0" w:tentative="1">
      <w:start w:val="1"/>
      <w:numFmt w:val="decimal"/>
      <w:lvlText w:val="%7."/>
      <w:lvlJc w:val="left"/>
      <w:pPr>
        <w:ind w:left="5040" w:hanging="360"/>
      </w:pPr>
    </w:lvl>
    <w:lvl w:ilvl="7" w:tplc="6ABE6402" w:tentative="1">
      <w:start w:val="1"/>
      <w:numFmt w:val="lowerLetter"/>
      <w:lvlText w:val="%8."/>
      <w:lvlJc w:val="left"/>
      <w:pPr>
        <w:ind w:left="5760" w:hanging="360"/>
      </w:pPr>
    </w:lvl>
    <w:lvl w:ilvl="8" w:tplc="068EF8E8" w:tentative="1">
      <w:start w:val="1"/>
      <w:numFmt w:val="lowerRoman"/>
      <w:lvlText w:val="%9."/>
      <w:lvlJc w:val="right"/>
      <w:pPr>
        <w:ind w:left="6480" w:hanging="180"/>
      </w:pPr>
    </w:lvl>
  </w:abstractNum>
  <w:abstractNum w:abstractNumId="17" w15:restartNumberingAfterBreak="0">
    <w:nsid w:val="7D563172"/>
    <w:multiLevelType w:val="multilevel"/>
    <w:tmpl w:val="38D22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13"/>
  </w:num>
  <w:num w:numId="8">
    <w:abstractNumId w:val="17"/>
  </w:num>
  <w:num w:numId="9">
    <w:abstractNumId w:val="12"/>
  </w:num>
  <w:num w:numId="10">
    <w:abstractNumId w:val="5"/>
  </w:num>
  <w:num w:numId="11">
    <w:abstractNumId w:val="15"/>
  </w:num>
  <w:num w:numId="12">
    <w:abstractNumId w:val="9"/>
  </w:num>
  <w:num w:numId="13">
    <w:abstractNumId w:val="11"/>
  </w:num>
  <w:num w:numId="14">
    <w:abstractNumId w:val="1"/>
  </w:num>
  <w:num w:numId="15">
    <w:abstractNumId w:val="10"/>
  </w:num>
  <w:num w:numId="16">
    <w:abstractNumId w:val="2"/>
  </w:num>
  <w:num w:numId="17">
    <w:abstractNumId w:val="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movePersonalInformation/>
  <w:removeDateAndTime/>
  <w:revisionView w:inkAnnotations="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MDY1NLc0MTU1MzY0MrJU0lEKTi0uzszPAymwqAUAuZcIsCwAAAA="/>
    <w:docVar w:name="__grammarly61__i" w:val="H4sIAAAAAAAEAKtWckksSQxILCpxzi/NK1GyMqwFAAEhoTITAAAA"/>
    <w:docVar w:name="__grammarly61_1" w:val="H4sIAAAAAAAEAKtWcslPLs1NzSvxTFGyUrK0ME5KNkhJ0jVJSkzUNTFNMtBNSjFP1k0xNDAyNTK0TDRLslTSUQpOLS7OzM8DaTGqBQD9JCDYQwAAAA=="/>
  </w:docVars>
  <w:rsids>
    <w:rsidRoot w:val="00176DA6"/>
    <w:rsid w:val="00000147"/>
    <w:rsid w:val="00002168"/>
    <w:rsid w:val="00002E2E"/>
    <w:rsid w:val="000050C8"/>
    <w:rsid w:val="000053DF"/>
    <w:rsid w:val="00006ADD"/>
    <w:rsid w:val="000101C0"/>
    <w:rsid w:val="00010343"/>
    <w:rsid w:val="00013678"/>
    <w:rsid w:val="000145B4"/>
    <w:rsid w:val="00015D19"/>
    <w:rsid w:val="00020D38"/>
    <w:rsid w:val="00022376"/>
    <w:rsid w:val="000233EC"/>
    <w:rsid w:val="000277AC"/>
    <w:rsid w:val="00027CD6"/>
    <w:rsid w:val="00030084"/>
    <w:rsid w:val="000320EE"/>
    <w:rsid w:val="00034328"/>
    <w:rsid w:val="00034C0F"/>
    <w:rsid w:val="00034EE0"/>
    <w:rsid w:val="00040556"/>
    <w:rsid w:val="00044012"/>
    <w:rsid w:val="00045EF6"/>
    <w:rsid w:val="000478BE"/>
    <w:rsid w:val="000530B9"/>
    <w:rsid w:val="00053155"/>
    <w:rsid w:val="000534F9"/>
    <w:rsid w:val="00065CC5"/>
    <w:rsid w:val="000665D9"/>
    <w:rsid w:val="00067BBE"/>
    <w:rsid w:val="000711FE"/>
    <w:rsid w:val="00071C4E"/>
    <w:rsid w:val="0007244D"/>
    <w:rsid w:val="00073086"/>
    <w:rsid w:val="000741DA"/>
    <w:rsid w:val="00076AD0"/>
    <w:rsid w:val="00082792"/>
    <w:rsid w:val="00082EC7"/>
    <w:rsid w:val="000839C5"/>
    <w:rsid w:val="00090B2A"/>
    <w:rsid w:val="00093AFE"/>
    <w:rsid w:val="0009679D"/>
    <w:rsid w:val="000A191A"/>
    <w:rsid w:val="000A1EB7"/>
    <w:rsid w:val="000A4551"/>
    <w:rsid w:val="000A5488"/>
    <w:rsid w:val="000A6ADE"/>
    <w:rsid w:val="000A70BC"/>
    <w:rsid w:val="000A7512"/>
    <w:rsid w:val="000C1343"/>
    <w:rsid w:val="000C3AAD"/>
    <w:rsid w:val="000C5D9C"/>
    <w:rsid w:val="000C6415"/>
    <w:rsid w:val="000C7D11"/>
    <w:rsid w:val="000D4612"/>
    <w:rsid w:val="000D4AE9"/>
    <w:rsid w:val="000E060A"/>
    <w:rsid w:val="000E1D85"/>
    <w:rsid w:val="000E611D"/>
    <w:rsid w:val="000E69B0"/>
    <w:rsid w:val="000E7C2B"/>
    <w:rsid w:val="000E7FC3"/>
    <w:rsid w:val="00101192"/>
    <w:rsid w:val="00102F1F"/>
    <w:rsid w:val="00107B87"/>
    <w:rsid w:val="001157AB"/>
    <w:rsid w:val="00117F0C"/>
    <w:rsid w:val="00120530"/>
    <w:rsid w:val="00124023"/>
    <w:rsid w:val="00127183"/>
    <w:rsid w:val="0012785D"/>
    <w:rsid w:val="00130EDB"/>
    <w:rsid w:val="00135C7C"/>
    <w:rsid w:val="00136C9F"/>
    <w:rsid w:val="001460AF"/>
    <w:rsid w:val="001464D8"/>
    <w:rsid w:val="001511F9"/>
    <w:rsid w:val="00160952"/>
    <w:rsid w:val="00164E5A"/>
    <w:rsid w:val="0016682F"/>
    <w:rsid w:val="00173853"/>
    <w:rsid w:val="00175921"/>
    <w:rsid w:val="00175EBD"/>
    <w:rsid w:val="00176DA6"/>
    <w:rsid w:val="00182E71"/>
    <w:rsid w:val="00183B92"/>
    <w:rsid w:val="00185497"/>
    <w:rsid w:val="0018654F"/>
    <w:rsid w:val="001932FF"/>
    <w:rsid w:val="00194636"/>
    <w:rsid w:val="001A46FF"/>
    <w:rsid w:val="001A730D"/>
    <w:rsid w:val="001B3B13"/>
    <w:rsid w:val="001B4A32"/>
    <w:rsid w:val="001B770D"/>
    <w:rsid w:val="001C2FCC"/>
    <w:rsid w:val="001C33B8"/>
    <w:rsid w:val="001D62FC"/>
    <w:rsid w:val="001E541F"/>
    <w:rsid w:val="001E563E"/>
    <w:rsid w:val="001E6F69"/>
    <w:rsid w:val="0020641D"/>
    <w:rsid w:val="00217E12"/>
    <w:rsid w:val="00226671"/>
    <w:rsid w:val="002309C3"/>
    <w:rsid w:val="0023235C"/>
    <w:rsid w:val="00235EF8"/>
    <w:rsid w:val="00240C61"/>
    <w:rsid w:val="00250840"/>
    <w:rsid w:val="00251A98"/>
    <w:rsid w:val="00253092"/>
    <w:rsid w:val="0025488C"/>
    <w:rsid w:val="00254EA7"/>
    <w:rsid w:val="00264FD2"/>
    <w:rsid w:val="0026508B"/>
    <w:rsid w:val="00267543"/>
    <w:rsid w:val="00281A35"/>
    <w:rsid w:val="00281D2A"/>
    <w:rsid w:val="0028348F"/>
    <w:rsid w:val="00290BC1"/>
    <w:rsid w:val="00292692"/>
    <w:rsid w:val="00292A85"/>
    <w:rsid w:val="002968EB"/>
    <w:rsid w:val="002A0360"/>
    <w:rsid w:val="002A043A"/>
    <w:rsid w:val="002A570D"/>
    <w:rsid w:val="002B3834"/>
    <w:rsid w:val="002B59BB"/>
    <w:rsid w:val="002B6540"/>
    <w:rsid w:val="002B683E"/>
    <w:rsid w:val="002C026B"/>
    <w:rsid w:val="002C609D"/>
    <w:rsid w:val="002D35FA"/>
    <w:rsid w:val="002D7E51"/>
    <w:rsid w:val="002E028A"/>
    <w:rsid w:val="002E2A32"/>
    <w:rsid w:val="002F03D3"/>
    <w:rsid w:val="002F6184"/>
    <w:rsid w:val="002F6C48"/>
    <w:rsid w:val="0030039F"/>
    <w:rsid w:val="00307506"/>
    <w:rsid w:val="00310B92"/>
    <w:rsid w:val="00311700"/>
    <w:rsid w:val="00315254"/>
    <w:rsid w:val="00316671"/>
    <w:rsid w:val="00316AC0"/>
    <w:rsid w:val="00317FFC"/>
    <w:rsid w:val="00322B84"/>
    <w:rsid w:val="00323495"/>
    <w:rsid w:val="003234C6"/>
    <w:rsid w:val="00325DCC"/>
    <w:rsid w:val="0032744B"/>
    <w:rsid w:val="00327646"/>
    <w:rsid w:val="00330315"/>
    <w:rsid w:val="00330845"/>
    <w:rsid w:val="00330A57"/>
    <w:rsid w:val="00331A15"/>
    <w:rsid w:val="00331B42"/>
    <w:rsid w:val="00334C38"/>
    <w:rsid w:val="00335CAC"/>
    <w:rsid w:val="00335CB4"/>
    <w:rsid w:val="00342AB5"/>
    <w:rsid w:val="00343C35"/>
    <w:rsid w:val="00344E4F"/>
    <w:rsid w:val="003501A5"/>
    <w:rsid w:val="00352ACA"/>
    <w:rsid w:val="00352F28"/>
    <w:rsid w:val="00355F09"/>
    <w:rsid w:val="003610B7"/>
    <w:rsid w:val="00373E92"/>
    <w:rsid w:val="00375C0C"/>
    <w:rsid w:val="0037689B"/>
    <w:rsid w:val="0038154C"/>
    <w:rsid w:val="00381836"/>
    <w:rsid w:val="0038498B"/>
    <w:rsid w:val="003850B6"/>
    <w:rsid w:val="00385265"/>
    <w:rsid w:val="00390723"/>
    <w:rsid w:val="0039394F"/>
    <w:rsid w:val="00393E1E"/>
    <w:rsid w:val="00396FC1"/>
    <w:rsid w:val="003A09D8"/>
    <w:rsid w:val="003A5A53"/>
    <w:rsid w:val="003B46B9"/>
    <w:rsid w:val="003C5495"/>
    <w:rsid w:val="003C6951"/>
    <w:rsid w:val="003D00AC"/>
    <w:rsid w:val="003D02B8"/>
    <w:rsid w:val="003D5D01"/>
    <w:rsid w:val="003D5EDC"/>
    <w:rsid w:val="003D7DED"/>
    <w:rsid w:val="003F2C79"/>
    <w:rsid w:val="003F4763"/>
    <w:rsid w:val="003F5BAD"/>
    <w:rsid w:val="003F6908"/>
    <w:rsid w:val="0040629F"/>
    <w:rsid w:val="00406320"/>
    <w:rsid w:val="004129D0"/>
    <w:rsid w:val="0041687E"/>
    <w:rsid w:val="004171E6"/>
    <w:rsid w:val="00420DA8"/>
    <w:rsid w:val="004224F1"/>
    <w:rsid w:val="00425B4D"/>
    <w:rsid w:val="00425BEC"/>
    <w:rsid w:val="004320D9"/>
    <w:rsid w:val="00432CF3"/>
    <w:rsid w:val="00433F3A"/>
    <w:rsid w:val="004355D0"/>
    <w:rsid w:val="00436DE5"/>
    <w:rsid w:val="00440953"/>
    <w:rsid w:val="00453C65"/>
    <w:rsid w:val="00454EDC"/>
    <w:rsid w:val="004567FE"/>
    <w:rsid w:val="00457684"/>
    <w:rsid w:val="004613DF"/>
    <w:rsid w:val="00462C1D"/>
    <w:rsid w:val="00464EBE"/>
    <w:rsid w:val="00466A74"/>
    <w:rsid w:val="00467CD2"/>
    <w:rsid w:val="00470905"/>
    <w:rsid w:val="004718D0"/>
    <w:rsid w:val="00477725"/>
    <w:rsid w:val="00482F9A"/>
    <w:rsid w:val="004834E1"/>
    <w:rsid w:val="00484FC8"/>
    <w:rsid w:val="00486B9F"/>
    <w:rsid w:val="00492EE0"/>
    <w:rsid w:val="00497FBD"/>
    <w:rsid w:val="004A237B"/>
    <w:rsid w:val="004A7B98"/>
    <w:rsid w:val="004B589D"/>
    <w:rsid w:val="004B6CD0"/>
    <w:rsid w:val="004B7F6E"/>
    <w:rsid w:val="004C060F"/>
    <w:rsid w:val="004C3A21"/>
    <w:rsid w:val="004D1DCF"/>
    <w:rsid w:val="004D2DA3"/>
    <w:rsid w:val="004D58DF"/>
    <w:rsid w:val="004D5B15"/>
    <w:rsid w:val="004E390A"/>
    <w:rsid w:val="004E482D"/>
    <w:rsid w:val="004E7B70"/>
    <w:rsid w:val="004F04CD"/>
    <w:rsid w:val="004F09CF"/>
    <w:rsid w:val="005027BC"/>
    <w:rsid w:val="00504772"/>
    <w:rsid w:val="005058AF"/>
    <w:rsid w:val="00507D46"/>
    <w:rsid w:val="00507FCC"/>
    <w:rsid w:val="00511157"/>
    <w:rsid w:val="005115D8"/>
    <w:rsid w:val="00513707"/>
    <w:rsid w:val="00513FD8"/>
    <w:rsid w:val="005172F5"/>
    <w:rsid w:val="00526758"/>
    <w:rsid w:val="00526A4F"/>
    <w:rsid w:val="00526A63"/>
    <w:rsid w:val="00527239"/>
    <w:rsid w:val="00527514"/>
    <w:rsid w:val="00531675"/>
    <w:rsid w:val="00535748"/>
    <w:rsid w:val="00545AF9"/>
    <w:rsid w:val="0054627F"/>
    <w:rsid w:val="00551E10"/>
    <w:rsid w:val="00561692"/>
    <w:rsid w:val="0056221E"/>
    <w:rsid w:val="00563010"/>
    <w:rsid w:val="005711D7"/>
    <w:rsid w:val="00571464"/>
    <w:rsid w:val="0057468D"/>
    <w:rsid w:val="00574A56"/>
    <w:rsid w:val="00577428"/>
    <w:rsid w:val="005808EF"/>
    <w:rsid w:val="00580FB4"/>
    <w:rsid w:val="005833B9"/>
    <w:rsid w:val="005840D8"/>
    <w:rsid w:val="00590D9C"/>
    <w:rsid w:val="00591BF5"/>
    <w:rsid w:val="00593421"/>
    <w:rsid w:val="0059765B"/>
    <w:rsid w:val="00597A6D"/>
    <w:rsid w:val="005A65E8"/>
    <w:rsid w:val="005A7340"/>
    <w:rsid w:val="005B290A"/>
    <w:rsid w:val="005B31D3"/>
    <w:rsid w:val="005B45EF"/>
    <w:rsid w:val="005B7316"/>
    <w:rsid w:val="005C2FE6"/>
    <w:rsid w:val="005C62C0"/>
    <w:rsid w:val="005D2879"/>
    <w:rsid w:val="005D4EC4"/>
    <w:rsid w:val="005D53AD"/>
    <w:rsid w:val="005D77F3"/>
    <w:rsid w:val="005D77F4"/>
    <w:rsid w:val="00614B0F"/>
    <w:rsid w:val="0062492D"/>
    <w:rsid w:val="00626AF7"/>
    <w:rsid w:val="00627770"/>
    <w:rsid w:val="00632FE9"/>
    <w:rsid w:val="00633247"/>
    <w:rsid w:val="006353DD"/>
    <w:rsid w:val="006353F8"/>
    <w:rsid w:val="0063595C"/>
    <w:rsid w:val="00637E7F"/>
    <w:rsid w:val="0064343D"/>
    <w:rsid w:val="006542D4"/>
    <w:rsid w:val="00655847"/>
    <w:rsid w:val="00657EB7"/>
    <w:rsid w:val="00663ABB"/>
    <w:rsid w:val="00665122"/>
    <w:rsid w:val="006660BA"/>
    <w:rsid w:val="00666136"/>
    <w:rsid w:val="0067316A"/>
    <w:rsid w:val="00673B96"/>
    <w:rsid w:val="006764B4"/>
    <w:rsid w:val="00676848"/>
    <w:rsid w:val="006821B4"/>
    <w:rsid w:val="006831AF"/>
    <w:rsid w:val="00684F7C"/>
    <w:rsid w:val="006873FA"/>
    <w:rsid w:val="00690E4D"/>
    <w:rsid w:val="006A125B"/>
    <w:rsid w:val="006A287C"/>
    <w:rsid w:val="006A4818"/>
    <w:rsid w:val="006A59BC"/>
    <w:rsid w:val="006A615A"/>
    <w:rsid w:val="006A7F96"/>
    <w:rsid w:val="006B06D8"/>
    <w:rsid w:val="006B2FE5"/>
    <w:rsid w:val="006B7DDA"/>
    <w:rsid w:val="006C05D3"/>
    <w:rsid w:val="006C06EC"/>
    <w:rsid w:val="006C3E92"/>
    <w:rsid w:val="006D2EC6"/>
    <w:rsid w:val="006D4AF8"/>
    <w:rsid w:val="006D5D20"/>
    <w:rsid w:val="006E3C0E"/>
    <w:rsid w:val="006F1749"/>
    <w:rsid w:val="006F2932"/>
    <w:rsid w:val="006F2BF4"/>
    <w:rsid w:val="006F3DAF"/>
    <w:rsid w:val="006F546B"/>
    <w:rsid w:val="007001B9"/>
    <w:rsid w:val="00700489"/>
    <w:rsid w:val="007021DC"/>
    <w:rsid w:val="0071383A"/>
    <w:rsid w:val="00717A11"/>
    <w:rsid w:val="00717E25"/>
    <w:rsid w:val="007207C5"/>
    <w:rsid w:val="007238FA"/>
    <w:rsid w:val="00725751"/>
    <w:rsid w:val="00727959"/>
    <w:rsid w:val="007302DF"/>
    <w:rsid w:val="00731AFC"/>
    <w:rsid w:val="00733A84"/>
    <w:rsid w:val="0073441A"/>
    <w:rsid w:val="0073746E"/>
    <w:rsid w:val="007404A1"/>
    <w:rsid w:val="0074388F"/>
    <w:rsid w:val="00746B04"/>
    <w:rsid w:val="0075008B"/>
    <w:rsid w:val="00752B40"/>
    <w:rsid w:val="00761989"/>
    <w:rsid w:val="007633D8"/>
    <w:rsid w:val="00764789"/>
    <w:rsid w:val="00766155"/>
    <w:rsid w:val="00770E03"/>
    <w:rsid w:val="007715CF"/>
    <w:rsid w:val="00774895"/>
    <w:rsid w:val="0077578F"/>
    <w:rsid w:val="0077728C"/>
    <w:rsid w:val="00784F41"/>
    <w:rsid w:val="00791726"/>
    <w:rsid w:val="007A6BCF"/>
    <w:rsid w:val="007A7478"/>
    <w:rsid w:val="007B368E"/>
    <w:rsid w:val="007B3AC5"/>
    <w:rsid w:val="007B49D4"/>
    <w:rsid w:val="007B6950"/>
    <w:rsid w:val="007C17A2"/>
    <w:rsid w:val="007C3A6D"/>
    <w:rsid w:val="007C3E84"/>
    <w:rsid w:val="007C7347"/>
    <w:rsid w:val="007D066D"/>
    <w:rsid w:val="007D36A2"/>
    <w:rsid w:val="007D55F2"/>
    <w:rsid w:val="007D7049"/>
    <w:rsid w:val="007E1085"/>
    <w:rsid w:val="007E1DA4"/>
    <w:rsid w:val="007E375C"/>
    <w:rsid w:val="007E50AF"/>
    <w:rsid w:val="007E5180"/>
    <w:rsid w:val="007E647C"/>
    <w:rsid w:val="007E65A5"/>
    <w:rsid w:val="007E65D6"/>
    <w:rsid w:val="007F14EE"/>
    <w:rsid w:val="007F20BE"/>
    <w:rsid w:val="0080014F"/>
    <w:rsid w:val="00800260"/>
    <w:rsid w:val="00805DB8"/>
    <w:rsid w:val="00810288"/>
    <w:rsid w:val="00810D62"/>
    <w:rsid w:val="008117E7"/>
    <w:rsid w:val="008119B9"/>
    <w:rsid w:val="008131AA"/>
    <w:rsid w:val="00815E6B"/>
    <w:rsid w:val="008236C7"/>
    <w:rsid w:val="00824AA4"/>
    <w:rsid w:val="008255E4"/>
    <w:rsid w:val="00832721"/>
    <w:rsid w:val="00832DE5"/>
    <w:rsid w:val="008437BF"/>
    <w:rsid w:val="008459EA"/>
    <w:rsid w:val="008516B7"/>
    <w:rsid w:val="00853136"/>
    <w:rsid w:val="00853794"/>
    <w:rsid w:val="0085538E"/>
    <w:rsid w:val="00856B41"/>
    <w:rsid w:val="00856C3C"/>
    <w:rsid w:val="0085726C"/>
    <w:rsid w:val="00860EA8"/>
    <w:rsid w:val="00861179"/>
    <w:rsid w:val="00864DE2"/>
    <w:rsid w:val="008673AA"/>
    <w:rsid w:val="0087063F"/>
    <w:rsid w:val="008741BF"/>
    <w:rsid w:val="008751B3"/>
    <w:rsid w:val="008809A6"/>
    <w:rsid w:val="00883C5E"/>
    <w:rsid w:val="00890028"/>
    <w:rsid w:val="008932AE"/>
    <w:rsid w:val="008937B8"/>
    <w:rsid w:val="00893B28"/>
    <w:rsid w:val="008A0D26"/>
    <w:rsid w:val="008A1251"/>
    <w:rsid w:val="008A199F"/>
    <w:rsid w:val="008A527F"/>
    <w:rsid w:val="008B1013"/>
    <w:rsid w:val="008B1664"/>
    <w:rsid w:val="008B5105"/>
    <w:rsid w:val="008B5344"/>
    <w:rsid w:val="008B5AEC"/>
    <w:rsid w:val="008B7DC6"/>
    <w:rsid w:val="008C0D1E"/>
    <w:rsid w:val="008C1EA8"/>
    <w:rsid w:val="008C30FC"/>
    <w:rsid w:val="008C46B6"/>
    <w:rsid w:val="008C7379"/>
    <w:rsid w:val="008D3354"/>
    <w:rsid w:val="008D5E84"/>
    <w:rsid w:val="008D6C88"/>
    <w:rsid w:val="008E179D"/>
    <w:rsid w:val="008E33AF"/>
    <w:rsid w:val="008E5816"/>
    <w:rsid w:val="008E5D3D"/>
    <w:rsid w:val="008E66E4"/>
    <w:rsid w:val="008E690C"/>
    <w:rsid w:val="008E73D4"/>
    <w:rsid w:val="008F23EA"/>
    <w:rsid w:val="008F6C6B"/>
    <w:rsid w:val="008F7460"/>
    <w:rsid w:val="008F7B1C"/>
    <w:rsid w:val="008F7C51"/>
    <w:rsid w:val="009002D9"/>
    <w:rsid w:val="00902AFB"/>
    <w:rsid w:val="009041E9"/>
    <w:rsid w:val="00904D1D"/>
    <w:rsid w:val="0090580A"/>
    <w:rsid w:val="00906206"/>
    <w:rsid w:val="00906D5D"/>
    <w:rsid w:val="00911219"/>
    <w:rsid w:val="00912C93"/>
    <w:rsid w:val="0091583E"/>
    <w:rsid w:val="00917FD6"/>
    <w:rsid w:val="00925540"/>
    <w:rsid w:val="00931C33"/>
    <w:rsid w:val="009334DA"/>
    <w:rsid w:val="0093592D"/>
    <w:rsid w:val="0094767A"/>
    <w:rsid w:val="00951AC4"/>
    <w:rsid w:val="00951F44"/>
    <w:rsid w:val="00952BB9"/>
    <w:rsid w:val="009567F2"/>
    <w:rsid w:val="00956D90"/>
    <w:rsid w:val="00957DB2"/>
    <w:rsid w:val="009631C6"/>
    <w:rsid w:val="009670A1"/>
    <w:rsid w:val="00967593"/>
    <w:rsid w:val="009755C4"/>
    <w:rsid w:val="0098382E"/>
    <w:rsid w:val="0098416B"/>
    <w:rsid w:val="00985896"/>
    <w:rsid w:val="00986A8A"/>
    <w:rsid w:val="00991F5E"/>
    <w:rsid w:val="00993633"/>
    <w:rsid w:val="00994395"/>
    <w:rsid w:val="00995861"/>
    <w:rsid w:val="009A1E67"/>
    <w:rsid w:val="009A644D"/>
    <w:rsid w:val="009A6850"/>
    <w:rsid w:val="009A6CF0"/>
    <w:rsid w:val="009B5B33"/>
    <w:rsid w:val="009B6A61"/>
    <w:rsid w:val="009B6F74"/>
    <w:rsid w:val="009C238E"/>
    <w:rsid w:val="009C23ED"/>
    <w:rsid w:val="009C2D2C"/>
    <w:rsid w:val="009C7C6E"/>
    <w:rsid w:val="009D02FB"/>
    <w:rsid w:val="009D2A0E"/>
    <w:rsid w:val="009D485C"/>
    <w:rsid w:val="009D5CD2"/>
    <w:rsid w:val="009E0A50"/>
    <w:rsid w:val="009E3133"/>
    <w:rsid w:val="009E73F1"/>
    <w:rsid w:val="009E7854"/>
    <w:rsid w:val="009F14C8"/>
    <w:rsid w:val="009F2C79"/>
    <w:rsid w:val="00A0265C"/>
    <w:rsid w:val="00A11487"/>
    <w:rsid w:val="00A151CD"/>
    <w:rsid w:val="00A15299"/>
    <w:rsid w:val="00A21EB6"/>
    <w:rsid w:val="00A225DE"/>
    <w:rsid w:val="00A23B23"/>
    <w:rsid w:val="00A244B3"/>
    <w:rsid w:val="00A27102"/>
    <w:rsid w:val="00A27330"/>
    <w:rsid w:val="00A3235F"/>
    <w:rsid w:val="00A34900"/>
    <w:rsid w:val="00A3641D"/>
    <w:rsid w:val="00A4222C"/>
    <w:rsid w:val="00A45757"/>
    <w:rsid w:val="00A46A9C"/>
    <w:rsid w:val="00A552A0"/>
    <w:rsid w:val="00A5534A"/>
    <w:rsid w:val="00A604CA"/>
    <w:rsid w:val="00A606AB"/>
    <w:rsid w:val="00A63109"/>
    <w:rsid w:val="00A634F7"/>
    <w:rsid w:val="00A66309"/>
    <w:rsid w:val="00A6692E"/>
    <w:rsid w:val="00A7113A"/>
    <w:rsid w:val="00A7346C"/>
    <w:rsid w:val="00A754A1"/>
    <w:rsid w:val="00A764D4"/>
    <w:rsid w:val="00A80EF6"/>
    <w:rsid w:val="00A82A65"/>
    <w:rsid w:val="00A92F48"/>
    <w:rsid w:val="00A94902"/>
    <w:rsid w:val="00A96EAC"/>
    <w:rsid w:val="00AA3212"/>
    <w:rsid w:val="00AA59E3"/>
    <w:rsid w:val="00AA66A4"/>
    <w:rsid w:val="00AB09A4"/>
    <w:rsid w:val="00AB2C77"/>
    <w:rsid w:val="00AB70A0"/>
    <w:rsid w:val="00AC2953"/>
    <w:rsid w:val="00AC6647"/>
    <w:rsid w:val="00AD189F"/>
    <w:rsid w:val="00AD4BBC"/>
    <w:rsid w:val="00AD53D0"/>
    <w:rsid w:val="00AE2D1D"/>
    <w:rsid w:val="00AF22C8"/>
    <w:rsid w:val="00B001DF"/>
    <w:rsid w:val="00B04516"/>
    <w:rsid w:val="00B0623A"/>
    <w:rsid w:val="00B0633B"/>
    <w:rsid w:val="00B10D2F"/>
    <w:rsid w:val="00B15AA9"/>
    <w:rsid w:val="00B2175F"/>
    <w:rsid w:val="00B22811"/>
    <w:rsid w:val="00B2363D"/>
    <w:rsid w:val="00B23CC7"/>
    <w:rsid w:val="00B26A63"/>
    <w:rsid w:val="00B3134F"/>
    <w:rsid w:val="00B33342"/>
    <w:rsid w:val="00B341C0"/>
    <w:rsid w:val="00B378CD"/>
    <w:rsid w:val="00B50CEB"/>
    <w:rsid w:val="00B547C4"/>
    <w:rsid w:val="00B555F7"/>
    <w:rsid w:val="00B632AE"/>
    <w:rsid w:val="00B632E7"/>
    <w:rsid w:val="00B64765"/>
    <w:rsid w:val="00B674B0"/>
    <w:rsid w:val="00B72C5B"/>
    <w:rsid w:val="00B74B00"/>
    <w:rsid w:val="00B81D07"/>
    <w:rsid w:val="00B83C44"/>
    <w:rsid w:val="00B852CE"/>
    <w:rsid w:val="00B86AA7"/>
    <w:rsid w:val="00B92190"/>
    <w:rsid w:val="00B92501"/>
    <w:rsid w:val="00B95793"/>
    <w:rsid w:val="00BA13EB"/>
    <w:rsid w:val="00BB048D"/>
    <w:rsid w:val="00BB176D"/>
    <w:rsid w:val="00BB1B79"/>
    <w:rsid w:val="00BB22B1"/>
    <w:rsid w:val="00BC1510"/>
    <w:rsid w:val="00BC2DB5"/>
    <w:rsid w:val="00BD754D"/>
    <w:rsid w:val="00BE1AA7"/>
    <w:rsid w:val="00BE3BD6"/>
    <w:rsid w:val="00BF3B5E"/>
    <w:rsid w:val="00BF4549"/>
    <w:rsid w:val="00BF5DD4"/>
    <w:rsid w:val="00BF5E3D"/>
    <w:rsid w:val="00C01D2D"/>
    <w:rsid w:val="00C03894"/>
    <w:rsid w:val="00C1472B"/>
    <w:rsid w:val="00C14DE9"/>
    <w:rsid w:val="00C15ABB"/>
    <w:rsid w:val="00C243A0"/>
    <w:rsid w:val="00C26469"/>
    <w:rsid w:val="00C26F1B"/>
    <w:rsid w:val="00C333C6"/>
    <w:rsid w:val="00C33991"/>
    <w:rsid w:val="00C34205"/>
    <w:rsid w:val="00C357E7"/>
    <w:rsid w:val="00C35871"/>
    <w:rsid w:val="00C35898"/>
    <w:rsid w:val="00C3632F"/>
    <w:rsid w:val="00C36641"/>
    <w:rsid w:val="00C41BB8"/>
    <w:rsid w:val="00C42CBD"/>
    <w:rsid w:val="00C45302"/>
    <w:rsid w:val="00C46663"/>
    <w:rsid w:val="00C46B3A"/>
    <w:rsid w:val="00C54A60"/>
    <w:rsid w:val="00C57956"/>
    <w:rsid w:val="00C62665"/>
    <w:rsid w:val="00C631F6"/>
    <w:rsid w:val="00C638CD"/>
    <w:rsid w:val="00C63A54"/>
    <w:rsid w:val="00C67696"/>
    <w:rsid w:val="00C67CA7"/>
    <w:rsid w:val="00C70022"/>
    <w:rsid w:val="00C733DC"/>
    <w:rsid w:val="00C777FD"/>
    <w:rsid w:val="00C84119"/>
    <w:rsid w:val="00C92855"/>
    <w:rsid w:val="00C92B0A"/>
    <w:rsid w:val="00C97AF1"/>
    <w:rsid w:val="00CA29D9"/>
    <w:rsid w:val="00CA6DC4"/>
    <w:rsid w:val="00CA70AB"/>
    <w:rsid w:val="00CA7A87"/>
    <w:rsid w:val="00CB0A67"/>
    <w:rsid w:val="00CB4F90"/>
    <w:rsid w:val="00CC1E72"/>
    <w:rsid w:val="00CC49DB"/>
    <w:rsid w:val="00CC524D"/>
    <w:rsid w:val="00CC5302"/>
    <w:rsid w:val="00CC63A4"/>
    <w:rsid w:val="00CC6533"/>
    <w:rsid w:val="00CC6C84"/>
    <w:rsid w:val="00CD4525"/>
    <w:rsid w:val="00CE25D3"/>
    <w:rsid w:val="00CE2EAA"/>
    <w:rsid w:val="00CE4240"/>
    <w:rsid w:val="00CE59A7"/>
    <w:rsid w:val="00CF15FA"/>
    <w:rsid w:val="00CF1B57"/>
    <w:rsid w:val="00CF2258"/>
    <w:rsid w:val="00CF3A26"/>
    <w:rsid w:val="00CF6DDE"/>
    <w:rsid w:val="00D01D52"/>
    <w:rsid w:val="00D074AA"/>
    <w:rsid w:val="00D12D60"/>
    <w:rsid w:val="00D139D0"/>
    <w:rsid w:val="00D167BD"/>
    <w:rsid w:val="00D22391"/>
    <w:rsid w:val="00D364E7"/>
    <w:rsid w:val="00D37CEB"/>
    <w:rsid w:val="00D505A7"/>
    <w:rsid w:val="00D50DA9"/>
    <w:rsid w:val="00D55126"/>
    <w:rsid w:val="00D57CA6"/>
    <w:rsid w:val="00D64867"/>
    <w:rsid w:val="00D65BAB"/>
    <w:rsid w:val="00D65D57"/>
    <w:rsid w:val="00D65FA6"/>
    <w:rsid w:val="00D676A1"/>
    <w:rsid w:val="00D7607C"/>
    <w:rsid w:val="00D77DCB"/>
    <w:rsid w:val="00D81D58"/>
    <w:rsid w:val="00D85210"/>
    <w:rsid w:val="00D9252B"/>
    <w:rsid w:val="00D95FF6"/>
    <w:rsid w:val="00D96BC8"/>
    <w:rsid w:val="00DA52DB"/>
    <w:rsid w:val="00DA53BA"/>
    <w:rsid w:val="00DA6C82"/>
    <w:rsid w:val="00DB1FB0"/>
    <w:rsid w:val="00DC67B4"/>
    <w:rsid w:val="00DD188A"/>
    <w:rsid w:val="00DD2A80"/>
    <w:rsid w:val="00DD3D8E"/>
    <w:rsid w:val="00DE0E08"/>
    <w:rsid w:val="00DE21D2"/>
    <w:rsid w:val="00DE2F5E"/>
    <w:rsid w:val="00DE43B7"/>
    <w:rsid w:val="00DE4CFD"/>
    <w:rsid w:val="00DF199D"/>
    <w:rsid w:val="00DF369E"/>
    <w:rsid w:val="00DF5F31"/>
    <w:rsid w:val="00DF754C"/>
    <w:rsid w:val="00DF7C63"/>
    <w:rsid w:val="00E004FF"/>
    <w:rsid w:val="00E01536"/>
    <w:rsid w:val="00E049EB"/>
    <w:rsid w:val="00E05194"/>
    <w:rsid w:val="00E0546E"/>
    <w:rsid w:val="00E055AC"/>
    <w:rsid w:val="00E07664"/>
    <w:rsid w:val="00E07A44"/>
    <w:rsid w:val="00E21DBB"/>
    <w:rsid w:val="00E30166"/>
    <w:rsid w:val="00E322F6"/>
    <w:rsid w:val="00E33B76"/>
    <w:rsid w:val="00E35B00"/>
    <w:rsid w:val="00E35B21"/>
    <w:rsid w:val="00E406EC"/>
    <w:rsid w:val="00E4216C"/>
    <w:rsid w:val="00E470D0"/>
    <w:rsid w:val="00E52F1C"/>
    <w:rsid w:val="00E544B9"/>
    <w:rsid w:val="00E54710"/>
    <w:rsid w:val="00E65B35"/>
    <w:rsid w:val="00E66AFD"/>
    <w:rsid w:val="00E67534"/>
    <w:rsid w:val="00E741A9"/>
    <w:rsid w:val="00E755DE"/>
    <w:rsid w:val="00E76461"/>
    <w:rsid w:val="00E80738"/>
    <w:rsid w:val="00E80A01"/>
    <w:rsid w:val="00E828C7"/>
    <w:rsid w:val="00E82B7C"/>
    <w:rsid w:val="00E832C2"/>
    <w:rsid w:val="00E84BE4"/>
    <w:rsid w:val="00E90C7B"/>
    <w:rsid w:val="00E91872"/>
    <w:rsid w:val="00E96C94"/>
    <w:rsid w:val="00EA1439"/>
    <w:rsid w:val="00EA6D48"/>
    <w:rsid w:val="00EB0470"/>
    <w:rsid w:val="00EB17AB"/>
    <w:rsid w:val="00EB30E5"/>
    <w:rsid w:val="00EB38B7"/>
    <w:rsid w:val="00EC0A24"/>
    <w:rsid w:val="00EC1193"/>
    <w:rsid w:val="00EC2E4C"/>
    <w:rsid w:val="00EC6922"/>
    <w:rsid w:val="00ED2B01"/>
    <w:rsid w:val="00ED405F"/>
    <w:rsid w:val="00ED50E4"/>
    <w:rsid w:val="00ED55EA"/>
    <w:rsid w:val="00EE3900"/>
    <w:rsid w:val="00EE4AB7"/>
    <w:rsid w:val="00EE5A57"/>
    <w:rsid w:val="00EF0228"/>
    <w:rsid w:val="00EF1E6A"/>
    <w:rsid w:val="00EF5CFC"/>
    <w:rsid w:val="00F00E08"/>
    <w:rsid w:val="00F01136"/>
    <w:rsid w:val="00F028CF"/>
    <w:rsid w:val="00F036ED"/>
    <w:rsid w:val="00F042E0"/>
    <w:rsid w:val="00F13014"/>
    <w:rsid w:val="00F1519A"/>
    <w:rsid w:val="00F16B04"/>
    <w:rsid w:val="00F174F3"/>
    <w:rsid w:val="00F2175C"/>
    <w:rsid w:val="00F22B8E"/>
    <w:rsid w:val="00F22F79"/>
    <w:rsid w:val="00F238B3"/>
    <w:rsid w:val="00F26FD9"/>
    <w:rsid w:val="00F42738"/>
    <w:rsid w:val="00F42FD0"/>
    <w:rsid w:val="00F43AF0"/>
    <w:rsid w:val="00F43EFE"/>
    <w:rsid w:val="00F474B0"/>
    <w:rsid w:val="00F50B72"/>
    <w:rsid w:val="00F520D5"/>
    <w:rsid w:val="00F52534"/>
    <w:rsid w:val="00F578D2"/>
    <w:rsid w:val="00F579A0"/>
    <w:rsid w:val="00F60946"/>
    <w:rsid w:val="00F61D77"/>
    <w:rsid w:val="00F6291F"/>
    <w:rsid w:val="00F64D38"/>
    <w:rsid w:val="00F658EA"/>
    <w:rsid w:val="00F73DF2"/>
    <w:rsid w:val="00F74718"/>
    <w:rsid w:val="00F74B2B"/>
    <w:rsid w:val="00F83C68"/>
    <w:rsid w:val="00F86B83"/>
    <w:rsid w:val="00FA17EE"/>
    <w:rsid w:val="00FA40C4"/>
    <w:rsid w:val="00FB0603"/>
    <w:rsid w:val="00FB1679"/>
    <w:rsid w:val="00FB6F6A"/>
    <w:rsid w:val="00FC1EF4"/>
    <w:rsid w:val="00FC2C07"/>
    <w:rsid w:val="00FC3C5A"/>
    <w:rsid w:val="00FC3F00"/>
    <w:rsid w:val="00FC5962"/>
    <w:rsid w:val="00FC65CE"/>
    <w:rsid w:val="00FD666A"/>
    <w:rsid w:val="00FE78F0"/>
    <w:rsid w:val="00FF1B09"/>
    <w:rsid w:val="00FF227F"/>
    <w:rsid w:val="00FF26CD"/>
    <w:rsid w:val="00FF35CA"/>
    <w:rsid w:val="00FF3724"/>
    <w:rsid w:val="00FF5907"/>
    <w:rsid w:val="00FF6EBB"/>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B3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90C"/>
  </w:style>
  <w:style w:type="paragraph" w:styleId="Heading2">
    <w:name w:val="heading 2"/>
    <w:basedOn w:val="Normal"/>
    <w:link w:val="Heading2Char"/>
    <w:uiPriority w:val="9"/>
    <w:qFormat/>
    <w:rsid w:val="009670A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63A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C63A5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664"/>
    <w:pPr>
      <w:tabs>
        <w:tab w:val="center" w:pos="4703"/>
        <w:tab w:val="right" w:pos="9406"/>
      </w:tabs>
      <w:spacing w:after="0" w:line="240" w:lineRule="auto"/>
    </w:pPr>
  </w:style>
  <w:style w:type="character" w:customStyle="1" w:styleId="HeaderChar">
    <w:name w:val="Header Char"/>
    <w:basedOn w:val="DefaultParagraphFont"/>
    <w:link w:val="Header"/>
    <w:uiPriority w:val="99"/>
    <w:rsid w:val="00E07664"/>
  </w:style>
  <w:style w:type="paragraph" w:styleId="Footer">
    <w:name w:val="footer"/>
    <w:basedOn w:val="Normal"/>
    <w:link w:val="FooterChar"/>
    <w:uiPriority w:val="99"/>
    <w:unhideWhenUsed/>
    <w:rsid w:val="00E07664"/>
    <w:pPr>
      <w:tabs>
        <w:tab w:val="center" w:pos="4703"/>
        <w:tab w:val="right" w:pos="9406"/>
      </w:tabs>
      <w:spacing w:after="0" w:line="240" w:lineRule="auto"/>
    </w:pPr>
  </w:style>
  <w:style w:type="character" w:customStyle="1" w:styleId="FooterChar">
    <w:name w:val="Footer Char"/>
    <w:basedOn w:val="DefaultParagraphFont"/>
    <w:link w:val="Footer"/>
    <w:uiPriority w:val="99"/>
    <w:rsid w:val="00E07664"/>
  </w:style>
  <w:style w:type="character" w:styleId="Hyperlink">
    <w:name w:val="Hyperlink"/>
    <w:basedOn w:val="DefaultParagraphFont"/>
    <w:uiPriority w:val="99"/>
    <w:unhideWhenUsed/>
    <w:rsid w:val="00497FBD"/>
    <w:rPr>
      <w:color w:val="0000FF" w:themeColor="hyperlink"/>
      <w:u w:val="single"/>
    </w:rPr>
  </w:style>
  <w:style w:type="character" w:customStyle="1" w:styleId="words">
    <w:name w:val="words"/>
    <w:basedOn w:val="DefaultParagraphFont"/>
    <w:rsid w:val="00C03894"/>
  </w:style>
  <w:style w:type="character" w:customStyle="1" w:styleId="modif">
    <w:name w:val="modif"/>
    <w:basedOn w:val="DefaultParagraphFont"/>
    <w:rsid w:val="00C03894"/>
  </w:style>
  <w:style w:type="paragraph" w:styleId="ListParagraph">
    <w:name w:val="List Paragraph"/>
    <w:basedOn w:val="Normal"/>
    <w:uiPriority w:val="34"/>
    <w:qFormat/>
    <w:rsid w:val="005B31D3"/>
    <w:pPr>
      <w:spacing w:after="0" w:line="240" w:lineRule="auto"/>
      <w:ind w:left="720"/>
      <w:contextualSpacing/>
    </w:pPr>
  </w:style>
  <w:style w:type="paragraph" w:customStyle="1" w:styleId="Default">
    <w:name w:val="Default"/>
    <w:rsid w:val="005B31D3"/>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8119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9B9"/>
    <w:rPr>
      <w:rFonts w:ascii="Tahoma" w:hAnsi="Tahoma" w:cs="Tahoma"/>
      <w:sz w:val="16"/>
      <w:szCs w:val="16"/>
    </w:rPr>
  </w:style>
  <w:style w:type="character" w:styleId="FollowedHyperlink">
    <w:name w:val="FollowedHyperlink"/>
    <w:basedOn w:val="DefaultParagraphFont"/>
    <w:uiPriority w:val="99"/>
    <w:semiHidden/>
    <w:unhideWhenUsed/>
    <w:rsid w:val="008E179D"/>
    <w:rPr>
      <w:color w:val="800080" w:themeColor="followedHyperlink"/>
      <w:u w:val="single"/>
    </w:rPr>
  </w:style>
  <w:style w:type="character" w:customStyle="1" w:styleId="Heading2Char">
    <w:name w:val="Heading 2 Char"/>
    <w:basedOn w:val="DefaultParagraphFont"/>
    <w:link w:val="Heading2"/>
    <w:uiPriority w:val="9"/>
    <w:rsid w:val="009670A1"/>
    <w:rPr>
      <w:rFonts w:ascii="Times New Roman" w:eastAsia="Times New Roman" w:hAnsi="Times New Roman" w:cs="Times New Roman"/>
      <w:b/>
      <w:bCs/>
      <w:sz w:val="36"/>
      <w:szCs w:val="36"/>
    </w:rPr>
  </w:style>
  <w:style w:type="paragraph" w:styleId="NormalWeb">
    <w:name w:val="Normal (Web)"/>
    <w:basedOn w:val="Normal"/>
    <w:uiPriority w:val="99"/>
    <w:unhideWhenUsed/>
    <w:rsid w:val="009670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ectable">
    <w:name w:val="selectable"/>
    <w:basedOn w:val="DefaultParagraphFont"/>
    <w:rsid w:val="00B341C0"/>
  </w:style>
  <w:style w:type="character" w:styleId="CommentReference">
    <w:name w:val="annotation reference"/>
    <w:basedOn w:val="DefaultParagraphFont"/>
    <w:uiPriority w:val="99"/>
    <w:semiHidden/>
    <w:unhideWhenUsed/>
    <w:rsid w:val="006353DD"/>
    <w:rPr>
      <w:sz w:val="16"/>
      <w:szCs w:val="16"/>
    </w:rPr>
  </w:style>
  <w:style w:type="paragraph" w:styleId="CommentText">
    <w:name w:val="annotation text"/>
    <w:basedOn w:val="Normal"/>
    <w:link w:val="CommentTextChar"/>
    <w:uiPriority w:val="99"/>
    <w:semiHidden/>
    <w:unhideWhenUsed/>
    <w:rsid w:val="006353DD"/>
    <w:pPr>
      <w:spacing w:line="240" w:lineRule="auto"/>
    </w:pPr>
    <w:rPr>
      <w:sz w:val="20"/>
      <w:szCs w:val="20"/>
    </w:rPr>
  </w:style>
  <w:style w:type="character" w:customStyle="1" w:styleId="CommentTextChar">
    <w:name w:val="Comment Text Char"/>
    <w:basedOn w:val="DefaultParagraphFont"/>
    <w:link w:val="CommentText"/>
    <w:uiPriority w:val="99"/>
    <w:semiHidden/>
    <w:rsid w:val="006353DD"/>
    <w:rPr>
      <w:sz w:val="20"/>
      <w:szCs w:val="20"/>
    </w:rPr>
  </w:style>
  <w:style w:type="paragraph" w:styleId="CommentSubject">
    <w:name w:val="annotation subject"/>
    <w:basedOn w:val="CommentText"/>
    <w:next w:val="CommentText"/>
    <w:link w:val="CommentSubjectChar"/>
    <w:uiPriority w:val="99"/>
    <w:semiHidden/>
    <w:unhideWhenUsed/>
    <w:rsid w:val="006353DD"/>
    <w:rPr>
      <w:b/>
      <w:bCs/>
    </w:rPr>
  </w:style>
  <w:style w:type="character" w:customStyle="1" w:styleId="CommentSubjectChar">
    <w:name w:val="Comment Subject Char"/>
    <w:basedOn w:val="CommentTextChar"/>
    <w:link w:val="CommentSubject"/>
    <w:uiPriority w:val="99"/>
    <w:semiHidden/>
    <w:rsid w:val="006353DD"/>
    <w:rPr>
      <w:b/>
      <w:bCs/>
      <w:sz w:val="20"/>
      <w:szCs w:val="20"/>
    </w:rPr>
  </w:style>
  <w:style w:type="character" w:customStyle="1" w:styleId="Heading3Char">
    <w:name w:val="Heading 3 Char"/>
    <w:basedOn w:val="DefaultParagraphFont"/>
    <w:link w:val="Heading3"/>
    <w:uiPriority w:val="9"/>
    <w:semiHidden/>
    <w:rsid w:val="00C63A54"/>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uiPriority w:val="9"/>
    <w:semiHidden/>
    <w:rsid w:val="00C63A54"/>
    <w:rPr>
      <w:rFonts w:asciiTheme="majorHAnsi" w:eastAsiaTheme="majorEastAsia" w:hAnsiTheme="majorHAnsi" w:cstheme="majorBidi"/>
      <w:color w:val="365F91" w:themeColor="accent1" w:themeShade="BF"/>
    </w:rPr>
  </w:style>
  <w:style w:type="character" w:customStyle="1" w:styleId="apple-converted-space">
    <w:name w:val="apple-converted-space"/>
    <w:basedOn w:val="DefaultParagraphFont"/>
    <w:rsid w:val="00C63A54"/>
  </w:style>
  <w:style w:type="character" w:styleId="Emphasis">
    <w:name w:val="Emphasis"/>
    <w:basedOn w:val="DefaultParagraphFont"/>
    <w:uiPriority w:val="20"/>
    <w:qFormat/>
    <w:rsid w:val="00C63A54"/>
    <w:rPr>
      <w:i/>
      <w:iCs/>
    </w:rPr>
  </w:style>
  <w:style w:type="paragraph" w:customStyle="1" w:styleId="apaindent">
    <w:name w:val="apaindent"/>
    <w:basedOn w:val="Normal"/>
    <w:rsid w:val="00C63A54"/>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708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0-387-25880-9_2"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doi.org/10.2307/j.ctvc775xv.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A0E90-2D9D-48A5-97BD-C755C0E1ED5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2020-12-05T08:41:00Z</dcterms:created>
  <dcterms:modified xsi:type="dcterms:W3CDTF">2020-12-05T08:41:00Z</dcterms:modified>
</cp:coreProperties>
</file>