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b/>
          <w:sz w:val="24"/>
          <w:szCs w:val="24"/>
        </w:rPr>
      </w:pPr>
      <w:r>
        <w:rPr>
          <w:rFonts w:ascii="Times New Roman" w:cs="Times New Roman" w:hAnsi="Times New Roman"/>
          <w:b/>
          <w:sz w:val="24"/>
          <w:szCs w:val="24"/>
        </w:rPr>
        <w:t xml:space="preserve">Cultural Creation Myths </w:t>
      </w:r>
    </w:p>
    <w:p>
      <w:pPr>
        <w:pStyle w:val="style0"/>
        <w:spacing w:lineRule="auto" w:line="480"/>
        <w:jc w:val="center"/>
        <w:contextualSpacing/>
        <w:rPr>
          <w:rFonts w:ascii="Times New Roman" w:cs="Times New Roman" w:hAnsi="Times New Roman"/>
          <w:b/>
          <w:sz w:val="24"/>
          <w:szCs w:val="24"/>
        </w:rPr>
      </w:pP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Institution Affiliation</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Date of Submission</w:t>
      </w: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The mystery of how earth came to be has been very hard to solve and a lot of stories have been brought up by many cultures trying to unfold the events that led to creation. These stories are called myths and have been defined as the narrative about the organization and creation of the </w:t>
      </w:r>
      <w:r>
        <w:rPr>
          <w:rFonts w:ascii="Times New Roman" w:cs="Times New Roman" w:hAnsi="Times New Roman"/>
          <w:sz w:val="24"/>
          <w:szCs w:val="24"/>
        </w:rPr>
        <w:t>earth as per a certain group of people or culture</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Rodgers, 2017)</w:t>
      </w:r>
      <w:r>
        <w:rPr>
          <w:rFonts w:ascii="Times New Roman" w:cs="Times New Roman" w:hAnsi="Times New Roman"/>
          <w:sz w:val="24"/>
          <w:szCs w:val="24"/>
        </w:rPr>
        <w:t xml:space="preserve">. While creation may have several definitions depending on cultures, a dictionary definition describes it as the process of making something to exist or basically to produce something. </w:t>
      </w:r>
      <w:r>
        <w:rPr>
          <w:rFonts w:ascii="Times New Roman" w:cs="Times New Roman" w:hAnsi="Times New Roman"/>
          <w:sz w:val="24"/>
          <w:szCs w:val="24"/>
        </w:rPr>
        <w:t>This paper will try to tackle creation myths of the African culture, stating the elements involved and explore who the creators were and the steps of creation as well.</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The African culture encompasses a variety of groups all of which have their different myths on the subject of creation. Some of the better examples will be the Zulu and Yoruba creation myths who were from South Africa. A basic common element of the African myths is the presence of legends </w:t>
      </w:r>
      <w:r>
        <w:rPr>
          <w:rFonts w:ascii="Times New Roman" w:cs="Times New Roman" w:hAnsi="Times New Roman"/>
          <w:sz w:val="24"/>
          <w:szCs w:val="24"/>
        </w:rPr>
        <w:t>or gods that</w:t>
      </w:r>
      <w:r>
        <w:rPr>
          <w:rFonts w:ascii="Times New Roman" w:cs="Times New Roman" w:hAnsi="Times New Roman"/>
          <w:sz w:val="24"/>
          <w:szCs w:val="24"/>
        </w:rPr>
        <w:t xml:space="preserve"> in some way are responsible for creation. </w:t>
      </w:r>
      <w:r>
        <w:rPr>
          <w:rFonts w:ascii="Times New Roman" w:cs="Times New Roman" w:hAnsi="Times New Roman"/>
          <w:sz w:val="24"/>
          <w:szCs w:val="24"/>
        </w:rPr>
        <w:t>According to Yoruba, there was a god called Olorum, who ruled the sky with sovereignty</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 xml:space="preserve">Olumide, </w:t>
      </w:r>
      <w:r>
        <w:rPr>
          <w:rFonts w:ascii="Times New Roman" w:cs="Times New Roman" w:hAnsi="Times New Roman"/>
          <w:color w:val="222222"/>
          <w:sz w:val="24"/>
          <w:szCs w:val="24"/>
          <w:shd w:val="clear" w:color="auto" w:fill="ffffff"/>
        </w:rPr>
        <w:t>2019)</w:t>
      </w:r>
      <w:r>
        <w:rPr>
          <w:rFonts w:ascii="Times New Roman" w:cs="Times New Roman" w:hAnsi="Times New Roman"/>
          <w:sz w:val="24"/>
          <w:szCs w:val="24"/>
        </w:rPr>
        <w:t xml:space="preserve">. Olorum created the sun and was the wisest and most powerful god. He had a sons and the eldest of them called Orumnila was the god of prophecy and advised his brother Obatala. Obatala himself created human beings and the land and was </w:t>
      </w:r>
      <w:r>
        <w:rPr>
          <w:rFonts w:ascii="Times New Roman" w:cs="Times New Roman" w:hAnsi="Times New Roman"/>
          <w:sz w:val="24"/>
          <w:szCs w:val="24"/>
        </w:rPr>
        <w:t>Olorum’s favorite son. Eshu was god’s messenger and Olokun, wife to Olorum and the goddess ruled over the seas. In this cultural myth, the earth was composed of water, the sky and the marshland</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 xml:space="preserve">Olumide, </w:t>
      </w:r>
      <w:r>
        <w:rPr>
          <w:rFonts w:ascii="Times New Roman" w:cs="Times New Roman" w:hAnsi="Times New Roman"/>
          <w:color w:val="222222"/>
          <w:sz w:val="24"/>
          <w:szCs w:val="24"/>
          <w:shd w:val="clear" w:color="auto" w:fill="ffffff"/>
        </w:rPr>
        <w:t>2019)</w:t>
      </w:r>
      <w:r>
        <w:rPr>
          <w:rFonts w:ascii="Times New Roman" w:cs="Times New Roman" w:hAnsi="Times New Roman"/>
          <w:sz w:val="24"/>
          <w:szCs w:val="24"/>
        </w:rPr>
        <w:t xml:space="preserve">. Following his dissatisfaction with the goddess kingdom, Obatala requested for permission from Olorum the god to make forests, valleys, </w:t>
      </w:r>
      <w:r>
        <w:rPr>
          <w:rFonts w:ascii="Times New Roman" w:cs="Times New Roman" w:hAnsi="Times New Roman"/>
          <w:sz w:val="24"/>
          <w:szCs w:val="24"/>
        </w:rPr>
        <w:t>fields</w:t>
      </w:r>
      <w:r>
        <w:rPr>
          <w:rFonts w:ascii="Times New Roman" w:cs="Times New Roman" w:hAnsi="Times New Roman"/>
          <w:sz w:val="24"/>
          <w:szCs w:val="24"/>
        </w:rPr>
        <w:t xml:space="preserve"> and mountains where plants and other creatures could dwell in.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Zulu creation myth does not have a big difference either, from that of the Yoruba. According to this myth Unkulunku</w:t>
      </w:r>
      <w:r>
        <w:rPr>
          <w:rFonts w:ascii="Times New Roman" w:cs="Times New Roman" w:hAnsi="Times New Roman"/>
          <w:sz w:val="24"/>
          <w:szCs w:val="24"/>
        </w:rPr>
        <w:t>lu</w:t>
      </w:r>
      <w:r>
        <w:rPr>
          <w:rFonts w:ascii="Times New Roman" w:cs="Times New Roman" w:hAnsi="Times New Roman"/>
          <w:sz w:val="24"/>
          <w:szCs w:val="24"/>
        </w:rPr>
        <w:t xml:space="preserve"> was the first man to be created and the other people after </w:t>
      </w:r>
      <w:r>
        <w:rPr>
          <w:rFonts w:ascii="Times New Roman" w:cs="Times New Roman" w:hAnsi="Times New Roman"/>
          <w:sz w:val="24"/>
          <w:szCs w:val="24"/>
        </w:rPr>
        <w:t>him were called the Zulus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Podolecka, 2020)</w:t>
      </w:r>
      <w:r>
        <w:rPr>
          <w:rFonts w:ascii="Times New Roman" w:cs="Times New Roman" w:hAnsi="Times New Roman"/>
          <w:sz w:val="24"/>
          <w:szCs w:val="24"/>
        </w:rPr>
        <w:t>. Before his creation, there was nothing that ex</w:t>
      </w:r>
      <w:r>
        <w:rPr>
          <w:rFonts w:ascii="Times New Roman" w:cs="Times New Roman" w:hAnsi="Times New Roman"/>
          <w:sz w:val="24"/>
          <w:szCs w:val="24"/>
        </w:rPr>
        <w:t>isted on earth except for a very large seed which grew underneath the earth into a reed called Uthlanga which meant the foundation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Podolecka, 2020)</w:t>
      </w:r>
      <w:r>
        <w:rPr>
          <w:rFonts w:ascii="Times New Roman" w:cs="Times New Roman" w:hAnsi="Times New Roman"/>
          <w:sz w:val="24"/>
          <w:szCs w:val="24"/>
        </w:rPr>
        <w:t>. From this reed, a man called Unkulunku</w:t>
      </w:r>
      <w:r>
        <w:rPr>
          <w:rFonts w:ascii="Times New Roman" w:cs="Times New Roman" w:hAnsi="Times New Roman"/>
          <w:sz w:val="24"/>
          <w:szCs w:val="24"/>
        </w:rPr>
        <w:t>lu</w:t>
      </w:r>
      <w:r>
        <w:rPr>
          <w:rFonts w:ascii="Times New Roman" w:cs="Times New Roman" w:hAnsi="Times New Roman"/>
          <w:sz w:val="24"/>
          <w:szCs w:val="24"/>
        </w:rPr>
        <w:t xml:space="preserve"> came out of it once it was big enough making him the first. He then created the lakes, mountains, and snakes and mentored the Zulus into becoming hunters and gatherers. He also named all the animals that he created.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The commonest thing about the African creation myths is that someone existed before everyone else and created a way through into the present world.</w:t>
      </w:r>
      <w:r>
        <w:rPr>
          <w:rFonts w:ascii="Times New Roman" w:cs="Times New Roman" w:hAnsi="Times New Roman"/>
          <w:sz w:val="24"/>
          <w:szCs w:val="24"/>
        </w:rPr>
        <w:t xml:space="preserve"> These myths are very essential as they have given a foundation on which religion and beliefs can be based on in as much as some of them do not seem to have been the actual possibility. On the other hand however, they have very many disparities which make it difficult to determine a common course which could possibly solve the mystery of creation.</w:t>
      </w: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Olumide, E. B. (2019). </w:t>
      </w:r>
      <w:r>
        <w:rPr>
          <w:rFonts w:ascii="Times New Roman" w:cs="Times New Roman" w:hAnsi="Times New Roman"/>
          <w:i/>
          <w:iCs/>
          <w:color w:val="222222"/>
          <w:sz w:val="24"/>
          <w:szCs w:val="24"/>
          <w:shd w:val="clear" w:color="auto" w:fill="ffffff"/>
        </w:rPr>
        <w:t>A Comparative Analysis of Genesis Creation Story and Yorùbá Myth of Creation</w:t>
      </w:r>
      <w:r>
        <w:rPr>
          <w:rFonts w:ascii="Times New Roman" w:cs="Times New Roman" w:hAnsi="Times New Roman"/>
          <w:color w:val="222222"/>
          <w:sz w:val="24"/>
          <w:szCs w:val="24"/>
          <w:shd w:val="clear" w:color="auto" w:fill="ffffff"/>
        </w:rPr>
        <w:t> (Doctoral dissertation, Kwara State University (Nigeria)).</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Podolecka, A. (2020). UNkulunkulu: God, a God or the First Ancestor? The Quest for a Supreme Deity in Zulu Religious Beliefs. </w:t>
      </w:r>
      <w:r>
        <w:rPr>
          <w:rFonts w:ascii="Times New Roman" w:cs="Times New Roman" w:hAnsi="Times New Roman"/>
          <w:i/>
          <w:iCs/>
          <w:color w:val="222222"/>
          <w:sz w:val="24"/>
          <w:szCs w:val="24"/>
          <w:shd w:val="clear" w:color="auto" w:fill="ffffff"/>
        </w:rPr>
        <w:t>Rocznik Orientalistyczny/Yearbook of Oriental Studies</w:t>
      </w:r>
      <w:r>
        <w:rPr>
          <w:rFonts w:ascii="Times New Roman" w:cs="Times New Roman" w:hAnsi="Times New Roman"/>
          <w:color w:val="222222"/>
          <w:sz w:val="24"/>
          <w:szCs w:val="24"/>
          <w:shd w:val="clear" w:color="auto" w:fill="ffffff"/>
        </w:rPr>
        <w:t>, 108-118.</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Rodgers, A. (2017). Creation Myths: Inspiration, Collaboration, and the Genesis of Romeo and Juliet. </w:t>
      </w:r>
      <w:r>
        <w:rPr>
          <w:rFonts w:ascii="Times New Roman" w:cs="Times New Roman" w:hAnsi="Times New Roman"/>
          <w:i/>
          <w:iCs/>
          <w:color w:val="222222"/>
          <w:sz w:val="24"/>
          <w:szCs w:val="24"/>
          <w:shd w:val="clear" w:color="auto" w:fill="ffffff"/>
        </w:rPr>
        <w:t>Borrowers and Lenders: The Journal of Shakespeare and Appropriation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10</w:t>
      </w:r>
      <w:r>
        <w:rPr>
          <w:rFonts w:ascii="Times New Roman" w:cs="Times New Roman" w:hAnsi="Times New Roman"/>
          <w:color w:val="222222"/>
          <w:sz w:val="24"/>
          <w:szCs w:val="24"/>
          <w:shd w:val="clear" w:color="auto" w:fill="ffffff"/>
        </w:rPr>
        <w:t>(2).</w:t>
      </w:r>
    </w:p>
    <w:p>
      <w:pPr>
        <w:pStyle w:val="style0"/>
        <w:spacing w:lineRule="auto" w:line="480"/>
        <w:contextualSpacing/>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75098bc-2eff-4b78-8eea-689ebf97729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777fe40-6ecb-46e1-af32-d93528f6f26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Words>598</Words>
  <Pages>4</Pages>
  <Characters>2997</Characters>
  <Application>WPS Office</Application>
  <DocSecurity>0</DocSecurity>
  <Paragraphs>47</Paragraphs>
  <ScaleCrop>false</ScaleCrop>
  <Company>Grizli777</Company>
  <LinksUpToDate>false</LinksUpToDate>
  <CharactersWithSpaces>3585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2021-06-18T14:39:00Z</dcterms:created>
  <dc:creator>Windows User</dc:creator>
  <lastModifiedBy>Infinix X650D</lastModifiedBy>
  <dcterms:modified xsi:type="dcterms:W3CDTF">2021-06-18T17:32:52Z</dcterms:modified>
  <revision>2</revision>
</coreProperties>
</file>

<file path=docProps/custom.xml><?xml version="1.0" encoding="utf-8"?>
<Properties xmlns="http://schemas.openxmlformats.org/officeDocument/2006/custom-properties" xmlns:vt="http://schemas.openxmlformats.org/officeDocument/2006/docPropsVTypes"/>
</file>