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6B7DA" w14:textId="6085F2D7" w:rsidR="00541FC7" w:rsidRPr="00541FC7" w:rsidRDefault="00541FC7" w:rsidP="00541FC7">
      <w:pPr>
        <w:jc w:val="center"/>
        <w:rPr>
          <w:b/>
          <w:bCs/>
        </w:rPr>
      </w:pPr>
      <w:r w:rsidRPr="00541FC7">
        <w:rPr>
          <w:b/>
          <w:bCs/>
        </w:rPr>
        <w:t>Debit and Credit</w:t>
      </w:r>
    </w:p>
    <w:p w14:paraId="1C4E99DF" w14:textId="32376EC7" w:rsidR="00541FC7" w:rsidRDefault="00541FC7" w:rsidP="00541FC7">
      <w:pPr>
        <w:jc w:val="center"/>
      </w:pPr>
    </w:p>
    <w:p w14:paraId="13A18D3B" w14:textId="37B3C81B" w:rsidR="00541FC7" w:rsidRDefault="00541FC7" w:rsidP="00541FC7">
      <w:pPr>
        <w:jc w:val="center"/>
      </w:pPr>
    </w:p>
    <w:p w14:paraId="07108C14" w14:textId="77777777" w:rsidR="00541FC7" w:rsidRDefault="00541FC7" w:rsidP="00541FC7">
      <w:pPr>
        <w:jc w:val="center"/>
      </w:pPr>
    </w:p>
    <w:p w14:paraId="3DA035D2" w14:textId="1098AE35" w:rsidR="00541FC7" w:rsidRDefault="00541FC7" w:rsidP="00541FC7">
      <w:pPr>
        <w:jc w:val="center"/>
      </w:pPr>
      <w:proofErr w:type="gramStart"/>
      <w:r>
        <w:t>Student’s  Name</w:t>
      </w:r>
      <w:proofErr w:type="gramEnd"/>
    </w:p>
    <w:p w14:paraId="4C5FDB2E" w14:textId="0DC200F8" w:rsidR="00541FC7" w:rsidRDefault="00541FC7" w:rsidP="00541FC7">
      <w:pPr>
        <w:jc w:val="center"/>
      </w:pPr>
      <w:proofErr w:type="gramStart"/>
      <w:r>
        <w:t>Institution  affiliation</w:t>
      </w:r>
      <w:proofErr w:type="gramEnd"/>
    </w:p>
    <w:p w14:paraId="551AE836" w14:textId="6A20BE8E" w:rsidR="00541FC7" w:rsidRDefault="00541FC7" w:rsidP="00541FC7">
      <w:pPr>
        <w:jc w:val="center"/>
      </w:pPr>
      <w:r>
        <w:t>Instructor name</w:t>
      </w:r>
    </w:p>
    <w:p w14:paraId="5D690B5C" w14:textId="4B69BAFE" w:rsidR="00541FC7" w:rsidRDefault="00541FC7" w:rsidP="00541FC7">
      <w:pPr>
        <w:jc w:val="center"/>
      </w:pPr>
      <w:r>
        <w:t>Date</w:t>
      </w:r>
    </w:p>
    <w:p w14:paraId="2D4F914D" w14:textId="77777777" w:rsidR="00541FC7" w:rsidRDefault="00541FC7"/>
    <w:p w14:paraId="4267B47D" w14:textId="1F83FF19" w:rsidR="00541FC7" w:rsidRDefault="00541FC7"/>
    <w:p w14:paraId="25DE13D6" w14:textId="53ABC398" w:rsidR="00541FC7" w:rsidRDefault="00541FC7"/>
    <w:p w14:paraId="7F7B89AA" w14:textId="415D2ABB" w:rsidR="00541FC7" w:rsidRDefault="00541FC7"/>
    <w:p w14:paraId="2E3D1809" w14:textId="78CFCB69" w:rsidR="00541FC7" w:rsidRDefault="00541FC7"/>
    <w:p w14:paraId="56BB798C" w14:textId="7132DA2E" w:rsidR="00541FC7" w:rsidRDefault="00541FC7"/>
    <w:p w14:paraId="46E90D3F" w14:textId="75AE1182" w:rsidR="00541FC7" w:rsidRDefault="00541FC7"/>
    <w:p w14:paraId="31E2B073" w14:textId="6097E7F1" w:rsidR="00541FC7" w:rsidRDefault="00541FC7"/>
    <w:p w14:paraId="3EAA0349" w14:textId="1B4CCF3A" w:rsidR="00541FC7" w:rsidRDefault="00541FC7"/>
    <w:p w14:paraId="6CB6B763" w14:textId="38A65092" w:rsidR="00541FC7" w:rsidRDefault="00541FC7"/>
    <w:p w14:paraId="5F6DB167" w14:textId="0E3B9762" w:rsidR="00541FC7" w:rsidRDefault="00541FC7"/>
    <w:p w14:paraId="1F2B51B6" w14:textId="5BEA750D" w:rsidR="00541FC7" w:rsidRDefault="00541FC7"/>
    <w:p w14:paraId="4C996DEE" w14:textId="351B271E" w:rsidR="00541FC7" w:rsidRDefault="00541FC7"/>
    <w:p w14:paraId="6DB873B3" w14:textId="583B9702" w:rsidR="00541FC7" w:rsidRDefault="00541FC7"/>
    <w:p w14:paraId="7971A0EF" w14:textId="1737EA96" w:rsidR="00541FC7" w:rsidRDefault="00541FC7"/>
    <w:p w14:paraId="4DFAE130" w14:textId="58705BD7" w:rsidR="00541FC7" w:rsidRPr="00541FC7" w:rsidRDefault="00541FC7" w:rsidP="00541FC7">
      <w:pPr>
        <w:jc w:val="center"/>
        <w:rPr>
          <w:b/>
          <w:bCs/>
        </w:rPr>
      </w:pPr>
      <w:r w:rsidRPr="00541FC7">
        <w:rPr>
          <w:b/>
          <w:bCs/>
        </w:rPr>
        <w:lastRenderedPageBreak/>
        <w:t>Debit and Credit</w:t>
      </w:r>
    </w:p>
    <w:p w14:paraId="623B9AAB" w14:textId="1C6C3840" w:rsidR="0017638C" w:rsidRDefault="0017200B" w:rsidP="00541FC7">
      <w:pPr>
        <w:ind w:firstLine="720"/>
      </w:pPr>
      <w:r>
        <w:t>Debits are entries made on the left side of an account</w:t>
      </w:r>
      <w:r w:rsidR="00D12FA4">
        <w:t>. It is an account for</w:t>
      </w:r>
      <w:r>
        <w:t xml:space="preserve"> an increase in assets or decrease liability, equity or revenue accounts</w:t>
      </w:r>
      <w:r w:rsidR="00D12FA4">
        <w:t xml:space="preserve">. On the other hand, credit is entries made on the right side of an account. They account for an increase in revenue, equity or liability accounts, or a </w:t>
      </w:r>
      <w:r w:rsidR="00236197">
        <w:t>decrease in the asset. Both debit and credit are used to keep records of all transactions in a company or a business.</w:t>
      </w:r>
    </w:p>
    <w:p w14:paraId="39CCDDEE" w14:textId="6980304D" w:rsidR="00634018" w:rsidRDefault="0017200B" w:rsidP="00541FC7">
      <w:pPr>
        <w:ind w:firstLine="720"/>
      </w:pPr>
      <w:r>
        <w:t>Although cre</w:t>
      </w:r>
      <w:r w:rsidR="00853611">
        <w:t>dit and debit are equal, their entries are opposite in the book. If the debit increases, the credit on the opposite side of the account decreases.</w:t>
      </w:r>
      <w:r w:rsidR="0017638C">
        <w:t xml:space="preserve"> While recording, the transactions are separated into accounts. The accounts include assets, expenses, liabilities, revenue, and equity.</w:t>
      </w:r>
    </w:p>
    <w:p w14:paraId="036ACE5A" w14:textId="77777777" w:rsidR="00B109E1" w:rsidRDefault="0017200B">
      <w:r>
        <w:t>For example, When the company earns $9,000 after selling a laptop to the client, its assets increase by $9,000, and stockholders' equity increases by $9,000. It is recorded as an increase n asset accou</w:t>
      </w:r>
      <w:r>
        <w:t>nt with debit and an increase in revenue account with credit.</w:t>
      </w:r>
    </w:p>
    <w:p w14:paraId="337B12D6" w14:textId="77777777" w:rsidR="00D51B1A" w:rsidRDefault="0017200B">
      <w:r>
        <w:t>Another example, if I decide to purchase a new computer for my business for $20000, the computer will be a fixed asset; therefore, I will add the computer's cost as a debit of $20000 to the fixe</w:t>
      </w:r>
      <w:r>
        <w:t>d asset account</w:t>
      </w:r>
      <w:r w:rsidR="003370A8">
        <w:t>. Buying the computer leads to an increase in liabilities; therefore, my payable account increases after crediting it with $20000.</w:t>
      </w:r>
    </w:p>
    <w:p w14:paraId="138E61CE" w14:textId="77777777" w:rsidR="003370A8" w:rsidRDefault="0017200B">
      <w:r>
        <w:t>A good way to memorize acc</w:t>
      </w:r>
      <w:r w:rsidR="002539EA">
        <w:t>ounts that increase with credit</w:t>
      </w:r>
      <w:r>
        <w:t xml:space="preserve"> is to use the acronym of GIRLS, which means</w:t>
      </w:r>
    </w:p>
    <w:p w14:paraId="584AC8F1" w14:textId="77777777" w:rsidR="003370A8" w:rsidRDefault="0017200B" w:rsidP="002539EA">
      <w:pPr>
        <w:tabs>
          <w:tab w:val="left" w:pos="8625"/>
        </w:tabs>
      </w:pPr>
      <w:r>
        <w:t>G-gains</w:t>
      </w:r>
      <w:r w:rsidR="002539EA">
        <w:tab/>
      </w:r>
    </w:p>
    <w:p w14:paraId="480BACBA" w14:textId="77777777" w:rsidR="003370A8" w:rsidRDefault="0017200B">
      <w:r>
        <w:t>I-incomes</w:t>
      </w:r>
    </w:p>
    <w:p w14:paraId="02EE39FC" w14:textId="77777777" w:rsidR="003370A8" w:rsidRDefault="0017200B">
      <w:r>
        <w:t>R-revenues</w:t>
      </w:r>
    </w:p>
    <w:p w14:paraId="083326EE" w14:textId="77777777" w:rsidR="003370A8" w:rsidRDefault="0017200B">
      <w:r>
        <w:t>L-liabilities</w:t>
      </w:r>
    </w:p>
    <w:p w14:paraId="2D693CA6" w14:textId="77777777" w:rsidR="003370A8" w:rsidRDefault="0017200B">
      <w:r>
        <w:lastRenderedPageBreak/>
        <w:t>S-stockholders</w:t>
      </w:r>
    </w:p>
    <w:p w14:paraId="39488204" w14:textId="77777777" w:rsidR="002539EA" w:rsidRDefault="0017200B">
      <w:r>
        <w:t>The best way to recall accounts that increase with debit we can use the acronym of DEAL which stands for;</w:t>
      </w:r>
    </w:p>
    <w:p w14:paraId="2DB09641" w14:textId="77777777" w:rsidR="002539EA" w:rsidRDefault="0017200B">
      <w:r>
        <w:t>D-dividends</w:t>
      </w:r>
    </w:p>
    <w:p w14:paraId="6A80FFA5" w14:textId="77777777" w:rsidR="002539EA" w:rsidRDefault="0017200B">
      <w:r>
        <w:t>E-expenses</w:t>
      </w:r>
    </w:p>
    <w:p w14:paraId="71DC5A72" w14:textId="77777777" w:rsidR="002539EA" w:rsidRDefault="0017200B">
      <w:r>
        <w:t>A-assets</w:t>
      </w:r>
    </w:p>
    <w:p w14:paraId="2D86AAC5" w14:textId="77777777" w:rsidR="002539EA" w:rsidRDefault="0017200B">
      <w:r>
        <w:t>L-losses</w:t>
      </w:r>
    </w:p>
    <w:p w14:paraId="22521C03" w14:textId="77777777" w:rsidR="003370A8" w:rsidRDefault="003370A8"/>
    <w:sectPr w:rsidR="003370A8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A69E4" w14:textId="77777777" w:rsidR="0017200B" w:rsidRDefault="0017200B" w:rsidP="00541FC7">
      <w:pPr>
        <w:spacing w:line="240" w:lineRule="auto"/>
      </w:pPr>
      <w:r>
        <w:separator/>
      </w:r>
    </w:p>
  </w:endnote>
  <w:endnote w:type="continuationSeparator" w:id="0">
    <w:p w14:paraId="46703C19" w14:textId="77777777" w:rsidR="0017200B" w:rsidRDefault="0017200B" w:rsidP="00541F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CB73B" w14:textId="77777777" w:rsidR="0017200B" w:rsidRDefault="0017200B" w:rsidP="00541FC7">
      <w:pPr>
        <w:spacing w:line="240" w:lineRule="auto"/>
      </w:pPr>
      <w:r>
        <w:separator/>
      </w:r>
    </w:p>
  </w:footnote>
  <w:footnote w:type="continuationSeparator" w:id="0">
    <w:p w14:paraId="745058C1" w14:textId="77777777" w:rsidR="0017200B" w:rsidRDefault="0017200B" w:rsidP="00541F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3076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902BF3" w14:textId="27B28215" w:rsidR="00541FC7" w:rsidRDefault="00541FC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4B8EC3" w14:textId="77777777" w:rsidR="00541FC7" w:rsidRDefault="00541F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D0A"/>
    <w:rsid w:val="0017200B"/>
    <w:rsid w:val="0017638C"/>
    <w:rsid w:val="00236197"/>
    <w:rsid w:val="002539EA"/>
    <w:rsid w:val="003370A8"/>
    <w:rsid w:val="00337B59"/>
    <w:rsid w:val="005245BA"/>
    <w:rsid w:val="00541FC7"/>
    <w:rsid w:val="00634018"/>
    <w:rsid w:val="00853611"/>
    <w:rsid w:val="00A04D0A"/>
    <w:rsid w:val="00B109E1"/>
    <w:rsid w:val="00D12FA4"/>
    <w:rsid w:val="00D51B1A"/>
    <w:rsid w:val="00E3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4C767"/>
  <w15:chartTrackingRefBased/>
  <w15:docId w15:val="{A9D4EB02-1155-44F0-B0B6-8F7A46D5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444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F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FC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41F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FC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</cp:lastModifiedBy>
  <cp:revision>3</cp:revision>
  <dcterms:created xsi:type="dcterms:W3CDTF">2021-03-06T15:39:00Z</dcterms:created>
  <dcterms:modified xsi:type="dcterms:W3CDTF">2021-03-09T10:40:00Z</dcterms:modified>
</cp:coreProperties>
</file>