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5Dark-Accent3"/>
        <w:tblpPr w:leftFromText="180" w:rightFromText="180" w:vertAnchor="page" w:horzAnchor="margin" w:tblpXSpec="center" w:tblpY="1216"/>
        <w:tblW w:w="10745" w:type="dxa"/>
        <w:tblLook w:val="04A0" w:firstRow="1" w:lastRow="0" w:firstColumn="1" w:lastColumn="0" w:noHBand="0" w:noVBand="1"/>
      </w:tblPr>
      <w:tblGrid>
        <w:gridCol w:w="3386"/>
        <w:gridCol w:w="1142"/>
        <w:gridCol w:w="1363"/>
        <w:gridCol w:w="1145"/>
        <w:gridCol w:w="1703"/>
        <w:gridCol w:w="1295"/>
        <w:gridCol w:w="756"/>
      </w:tblGrid>
      <w:tr w:rsidR="00545DF6" w:rsidRPr="00545DF6" w:rsidTr="00403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6" w:type="dxa"/>
            <w:noWrap/>
            <w:hideMark/>
          </w:tcPr>
          <w:p w:rsidR="0022518A" w:rsidRPr="00545DF6" w:rsidRDefault="00B942FB" w:rsidP="00225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Centre</w:t>
            </w:r>
            <w:r w:rsidR="0022518A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 expansion options</w:t>
            </w:r>
          </w:p>
        </w:tc>
        <w:tc>
          <w:tcPr>
            <w:tcW w:w="1153" w:type="dxa"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Overall</w:t>
            </w: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 xml:space="preserve"> Cost under $50,000</w:t>
            </w:r>
          </w:p>
        </w:tc>
        <w:tc>
          <w:tcPr>
            <w:tcW w:w="1250" w:type="dxa"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Probability </w:t>
            </w: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>of use</w:t>
            </w:r>
          </w:p>
        </w:tc>
        <w:tc>
          <w:tcPr>
            <w:tcW w:w="1157" w:type="dxa"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Fits 5 year</w:t>
            </w: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 xml:space="preserve"> plan</w:t>
            </w:r>
          </w:p>
        </w:tc>
        <w:tc>
          <w:tcPr>
            <w:tcW w:w="1721" w:type="dxa"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People</w:t>
            </w: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 xml:space="preserve"> have to relocate</w:t>
            </w:r>
          </w:p>
        </w:tc>
        <w:tc>
          <w:tcPr>
            <w:tcW w:w="1308" w:type="dxa"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Use existing </w:t>
            </w: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>resources</w:t>
            </w:r>
          </w:p>
        </w:tc>
        <w:tc>
          <w:tcPr>
            <w:tcW w:w="73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Total</w:t>
            </w:r>
          </w:p>
        </w:tc>
      </w:tr>
      <w:tr w:rsidR="00545DF6" w:rsidRPr="00545DF6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6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Build a new research Centre in R1</w:t>
            </w: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(production)</w:t>
            </w:r>
          </w:p>
        </w:tc>
        <w:tc>
          <w:tcPr>
            <w:tcW w:w="1153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7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721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545DF6" w:rsidRPr="00545DF6" w:rsidTr="00403444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6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Build a new research </w:t>
            </w:r>
            <w:r w:rsidR="001A29BF"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Centre</w:t>
            </w:r>
            <w:r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in R</w:t>
            </w: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(non-production)</w:t>
            </w:r>
          </w:p>
        </w:tc>
        <w:tc>
          <w:tcPr>
            <w:tcW w:w="1153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  <w:noWrap/>
            <w:hideMark/>
          </w:tcPr>
          <w:p w:rsidR="0022518A" w:rsidRPr="00545DF6" w:rsidRDefault="001A29BF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308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73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545DF6" w:rsidRPr="00545DF6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6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Expand the existing Research Centre in </w:t>
            </w:r>
            <w:r w:rsidR="001A29BF"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Pac</w:t>
            </w: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(production)</w:t>
            </w:r>
          </w:p>
        </w:tc>
        <w:tc>
          <w:tcPr>
            <w:tcW w:w="1153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25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7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721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73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545DF6" w:rsidRPr="00545DF6" w:rsidTr="00403444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6" w:type="dxa"/>
            <w:noWrap/>
            <w:hideMark/>
          </w:tcPr>
          <w:p w:rsidR="0022518A" w:rsidRPr="00545DF6" w:rsidRDefault="00B942FB" w:rsidP="0022518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small 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centers</w:t>
            </w:r>
            <w:r w:rsidR="0022518A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</w:t>
            </w:r>
            <w:r w:rsidR="001A29BF" w:rsidRPr="00545DF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n each production facility (Pac/R1</w:t>
            </w:r>
            <w:r w:rsidR="0022518A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53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25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7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721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308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/>
            <w:hideMark/>
          </w:tcPr>
          <w:p w:rsidR="0022518A" w:rsidRPr="00545DF6" w:rsidRDefault="0022518A" w:rsidP="002251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</w:tbl>
    <w:p w:rsidR="00941014" w:rsidRPr="00545DF6" w:rsidRDefault="005562AE">
      <w:pPr>
        <w:rPr>
          <w:rFonts w:ascii="Times New Roman" w:hAnsi="Times New Roman" w:cs="Times New Roman"/>
          <w:sz w:val="24"/>
          <w:szCs w:val="24"/>
        </w:rPr>
      </w:pPr>
    </w:p>
    <w:p w:rsidR="0022518A" w:rsidRPr="00545DF6" w:rsidRDefault="0022518A">
      <w:pPr>
        <w:rPr>
          <w:rFonts w:ascii="Times New Roman" w:hAnsi="Times New Roman" w:cs="Times New Roman"/>
          <w:sz w:val="24"/>
          <w:szCs w:val="24"/>
        </w:rPr>
      </w:pPr>
    </w:p>
    <w:p w:rsidR="002C2A44" w:rsidRPr="00545DF6" w:rsidRDefault="002C2A44">
      <w:pPr>
        <w:rPr>
          <w:rFonts w:ascii="Times New Roman" w:hAnsi="Times New Roman" w:cs="Times New Roman"/>
          <w:sz w:val="24"/>
          <w:szCs w:val="24"/>
        </w:rPr>
      </w:pPr>
      <w:r w:rsidRPr="00545DF6">
        <w:rPr>
          <w:rFonts w:ascii="Times New Roman" w:hAnsi="Times New Roman" w:cs="Times New Roman"/>
          <w:sz w:val="24"/>
          <w:szCs w:val="24"/>
        </w:rPr>
        <w:t xml:space="preserve">Due to the tie on items in the decision matric, I generated two force fields as shown below foe each component. The course of action is based on the </w:t>
      </w:r>
      <w:r w:rsidR="00545DF6" w:rsidRPr="00545DF6">
        <w:rPr>
          <w:rFonts w:ascii="Times New Roman" w:hAnsi="Times New Roman" w:cs="Times New Roman"/>
          <w:sz w:val="24"/>
          <w:szCs w:val="24"/>
        </w:rPr>
        <w:t>second</w:t>
      </w:r>
      <w:r w:rsidR="00545DF6">
        <w:rPr>
          <w:rFonts w:ascii="Times New Roman" w:hAnsi="Times New Roman" w:cs="Times New Roman"/>
          <w:sz w:val="24"/>
          <w:szCs w:val="24"/>
        </w:rPr>
        <w:t xml:space="preserve"> force fiel</w:t>
      </w:r>
      <w:r w:rsidR="00545DF6" w:rsidRPr="00545DF6">
        <w:rPr>
          <w:rFonts w:ascii="Times New Roman" w:hAnsi="Times New Roman" w:cs="Times New Roman"/>
          <w:sz w:val="24"/>
          <w:szCs w:val="24"/>
        </w:rPr>
        <w:t>d, which</w:t>
      </w:r>
      <w:r w:rsidRPr="00545DF6">
        <w:rPr>
          <w:rFonts w:ascii="Times New Roman" w:hAnsi="Times New Roman" w:cs="Times New Roman"/>
          <w:sz w:val="24"/>
          <w:szCs w:val="24"/>
        </w:rPr>
        <w:t xml:space="preserve"> has least consequences (severe results) as per the severity matrix.</w:t>
      </w:r>
      <w:r w:rsidR="005562A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5Dark-Accent3"/>
        <w:tblW w:w="10547" w:type="dxa"/>
        <w:tblLook w:val="04A0" w:firstRow="1" w:lastRow="0" w:firstColumn="1" w:lastColumn="0" w:noHBand="0" w:noVBand="1"/>
      </w:tblPr>
      <w:tblGrid>
        <w:gridCol w:w="5273"/>
        <w:gridCol w:w="5274"/>
      </w:tblGrid>
      <w:tr w:rsidR="001A29BF" w:rsidRPr="001A29BF" w:rsidTr="00403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7" w:type="dxa"/>
            <w:gridSpan w:val="2"/>
            <w:noWrap/>
            <w:hideMark/>
          </w:tcPr>
          <w:p w:rsidR="001A29BF" w:rsidRPr="001A29BF" w:rsidRDefault="00B942FB" w:rsidP="001A2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Expanding the existing research </w:t>
            </w:r>
            <w:r w:rsidR="00545DF6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centers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Pro's</w:t>
            </w:r>
          </w:p>
        </w:tc>
        <w:tc>
          <w:tcPr>
            <w:tcW w:w="5273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Con's</w:t>
            </w:r>
          </w:p>
        </w:tc>
      </w:tr>
      <w:tr w:rsidR="001A29BF" w:rsidRPr="001A29BF" w:rsidTr="00403444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 w:val="restart"/>
            <w:hideMark/>
          </w:tcPr>
          <w:p w:rsidR="002C2A44" w:rsidRPr="001A29BF" w:rsidRDefault="002C2A44" w:rsidP="001A2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 would be no need for duplication of resources hence minimizing the costs</w:t>
            </w:r>
          </w:p>
        </w:tc>
        <w:tc>
          <w:tcPr>
            <w:tcW w:w="5273" w:type="dxa"/>
            <w:noWrap/>
            <w:hideMark/>
          </w:tcPr>
          <w:p w:rsidR="002C2A44" w:rsidRPr="001A29BF" w:rsidRDefault="002C2A44" w:rsidP="001A29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Primary </w:t>
            </w:r>
            <w:r w:rsidR="00B942FB"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Centre</w:t>
            </w: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work is obtained from the other plant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2C2A44" w:rsidRPr="001A29BF" w:rsidRDefault="002C2A44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Employees would be mobile</w:t>
            </w:r>
          </w:p>
        </w:tc>
      </w:tr>
      <w:tr w:rsidR="001A29BF" w:rsidRPr="001A29BF" w:rsidTr="00403444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2C2A44" w:rsidRPr="001A29BF" w:rsidRDefault="002C2A44" w:rsidP="001A29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Expansion is impossible.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2C2A44" w:rsidRPr="001A29BF" w:rsidRDefault="00B942FB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The existing research Centre doesn’t have plumbing</w:t>
            </w:r>
          </w:p>
        </w:tc>
      </w:tr>
      <w:tr w:rsidR="001A29BF" w:rsidRPr="001A29BF" w:rsidTr="00403444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7" w:type="dxa"/>
            <w:gridSpan w:val="2"/>
            <w:hideMark/>
          </w:tcPr>
          <w:p w:rsidR="001A29BF" w:rsidRPr="001A29BF" w:rsidRDefault="00B942FB" w:rsidP="001A2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Designing two smaller research </w:t>
            </w:r>
            <w:r w:rsidR="00545DF6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centers</w:t>
            </w:r>
          </w:p>
        </w:tc>
      </w:tr>
      <w:tr w:rsidR="001A29BF" w:rsidRPr="001A29BF" w:rsidTr="00403444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Pro's</w:t>
            </w:r>
          </w:p>
        </w:tc>
        <w:tc>
          <w:tcPr>
            <w:tcW w:w="5273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Con's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 w:val="restart"/>
            <w:hideMark/>
          </w:tcPr>
          <w:p w:rsidR="00B942FB" w:rsidRPr="001A29BF" w:rsidRDefault="00B942FB" w:rsidP="001A2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new 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</w:t>
            </w: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not</w:t>
            </w: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necessary and hence costs would be reduce. In addition, travelling might be reduced through installing necessary equipment in the current location</w:t>
            </w:r>
          </w:p>
        </w:tc>
        <w:tc>
          <w:tcPr>
            <w:tcW w:w="5273" w:type="dxa"/>
            <w:noWrap/>
            <w:hideMark/>
          </w:tcPr>
          <w:p w:rsidR="00B942FB" w:rsidRPr="001A29BF" w:rsidRDefault="00B942FB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Starting a new research Centre is impossible.</w:t>
            </w:r>
          </w:p>
        </w:tc>
      </w:tr>
      <w:tr w:rsidR="001A29BF" w:rsidRPr="001A29BF" w:rsidTr="00403444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B942FB" w:rsidRPr="001A29BF" w:rsidRDefault="00B942FB" w:rsidP="001A29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Both research </w:t>
            </w:r>
            <w:r w:rsidR="00545DF6"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centers</w:t>
            </w: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would require duplicate equipment increasing the costs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B942FB" w:rsidRPr="001A29BF" w:rsidRDefault="00545DF6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Where would research Centre R1 be built</w:t>
            </w:r>
          </w:p>
        </w:tc>
      </w:tr>
      <w:tr w:rsidR="001A29BF" w:rsidRPr="001A29BF" w:rsidTr="00403444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3" w:type="dxa"/>
            <w:vMerge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  <w:noWrap/>
            <w:hideMark/>
          </w:tcPr>
          <w:p w:rsidR="00B942FB" w:rsidRPr="001A29BF" w:rsidRDefault="00B942FB" w:rsidP="001A29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Smaller research </w:t>
            </w:r>
            <w:r w:rsidR="00545DF6"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centers</w:t>
            </w:r>
            <w:r w:rsidRPr="00545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are less efficient that one</w:t>
            </w:r>
          </w:p>
        </w:tc>
      </w:tr>
    </w:tbl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5Dark-Accent3"/>
        <w:tblW w:w="10467" w:type="dxa"/>
        <w:tblLook w:val="04A0" w:firstRow="1" w:lastRow="0" w:firstColumn="1" w:lastColumn="0" w:noHBand="0" w:noVBand="1"/>
      </w:tblPr>
      <w:tblGrid>
        <w:gridCol w:w="5438"/>
        <w:gridCol w:w="1447"/>
        <w:gridCol w:w="1838"/>
        <w:gridCol w:w="1744"/>
      </w:tblGrid>
      <w:tr w:rsidR="001A29BF" w:rsidRPr="001A29BF" w:rsidTr="00403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Trolls: Expanding the existing </w:t>
            </w:r>
            <w:r w:rsidR="00B942FB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Centre</w:t>
            </w:r>
          </w:p>
        </w:tc>
        <w:tc>
          <w:tcPr>
            <w:tcW w:w="1447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Likelihood</w:t>
            </w: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>0 - 10</w:t>
            </w:r>
          </w:p>
        </w:tc>
        <w:tc>
          <w:tcPr>
            <w:tcW w:w="1838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Severity</w:t>
            </w: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>0 - 10</w:t>
            </w:r>
          </w:p>
        </w:tc>
        <w:tc>
          <w:tcPr>
            <w:tcW w:w="1744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Total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primary </w:t>
            </w:r>
            <w:r w:rsidR="00B942FB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</w:t>
            </w: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work comes from the other plant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1A29BF" w:rsidRPr="001A29BF" w:rsidTr="00403444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Too much travel would be required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 is no room to expand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A29BF" w:rsidRPr="001A29BF" w:rsidTr="00403444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There is no plumbing in the existing </w:t>
            </w:r>
            <w:r w:rsidR="00B942FB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29BF" w:rsidRPr="001A29BF" w:rsidTr="00403444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Trolls: Designing two smaller </w:t>
            </w:r>
            <w:r w:rsidR="00B942FB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center</w:t>
            </w:r>
            <w:r w:rsidR="00545DF6"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s</w:t>
            </w: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1A29B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br/>
              <w:t>for each facility</w:t>
            </w:r>
          </w:p>
        </w:tc>
        <w:tc>
          <w:tcPr>
            <w:tcW w:w="1447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Likelihood</w:t>
            </w:r>
            <w:r w:rsidRPr="001A29BF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br/>
              <w:t>0 - 10</w:t>
            </w:r>
          </w:p>
        </w:tc>
        <w:tc>
          <w:tcPr>
            <w:tcW w:w="1838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Severity</w:t>
            </w:r>
            <w:r w:rsidRPr="001A29BF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br/>
              <w:t>0 - 10</w:t>
            </w:r>
          </w:p>
        </w:tc>
        <w:tc>
          <w:tcPr>
            <w:tcW w:w="1744" w:type="dxa"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cost to start a second </w:t>
            </w:r>
            <w:r w:rsidR="00B942FB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</w:t>
            </w: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is prohibitive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1A29BF" w:rsidRPr="001A29BF" w:rsidTr="00403444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Would each </w:t>
            </w:r>
            <w:r w:rsidR="00B942FB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</w:t>
            </w: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have duplicate equipment (cost)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A29BF" w:rsidRPr="001A29BF" w:rsidTr="0040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Where would the </w:t>
            </w:r>
            <w:r w:rsidR="00B942FB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</w:t>
            </w: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 built at H1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2C2A44" w:rsidP="001A29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1A29BF" w:rsidRPr="001A29BF" w:rsidTr="00403444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Two smaller </w:t>
            </w:r>
            <w:r w:rsidR="00B942FB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</w:t>
            </w:r>
            <w:r w:rsidR="00545DF6" w:rsidRPr="0054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  <w:r w:rsidR="00545DF6"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would be less effective than 1</w:t>
            </w:r>
          </w:p>
        </w:tc>
        <w:tc>
          <w:tcPr>
            <w:tcW w:w="1447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8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4" w:type="dxa"/>
            <w:noWrap/>
            <w:hideMark/>
          </w:tcPr>
          <w:p w:rsidR="001A29BF" w:rsidRPr="001A29BF" w:rsidRDefault="001A29BF" w:rsidP="001A29B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</w:tbl>
    <w:p w:rsidR="001A29BF" w:rsidRPr="00545DF6" w:rsidRDefault="001A29BF">
      <w:pPr>
        <w:rPr>
          <w:rFonts w:ascii="Times New Roman" w:hAnsi="Times New Roman" w:cs="Times New Roman"/>
          <w:sz w:val="24"/>
          <w:szCs w:val="24"/>
        </w:rPr>
      </w:pPr>
    </w:p>
    <w:p w:rsidR="00403444" w:rsidRPr="00545DF6" w:rsidRDefault="00403444" w:rsidP="00403444">
      <w:pPr>
        <w:rPr>
          <w:rFonts w:ascii="Times New Roman" w:hAnsi="Times New Roman" w:cs="Times New Roman"/>
          <w:sz w:val="24"/>
          <w:szCs w:val="24"/>
        </w:rPr>
      </w:pPr>
    </w:p>
    <w:p w:rsidR="00403444" w:rsidRPr="00545DF6" w:rsidRDefault="00403444" w:rsidP="00403444">
      <w:pPr>
        <w:rPr>
          <w:rFonts w:ascii="Times New Roman" w:hAnsi="Times New Roman" w:cs="Times New Roman"/>
          <w:sz w:val="24"/>
          <w:szCs w:val="24"/>
        </w:rPr>
      </w:pPr>
      <w:r w:rsidRPr="00545DF6">
        <w:rPr>
          <w:rFonts w:ascii="Times New Roman" w:hAnsi="Times New Roman" w:cs="Times New Roman"/>
          <w:sz w:val="24"/>
          <w:szCs w:val="24"/>
        </w:rPr>
        <w:t xml:space="preserve">Action plan to Kill, Squash, or </w:t>
      </w:r>
      <w:r w:rsidR="00545DF6" w:rsidRPr="00545DF6">
        <w:rPr>
          <w:rFonts w:ascii="Times New Roman" w:hAnsi="Times New Roman" w:cs="Times New Roman"/>
          <w:sz w:val="24"/>
          <w:szCs w:val="24"/>
        </w:rPr>
        <w:t>defend</w:t>
      </w:r>
      <w:r w:rsidRPr="00545DF6">
        <w:rPr>
          <w:rFonts w:ascii="Times New Roman" w:hAnsi="Times New Roman" w:cs="Times New Roman"/>
          <w:sz w:val="24"/>
          <w:szCs w:val="24"/>
        </w:rPr>
        <w:t xml:space="preserve"> the two following </w:t>
      </w:r>
      <w:r w:rsidR="00545DF6" w:rsidRPr="00545DF6">
        <w:rPr>
          <w:rFonts w:ascii="Times New Roman" w:hAnsi="Times New Roman" w:cs="Times New Roman"/>
          <w:sz w:val="24"/>
          <w:szCs w:val="24"/>
        </w:rPr>
        <w:t>trolls</w:t>
      </w:r>
      <w:r w:rsidRPr="00545D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42FB" w:rsidRDefault="006936BC" w:rsidP="004034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5DF6">
        <w:rPr>
          <w:rFonts w:ascii="Times New Roman" w:hAnsi="Times New Roman" w:cs="Times New Roman"/>
          <w:b/>
          <w:sz w:val="24"/>
          <w:szCs w:val="24"/>
        </w:rPr>
        <w:t>“</w:t>
      </w:r>
      <w:r w:rsidR="00B942FB" w:rsidRPr="00545DF6">
        <w:rPr>
          <w:rFonts w:ascii="Times New Roman" w:hAnsi="Times New Roman" w:cs="Times New Roman"/>
          <w:b/>
          <w:sz w:val="24"/>
          <w:szCs w:val="24"/>
        </w:rPr>
        <w:t xml:space="preserve">Building a new research </w:t>
      </w:r>
      <w:r w:rsidR="00545DF6" w:rsidRPr="00545DF6">
        <w:rPr>
          <w:rFonts w:ascii="Times New Roman" w:hAnsi="Times New Roman" w:cs="Times New Roman"/>
          <w:b/>
          <w:sz w:val="24"/>
          <w:szCs w:val="24"/>
        </w:rPr>
        <w:t>Centre</w:t>
      </w:r>
      <w:r w:rsidR="00B942FB" w:rsidRPr="00545DF6">
        <w:rPr>
          <w:rFonts w:ascii="Times New Roman" w:hAnsi="Times New Roman" w:cs="Times New Roman"/>
          <w:b/>
          <w:sz w:val="24"/>
          <w:szCs w:val="24"/>
        </w:rPr>
        <w:t xml:space="preserve"> in R1 is</w:t>
      </w:r>
      <w:r w:rsidRPr="00545DF6">
        <w:rPr>
          <w:rFonts w:ascii="Times New Roman" w:hAnsi="Times New Roman" w:cs="Times New Roman"/>
          <w:b/>
          <w:sz w:val="24"/>
          <w:szCs w:val="24"/>
        </w:rPr>
        <w:t xml:space="preserve"> cost effective </w:t>
      </w:r>
      <w:r w:rsidR="00545DF6" w:rsidRPr="00545DF6">
        <w:rPr>
          <w:rFonts w:ascii="Times New Roman" w:hAnsi="Times New Roman" w:cs="Times New Roman"/>
          <w:b/>
          <w:sz w:val="24"/>
          <w:szCs w:val="24"/>
        </w:rPr>
        <w:t>compared</w:t>
      </w:r>
      <w:r w:rsidRPr="00545DF6">
        <w:rPr>
          <w:rFonts w:ascii="Times New Roman" w:hAnsi="Times New Roman" w:cs="Times New Roman"/>
          <w:b/>
          <w:sz w:val="24"/>
          <w:szCs w:val="24"/>
        </w:rPr>
        <w:t xml:space="preserve"> to building a full research </w:t>
      </w:r>
      <w:r w:rsidR="00545DF6" w:rsidRPr="00545DF6">
        <w:rPr>
          <w:rFonts w:ascii="Times New Roman" w:hAnsi="Times New Roman" w:cs="Times New Roman"/>
          <w:b/>
          <w:sz w:val="24"/>
          <w:szCs w:val="24"/>
        </w:rPr>
        <w:t>Centre</w:t>
      </w:r>
      <w:r w:rsidRPr="00545DF6">
        <w:rPr>
          <w:rFonts w:ascii="Times New Roman" w:hAnsi="Times New Roman" w:cs="Times New Roman"/>
          <w:b/>
          <w:sz w:val="24"/>
          <w:szCs w:val="24"/>
        </w:rPr>
        <w:t xml:space="preserve"> in R1</w:t>
      </w:r>
      <w:r w:rsidR="00545DF6" w:rsidRPr="00545DF6">
        <w:rPr>
          <w:rFonts w:ascii="Times New Roman" w:hAnsi="Times New Roman" w:cs="Times New Roman"/>
          <w:sz w:val="24"/>
          <w:szCs w:val="24"/>
        </w:rPr>
        <w:t>.”</w:t>
      </w:r>
      <w:r w:rsidRPr="00545DF6">
        <w:rPr>
          <w:rFonts w:ascii="Times New Roman" w:hAnsi="Times New Roman" w:cs="Times New Roman"/>
          <w:sz w:val="24"/>
          <w:szCs w:val="24"/>
        </w:rPr>
        <w:t xml:space="preserve"> Lower costs are also achieved through optimization of resources in the current research </w:t>
      </w:r>
      <w:r w:rsidR="00545DF6" w:rsidRPr="00545DF6">
        <w:rPr>
          <w:rFonts w:ascii="Times New Roman" w:hAnsi="Times New Roman" w:cs="Times New Roman"/>
          <w:sz w:val="24"/>
          <w:szCs w:val="24"/>
        </w:rPr>
        <w:t>Centre</w:t>
      </w:r>
      <w:r w:rsidRPr="00545DF6">
        <w:rPr>
          <w:rFonts w:ascii="Times New Roman" w:hAnsi="Times New Roman" w:cs="Times New Roman"/>
          <w:sz w:val="24"/>
          <w:szCs w:val="24"/>
        </w:rPr>
        <w:t xml:space="preserve"> in Pac such that a duplicate set of equipment </w:t>
      </w:r>
      <w:r w:rsidR="00545DF6" w:rsidRPr="00545DF6">
        <w:rPr>
          <w:rFonts w:ascii="Times New Roman" w:hAnsi="Times New Roman" w:cs="Times New Roman"/>
          <w:sz w:val="24"/>
          <w:szCs w:val="24"/>
        </w:rPr>
        <w:t>would not</w:t>
      </w:r>
      <w:r w:rsidRPr="00545DF6">
        <w:rPr>
          <w:rFonts w:ascii="Times New Roman" w:hAnsi="Times New Roman" w:cs="Times New Roman"/>
          <w:sz w:val="24"/>
          <w:szCs w:val="24"/>
        </w:rPr>
        <w:t xml:space="preserve"> be necessary. In addition, focusing on the specific needs and wants and doing what is needed to obtain very basic research </w:t>
      </w:r>
      <w:r w:rsidR="00545DF6" w:rsidRPr="00545DF6">
        <w:rPr>
          <w:rFonts w:ascii="Times New Roman" w:hAnsi="Times New Roman" w:cs="Times New Roman"/>
          <w:sz w:val="24"/>
          <w:szCs w:val="24"/>
        </w:rPr>
        <w:t>Centre</w:t>
      </w:r>
      <w:r w:rsidRPr="00545DF6">
        <w:rPr>
          <w:rFonts w:ascii="Times New Roman" w:hAnsi="Times New Roman" w:cs="Times New Roman"/>
          <w:sz w:val="24"/>
          <w:szCs w:val="24"/>
        </w:rPr>
        <w:t xml:space="preserve"> set-up is viable.</w:t>
      </w:r>
    </w:p>
    <w:p w:rsidR="00545DF6" w:rsidRPr="00545DF6" w:rsidRDefault="00545DF6" w:rsidP="00545D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36BC" w:rsidRPr="00545DF6" w:rsidRDefault="006936BC" w:rsidP="00545D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5DF6">
        <w:rPr>
          <w:rFonts w:ascii="Times New Roman" w:hAnsi="Times New Roman" w:cs="Times New Roman"/>
          <w:sz w:val="24"/>
          <w:szCs w:val="24"/>
        </w:rPr>
        <w:t>“</w:t>
      </w:r>
      <w:r w:rsidR="00545DF6" w:rsidRPr="00545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Where would research Centre R1 be built?”</w:t>
      </w:r>
      <w:r w:rsidRPr="00545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new location of the research </w:t>
      </w:r>
      <w:r w:rsidR="00545DF6"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Centre</w:t>
      </w:r>
      <w:r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at R1 </w:t>
      </w:r>
      <w:r w:rsidR="00545DF6"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should not</w:t>
      </w:r>
      <w:r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be in high traffic area. The new location might be kept at the </w:t>
      </w:r>
      <w:r w:rsidR="00545DF6"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warehouse or</w:t>
      </w:r>
      <w:r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another place that </w:t>
      </w:r>
      <w:r w:rsidR="00545DF6"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does not</w:t>
      </w:r>
      <w:r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have as much traffic.</w:t>
      </w:r>
      <w:r w:rsidR="00545DF6"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To help control the costs, plumbing an</w:t>
      </w:r>
      <w:r w:rsid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</w:t>
      </w:r>
      <w:r w:rsidR="00545DF6" w:rsidRPr="00545D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water drains can be situated outside the research Centre but also near a location that has plumbing already</w:t>
      </w:r>
      <w:r w:rsidR="00545DF6" w:rsidRPr="00545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45DF6" w:rsidRPr="00545DF6" w:rsidRDefault="00545DF6" w:rsidP="00545D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545DF6" w:rsidRPr="00545DF6" w:rsidSect="001A29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600AB"/>
    <w:multiLevelType w:val="hybridMultilevel"/>
    <w:tmpl w:val="5F049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8A"/>
    <w:rsid w:val="001A1C9A"/>
    <w:rsid w:val="001A29BF"/>
    <w:rsid w:val="0022518A"/>
    <w:rsid w:val="002C2A44"/>
    <w:rsid w:val="00403444"/>
    <w:rsid w:val="00545DF6"/>
    <w:rsid w:val="00553E4E"/>
    <w:rsid w:val="005562AE"/>
    <w:rsid w:val="006936BC"/>
    <w:rsid w:val="00825DBA"/>
    <w:rsid w:val="00841530"/>
    <w:rsid w:val="00B942FB"/>
    <w:rsid w:val="00FD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2FF97-D021-4BE3-9EBD-2B2F10C2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18A"/>
    <w:pPr>
      <w:spacing w:after="200" w:line="276" w:lineRule="auto"/>
    </w:pPr>
    <w:rPr>
      <w:rFonts w:asciiTheme="minorHAnsi" w:eastAsiaTheme="minorEastAsia" w:hAnsiTheme="minorHAnsi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D0A18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6"/>
      <w:szCs w:val="28"/>
    </w:rPr>
  </w:style>
  <w:style w:type="paragraph" w:styleId="Heading2">
    <w:name w:val="heading 2"/>
    <w:basedOn w:val="Normal"/>
    <w:link w:val="Heading2Char"/>
    <w:autoRedefine/>
    <w:uiPriority w:val="9"/>
    <w:qFormat/>
    <w:rsid w:val="00FD0A1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A18"/>
    <w:rPr>
      <w:rFonts w:eastAsiaTheme="majorEastAsia" w:cstheme="majorBidi"/>
      <w:b/>
      <w:bCs/>
      <w:color w:val="2E74B5" w:themeColor="accent1" w:themeShade="BF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D0A18"/>
    <w:rPr>
      <w:rFonts w:eastAsia="Times New Roman" w:cs="Times New Roman"/>
      <w:b/>
      <w:bCs/>
      <w:szCs w:val="3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FD0A18"/>
    <w:pPr>
      <w:numPr>
        <w:ilvl w:val="1"/>
      </w:numPr>
    </w:pPr>
    <w:rPr>
      <w:rFonts w:ascii="Baskerville Old Face" w:hAnsi="Baskerville Old Face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D0A18"/>
    <w:rPr>
      <w:rFonts w:ascii="Baskerville Old Face" w:eastAsiaTheme="minorEastAsia" w:hAnsi="Baskerville Old Face"/>
      <w:color w:val="5A5A5A" w:themeColor="text1" w:themeTint="A5"/>
      <w:spacing w:val="15"/>
    </w:rPr>
  </w:style>
  <w:style w:type="table" w:styleId="GridTable5Dark">
    <w:name w:val="Grid Table 5 Dark"/>
    <w:basedOn w:val="TableNormal"/>
    <w:uiPriority w:val="50"/>
    <w:rsid w:val="00403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5">
    <w:name w:val="Grid Table 5 Dark Accent 5"/>
    <w:basedOn w:val="TableNormal"/>
    <w:uiPriority w:val="50"/>
    <w:rsid w:val="00403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03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5Dark-Accent2">
    <w:name w:val="Grid Table 5 Dark Accent 2"/>
    <w:basedOn w:val="TableNormal"/>
    <w:uiPriority w:val="50"/>
    <w:rsid w:val="00403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03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ListParagraph">
    <w:name w:val="List Paragraph"/>
    <w:basedOn w:val="Normal"/>
    <w:uiPriority w:val="34"/>
    <w:qFormat/>
    <w:rsid w:val="00B9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Alkaza</dc:creator>
  <cp:keywords/>
  <dc:description/>
  <cp:lastModifiedBy>Alkaza</cp:lastModifiedBy>
  <cp:revision>2</cp:revision>
  <dcterms:created xsi:type="dcterms:W3CDTF">2019-09-26T09:40:00Z</dcterms:created>
  <dcterms:modified xsi:type="dcterms:W3CDTF">2019-09-26T11:24:00Z</dcterms:modified>
</cp:coreProperties>
</file>