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975E0" w:rsidP="00B92E03">
      <w:pPr>
        <w:ind w:firstLine="0"/>
        <w:jc w:val="center"/>
        <w:rPr>
          <w:b/>
        </w:rPr>
      </w:pPr>
    </w:p>
    <w:p w:rsidR="003975E0" w:rsidP="00B92E03">
      <w:pPr>
        <w:ind w:firstLine="0"/>
        <w:jc w:val="center"/>
        <w:rPr>
          <w:b/>
        </w:rPr>
      </w:pPr>
    </w:p>
    <w:p w:rsidR="007537AE" w:rsidP="007537AE">
      <w:pPr>
        <w:spacing w:before="100" w:beforeAutospacing="1" w:after="100" w:afterAutospacing="1" w:line="240" w:lineRule="auto"/>
        <w:jc w:val="center"/>
        <w:rPr>
          <w:rFonts w:eastAsia="Times New Roman" w:cs="Times New Roman"/>
          <w:szCs w:val="24"/>
        </w:rPr>
      </w:pPr>
      <w:r>
        <w:rPr>
          <w:rFonts w:eastAsia="Times New Roman" w:cs="Times New Roman"/>
          <w:szCs w:val="24"/>
        </w:rPr>
        <w:t>BUS224 Unit 4 Review Assignment</w:t>
      </w:r>
    </w:p>
    <w:p w:rsidR="003975E0" w:rsidP="007537AE">
      <w:pPr>
        <w:ind w:firstLine="0"/>
        <w:jc w:val="center"/>
      </w:pPr>
      <w:r>
        <w:rPr>
          <w:rFonts w:eastAsia="Times New Roman" w:cs="Times New Roman"/>
          <w:szCs w:val="24"/>
        </w:rPr>
        <w:t>Your Name</w:t>
      </w:r>
    </w:p>
    <w:p w:rsidR="003975E0" w:rsidP="007537AE">
      <w:pPr>
        <w:ind w:firstLine="0"/>
        <w:jc w:val="center"/>
      </w:pPr>
    </w:p>
    <w:p w:rsidR="00B92E03" w:rsidP="007537AE">
      <w:pPr>
        <w:ind w:firstLine="0"/>
        <w:jc w:val="center"/>
      </w:pPr>
      <w:r>
        <w:t>Institution</w:t>
      </w:r>
    </w:p>
    <w:p w:rsidR="003975E0" w:rsidP="007537AE">
      <w:pPr>
        <w:ind w:firstLine="0"/>
        <w:jc w:val="center"/>
      </w:pPr>
      <w:r>
        <w:t>Instructor’s Name</w:t>
      </w:r>
    </w:p>
    <w:p w:rsidR="007537AE" w:rsidRPr="00DB025D" w:rsidP="00DB025D">
      <w:pPr>
        <w:ind w:firstLine="0"/>
        <w:jc w:val="center"/>
      </w:pPr>
      <w:r>
        <w:t xml:space="preserve">Date </w:t>
      </w:r>
      <w:r>
        <w:br w:type="page"/>
      </w:r>
      <w:bookmarkStart w:id="0" w:name="_GoBack"/>
      <w:bookmarkEnd w:id="0"/>
    </w:p>
    <w:p w:rsidR="007537AE" w:rsidP="007537AE">
      <w:pPr>
        <w:spacing w:before="100" w:beforeAutospacing="1" w:after="100" w:afterAutospacing="1" w:line="240" w:lineRule="auto"/>
        <w:rPr>
          <w:rFonts w:eastAsia="Times New Roman" w:cs="Times New Roman"/>
          <w:szCs w:val="24"/>
        </w:rPr>
      </w:pPr>
      <w:r w:rsidRPr="00610719">
        <w:rPr>
          <w:rFonts w:eastAsia="Times New Roman" w:cs="Times New Roman"/>
          <w:szCs w:val="24"/>
        </w:rPr>
        <w:t xml:space="preserve">You should work on this assignment as you go through the </w:t>
      </w:r>
      <w:r>
        <w:rPr>
          <w:rFonts w:eastAsia="Times New Roman" w:cs="Times New Roman"/>
          <w:szCs w:val="24"/>
        </w:rPr>
        <w:t>Presentation</w:t>
      </w:r>
      <w:r w:rsidRPr="00610719">
        <w:rPr>
          <w:rFonts w:eastAsia="Times New Roman" w:cs="Times New Roman"/>
          <w:szCs w:val="24"/>
        </w:rPr>
        <w:t xml:space="preserve">(s). This assignment reinforces information </w:t>
      </w:r>
      <w:r>
        <w:rPr>
          <w:rFonts w:eastAsia="Times New Roman" w:cs="Times New Roman"/>
          <w:szCs w:val="24"/>
        </w:rPr>
        <w:t>the</w:t>
      </w:r>
      <w:r w:rsidRPr="00610719">
        <w:rPr>
          <w:rFonts w:eastAsia="Times New Roman" w:cs="Times New Roman"/>
          <w:szCs w:val="24"/>
        </w:rPr>
        <w:t xml:space="preserve"> concepts presented in this unit. You will be graded on the accuracy and thoroughness of your responses. Please write in complete sentences unless otherwise directed. Remember to cite your </w:t>
      </w:r>
      <w:r>
        <w:rPr>
          <w:rFonts w:eastAsia="Times New Roman" w:cs="Times New Roman"/>
          <w:szCs w:val="24"/>
        </w:rPr>
        <w:t xml:space="preserve">sources </w:t>
      </w:r>
      <w:r w:rsidRPr="00610719">
        <w:rPr>
          <w:rFonts w:eastAsia="Times New Roman" w:cs="Times New Roman"/>
          <w:szCs w:val="24"/>
        </w:rPr>
        <w:t>us</w:t>
      </w:r>
      <w:r>
        <w:rPr>
          <w:rFonts w:eastAsia="Times New Roman" w:cs="Times New Roman"/>
          <w:szCs w:val="24"/>
        </w:rPr>
        <w:t>ing</w:t>
      </w:r>
      <w:r w:rsidRPr="00610719">
        <w:rPr>
          <w:rFonts w:eastAsia="Times New Roman" w:cs="Times New Roman"/>
          <w:szCs w:val="24"/>
        </w:rPr>
        <w:t xml:space="preserve"> APA format.</w:t>
      </w:r>
    </w:p>
    <w:p w:rsidR="007537AE" w:rsidRPr="00AF5112" w:rsidP="007537AE">
      <w:pPr>
        <w:numPr>
          <w:ilvl w:val="0"/>
          <w:numId w:val="1"/>
        </w:numPr>
        <w:spacing w:before="100" w:beforeAutospacing="1" w:after="100" w:afterAutospacing="1" w:line="240" w:lineRule="auto"/>
        <w:rPr>
          <w:rFonts w:eastAsia="Times New Roman" w:cs="Times New Roman"/>
          <w:szCs w:val="24"/>
        </w:rPr>
      </w:pPr>
      <w:r w:rsidRPr="00AF5112">
        <w:rPr>
          <w:rFonts w:eastAsia="Times New Roman" w:cs="Times New Roman"/>
          <w:szCs w:val="24"/>
        </w:rPr>
        <w:t>The first step in the decision making/problem solving process is to identify the problem. (We cannot solve a problem unless we know what the problem is!) The second step involves consideration of all the alternatives to the problem. In this step, we weigh the advantages and disadvantages to each possible solution or decision.</w:t>
      </w:r>
    </w:p>
    <w:p w:rsidR="007537AE" w:rsidP="007537AE">
      <w:pPr>
        <w:spacing w:before="100" w:beforeAutospacing="1" w:after="100" w:afterAutospacing="1" w:line="240" w:lineRule="auto"/>
        <w:ind w:left="720" w:firstLine="0"/>
        <w:rPr>
          <w:rFonts w:eastAsia="Times New Roman" w:cs="Times New Roman"/>
          <w:szCs w:val="24"/>
        </w:rPr>
      </w:pPr>
      <w:r w:rsidRPr="00AF5112">
        <w:rPr>
          <w:rFonts w:eastAsia="Times New Roman" w:cs="Times New Roman"/>
          <w:szCs w:val="24"/>
        </w:rPr>
        <w:t>Consider a decision that you must make soon or a decision that you recently made. What criteria did you use, or will you use to weigh the alternatives?</w:t>
      </w:r>
    </w:p>
    <w:p w:rsidR="007537AE" w:rsidP="007537AE">
      <w:pPr>
        <w:spacing w:before="100" w:beforeAutospacing="1" w:after="100" w:afterAutospacing="1" w:line="240" w:lineRule="auto"/>
        <w:ind w:left="720" w:firstLine="0"/>
        <w:rPr>
          <w:rFonts w:eastAsia="Times New Roman" w:cs="Times New Roman"/>
          <w:szCs w:val="24"/>
        </w:rPr>
      </w:pPr>
      <w:r>
        <w:rPr>
          <w:rFonts w:eastAsia="Times New Roman" w:cs="Times New Roman"/>
          <w:szCs w:val="24"/>
        </w:rPr>
        <w:t>Some of the criteria I will use to weigh the alternatives are time consideration and Ethical and moral consideration.</w:t>
      </w:r>
    </w:p>
    <w:p w:rsidR="007537AE" w:rsidP="007537AE">
      <w:pPr>
        <w:spacing w:before="100" w:beforeAutospacing="1" w:after="100" w:afterAutospacing="1" w:line="240" w:lineRule="auto"/>
        <w:ind w:left="720" w:firstLine="0"/>
        <w:rPr>
          <w:rFonts w:eastAsia="Times New Roman" w:cs="Times New Roman"/>
          <w:szCs w:val="24"/>
        </w:rPr>
      </w:pPr>
      <w:r>
        <w:rPr>
          <w:rFonts w:eastAsia="Times New Roman" w:cs="Times New Roman"/>
          <w:szCs w:val="24"/>
        </w:rPr>
        <w:t>Time consideration is the period involving in responding and detecting a problem in a company or organization. The time involved in decision making is crucial because it helps in monitoring solving process in institutions.</w:t>
      </w:r>
    </w:p>
    <w:p w:rsidR="007537AE" w:rsidP="007537AE">
      <w:pPr>
        <w:spacing w:before="100" w:beforeAutospacing="1" w:after="100" w:afterAutospacing="1" w:line="240" w:lineRule="auto"/>
        <w:ind w:left="720" w:firstLine="0"/>
        <w:rPr>
          <w:rFonts w:eastAsia="Times New Roman" w:cs="Times New Roman"/>
          <w:szCs w:val="24"/>
        </w:rPr>
      </w:pPr>
      <w:r>
        <w:rPr>
          <w:rFonts w:eastAsia="Times New Roman" w:cs="Times New Roman"/>
          <w:szCs w:val="24"/>
        </w:rPr>
        <w:t>Ethical and moral considerations: Ethical consideration in problem-solving helps distinguish the right and wrong character. Moral considerations help in decision-making by confirming the right principle accepted by a group or system of ethics.</w:t>
      </w:r>
    </w:p>
    <w:p w:rsidR="007537AE" w:rsidP="007537AE">
      <w:pPr>
        <w:numPr>
          <w:ilvl w:val="0"/>
          <w:numId w:val="1"/>
        </w:numPr>
        <w:spacing w:before="100" w:beforeAutospacing="1" w:after="100" w:afterAutospacing="1" w:line="240" w:lineRule="auto"/>
        <w:rPr>
          <w:rFonts w:eastAsia="Times New Roman" w:cs="Times New Roman"/>
          <w:szCs w:val="24"/>
        </w:rPr>
      </w:pPr>
      <w:r w:rsidRPr="00AF5112">
        <w:rPr>
          <w:rFonts w:eastAsia="Times New Roman" w:cs="Times New Roman"/>
          <w:szCs w:val="24"/>
        </w:rPr>
        <w:t>Define the term "root cause." Why is it important to determine the root cause of any problem?</w:t>
      </w:r>
    </w:p>
    <w:p w:rsidR="007537AE" w:rsidRPr="009444BD" w:rsidP="007537AE">
      <w:pPr>
        <w:pStyle w:val="ListParagraph"/>
        <w:spacing w:before="100" w:beforeAutospacing="1" w:after="100" w:afterAutospacing="1" w:line="240" w:lineRule="auto"/>
        <w:rPr>
          <w:rFonts w:ascii="Times New Roman" w:eastAsia="Times New Roman" w:hAnsi="Times New Roman" w:cs="Times New Roman"/>
          <w:sz w:val="24"/>
          <w:szCs w:val="24"/>
        </w:rPr>
      </w:pPr>
      <w:r w:rsidRPr="009444BD">
        <w:rPr>
          <w:rFonts w:ascii="Times New Roman" w:hAnsi="Times New Roman" w:cs="Times New Roman"/>
          <w:sz w:val="24"/>
          <w:szCs w:val="24"/>
        </w:rPr>
        <w:t xml:space="preserve">The root cause is the major factor that leads to the development of a problem; thus, it is the main cause. Identifying the root cause of a problem is essential because it enables an individual to solve the real challenge. Identifying the root cause also allows one to develop strategies for avoiding the situation in the </w:t>
      </w:r>
      <w:r w:rsidRPr="009444BD">
        <w:rPr>
          <w:rFonts w:ascii="Times New Roman" w:hAnsi="Times New Roman" w:cs="Times New Roman"/>
          <w:sz w:val="24"/>
          <w:szCs w:val="24"/>
        </w:rPr>
        <w:t>future.</w:t>
      </w:r>
    </w:p>
    <w:p w:rsidR="007537AE" w:rsidP="007537AE">
      <w:pPr>
        <w:numPr>
          <w:ilvl w:val="0"/>
          <w:numId w:val="1"/>
        </w:numPr>
        <w:spacing w:before="100" w:beforeAutospacing="1" w:after="100" w:afterAutospacing="1" w:line="240" w:lineRule="auto"/>
        <w:rPr>
          <w:rFonts w:eastAsia="Times New Roman" w:cs="Times New Roman"/>
          <w:szCs w:val="24"/>
        </w:rPr>
      </w:pPr>
      <w:r w:rsidRPr="00AF5112">
        <w:rPr>
          <w:rFonts w:eastAsia="Times New Roman" w:cs="Times New Roman"/>
          <w:szCs w:val="24"/>
        </w:rPr>
        <w:t>Groupthink is a term that we all need to add to our working vocabulary. Groupthink occurs when a group of decision-makers focuses more on just reaching a decision than on making the right decision</w:t>
      </w:r>
      <w:r>
        <w:rPr>
          <w:rFonts w:eastAsia="Times New Roman" w:cs="Times New Roman"/>
          <w:szCs w:val="24"/>
        </w:rPr>
        <w:t xml:space="preserve">. </w:t>
      </w:r>
      <w:r w:rsidRPr="00AF5112">
        <w:rPr>
          <w:rFonts w:eastAsia="Times New Roman" w:cs="Times New Roman"/>
          <w:szCs w:val="24"/>
        </w:rPr>
        <w:t>It is the "any decision is better than no decision" mentality. Identify and explain one strategy for overcoming groupthink.</w:t>
      </w:r>
    </w:p>
    <w:p w:rsidR="007537AE" w:rsidP="007537AE">
      <w:pPr>
        <w:spacing w:before="100" w:beforeAutospacing="1" w:after="100" w:afterAutospacing="1" w:line="240" w:lineRule="auto"/>
        <w:ind w:left="720" w:firstLine="0"/>
        <w:rPr>
          <w:rFonts w:eastAsia="Times New Roman" w:cs="Times New Roman"/>
          <w:szCs w:val="24"/>
        </w:rPr>
      </w:pPr>
      <w:r>
        <w:rPr>
          <w:rFonts w:eastAsia="Times New Roman" w:cs="Times New Roman"/>
          <w:szCs w:val="24"/>
        </w:rPr>
        <w:t>Focusing on the desired outcome in an organization desired outcome makes the goals more concrete. The main objective will help make specific changes that we believe to occur as a result of programs that help achieve our goals.</w:t>
      </w:r>
    </w:p>
    <w:p w:rsidR="007537AE" w:rsidP="007537AE">
      <w:pPr>
        <w:numPr>
          <w:ilvl w:val="0"/>
          <w:numId w:val="1"/>
        </w:numPr>
        <w:spacing w:before="100" w:beforeAutospacing="1" w:after="100" w:afterAutospacing="1" w:line="240" w:lineRule="auto"/>
        <w:rPr>
          <w:rFonts w:eastAsia="Times New Roman" w:cs="Times New Roman"/>
          <w:szCs w:val="24"/>
        </w:rPr>
      </w:pPr>
      <w:r w:rsidRPr="00AF5112">
        <w:rPr>
          <w:rFonts w:eastAsia="Times New Roman" w:cs="Times New Roman"/>
          <w:szCs w:val="24"/>
        </w:rPr>
        <w:t xml:space="preserve">Group shift is another phenomenon in group decision-making. Define the term groupshift. In your opinion, is groupshift a positive action or negative action? </w:t>
      </w:r>
    </w:p>
    <w:p w:rsidR="007537AE" w:rsidP="007537AE">
      <w:pPr>
        <w:spacing w:before="100" w:beforeAutospacing="1" w:after="100" w:afterAutospacing="1" w:line="240" w:lineRule="auto"/>
        <w:ind w:left="720" w:firstLine="0"/>
        <w:rPr>
          <w:rFonts w:eastAsia="Times New Roman" w:cs="Times New Roman"/>
          <w:szCs w:val="24"/>
        </w:rPr>
      </w:pPr>
      <w:r>
        <w:rPr>
          <w:rFonts w:eastAsia="Times New Roman" w:cs="Times New Roman"/>
          <w:szCs w:val="24"/>
        </w:rPr>
        <w:t>Group shift is where members exaggerate position to sway their own decision. In my opinion, group shift is negative because the desire for group consensus overrides common sense. Group members can express an unpopular opinion and can also critique a position.</w:t>
      </w:r>
    </w:p>
    <w:p w:rsidR="007537AE" w:rsidP="007537AE">
      <w:pPr>
        <w:numPr>
          <w:ilvl w:val="0"/>
          <w:numId w:val="1"/>
        </w:numPr>
        <w:spacing w:before="100" w:beforeAutospacing="1" w:after="100" w:afterAutospacing="1" w:line="240" w:lineRule="auto"/>
        <w:rPr>
          <w:rFonts w:eastAsia="Times New Roman" w:cs="Times New Roman"/>
          <w:szCs w:val="24"/>
        </w:rPr>
      </w:pPr>
      <w:r w:rsidRPr="00AF5112">
        <w:rPr>
          <w:rFonts w:eastAsia="Times New Roman" w:cs="Times New Roman"/>
          <w:szCs w:val="24"/>
        </w:rPr>
        <w:t>Why should we collect input from employees before we decide?</w:t>
      </w:r>
    </w:p>
    <w:p w:rsidR="007537AE" w:rsidP="007537AE">
      <w:pPr>
        <w:pStyle w:val="ListParagraph"/>
      </w:pPr>
      <w:r>
        <w:t>Before making decisions, it is important to collect employees' input to ensure that they are comfortable with the changes. This also makes employees feel value and can encourage their commitment to the company.</w:t>
      </w:r>
    </w:p>
    <w:p w:rsidR="007537AE" w:rsidRPr="00AF5112" w:rsidP="007537AE">
      <w:pPr>
        <w:spacing w:before="100" w:beforeAutospacing="1" w:after="100" w:afterAutospacing="1" w:line="240" w:lineRule="auto"/>
        <w:ind w:left="720" w:firstLine="0"/>
        <w:rPr>
          <w:rFonts w:eastAsia="Times New Roman" w:cs="Times New Roman"/>
          <w:szCs w:val="24"/>
        </w:rPr>
      </w:pPr>
    </w:p>
    <w:p w:rsidR="007537AE" w:rsidP="007537AE">
      <w:pPr>
        <w:numPr>
          <w:ilvl w:val="0"/>
          <w:numId w:val="1"/>
        </w:numPr>
        <w:spacing w:before="100" w:beforeAutospacing="1" w:after="100" w:afterAutospacing="1" w:line="240" w:lineRule="auto"/>
        <w:rPr>
          <w:rFonts w:eastAsia="Times New Roman" w:cs="Times New Roman"/>
          <w:szCs w:val="24"/>
        </w:rPr>
      </w:pPr>
      <w:r w:rsidRPr="00AF5112">
        <w:rPr>
          <w:rFonts w:eastAsia="Times New Roman" w:cs="Times New Roman"/>
          <w:szCs w:val="24"/>
        </w:rPr>
        <w:t>Identify and explain one reason why a change plan might fail. </w:t>
      </w:r>
    </w:p>
    <w:p w:rsidR="009444BD" w:rsidP="009444BD">
      <w:pPr>
        <w:spacing w:before="100" w:beforeAutospacing="1" w:after="100" w:afterAutospacing="1" w:line="240" w:lineRule="auto"/>
        <w:ind w:left="720" w:firstLine="0"/>
        <w:rPr>
          <w:rFonts w:eastAsia="Times New Roman" w:cs="Times New Roman"/>
          <w:szCs w:val="24"/>
        </w:rPr>
      </w:pPr>
      <w:r>
        <w:rPr>
          <w:rFonts w:eastAsia="Times New Roman" w:cs="Times New Roman"/>
          <w:szCs w:val="24"/>
        </w:rPr>
        <w:t xml:space="preserve">Change of plan may fail because </w:t>
      </w:r>
      <w:r w:rsidR="009D2B4C">
        <w:rPr>
          <w:rFonts w:eastAsia="Times New Roman" w:cs="Times New Roman"/>
          <w:szCs w:val="24"/>
        </w:rPr>
        <w:t>of inaccuracy</w:t>
      </w:r>
      <w:r>
        <w:rPr>
          <w:rFonts w:eastAsia="Times New Roman" w:cs="Times New Roman"/>
          <w:szCs w:val="24"/>
        </w:rPr>
        <w:t>.</w:t>
      </w:r>
    </w:p>
    <w:p w:rsidR="007537AE" w:rsidP="009444BD">
      <w:pPr>
        <w:spacing w:before="100" w:beforeAutospacing="1" w:after="100" w:afterAutospacing="1" w:line="240" w:lineRule="auto"/>
        <w:ind w:left="720" w:firstLine="0"/>
        <w:rPr>
          <w:rFonts w:eastAsia="Times New Roman" w:cs="Times New Roman"/>
          <w:szCs w:val="24"/>
        </w:rPr>
      </w:pPr>
      <w:r>
        <w:rPr>
          <w:rFonts w:eastAsia="Times New Roman" w:cs="Times New Roman"/>
          <w:szCs w:val="24"/>
        </w:rPr>
        <w:t>Inaccuracy is the lack of correctness in any organization, for example, inaccurate data and errors.</w:t>
      </w:r>
      <w:r w:rsidR="009444BD">
        <w:rPr>
          <w:rFonts w:eastAsia="Times New Roman" w:cs="Times New Roman"/>
          <w:szCs w:val="24"/>
        </w:rPr>
        <w:t xml:space="preserve"> Inaccuracy also occurs as a result of human error that includes wrong tying or writing. Inaccuracy contributes to change of plan failure because of inaccurate information or data.</w:t>
      </w:r>
    </w:p>
    <w:p w:rsidR="007537AE" w:rsidP="007537AE">
      <w:pPr>
        <w:spacing w:before="100" w:beforeAutospacing="1" w:after="100" w:afterAutospacing="1" w:line="240" w:lineRule="auto"/>
        <w:ind w:left="720"/>
        <w:rPr>
          <w:rFonts w:eastAsia="Times New Roman" w:cs="Times New Roman"/>
          <w:szCs w:val="24"/>
        </w:rPr>
      </w:pPr>
    </w:p>
    <w:p w:rsidR="007537AE" w:rsidP="007537AE">
      <w:pPr>
        <w:spacing w:before="100" w:beforeAutospacing="1" w:after="100" w:afterAutospacing="1" w:line="240" w:lineRule="auto"/>
        <w:ind w:left="720" w:firstLine="0"/>
        <w:rPr>
          <w:rFonts w:eastAsia="Times New Roman" w:cs="Times New Roman"/>
          <w:szCs w:val="24"/>
        </w:rPr>
      </w:pPr>
    </w:p>
    <w:p w:rsidR="007537AE" w:rsidP="007537AE">
      <w:pPr>
        <w:numPr>
          <w:ilvl w:val="0"/>
          <w:numId w:val="1"/>
        </w:numPr>
        <w:spacing w:before="100" w:beforeAutospacing="1" w:after="100" w:afterAutospacing="1" w:line="240" w:lineRule="auto"/>
        <w:rPr>
          <w:rFonts w:eastAsia="Times New Roman" w:cs="Times New Roman"/>
          <w:szCs w:val="24"/>
        </w:rPr>
      </w:pPr>
      <w:r w:rsidRPr="00AF5112">
        <w:rPr>
          <w:rFonts w:eastAsia="Times New Roman" w:cs="Times New Roman"/>
          <w:szCs w:val="24"/>
        </w:rPr>
        <w:t>Explain why it is important to any change plan to monitor progress and to celebrate success.</w:t>
      </w:r>
    </w:p>
    <w:p w:rsidR="007537AE" w:rsidP="007537AE">
      <w:pPr>
        <w:pStyle w:val="ListParagraph"/>
      </w:pPr>
      <w:r>
        <w:t>Monitoring progress helps the organization to be imaginative by showing inventiveness and creativity. Change of plan in any organization helps create innovative ideas and creative thinking that features new and advanced methods of production.</w:t>
      </w:r>
    </w:p>
    <w:p w:rsidR="007537AE" w:rsidRPr="00AF5112" w:rsidP="007537AE">
      <w:pPr>
        <w:spacing w:before="100" w:beforeAutospacing="1" w:after="100" w:afterAutospacing="1" w:line="240" w:lineRule="auto"/>
        <w:ind w:left="720" w:firstLine="0"/>
        <w:rPr>
          <w:rFonts w:eastAsia="Times New Roman" w:cs="Times New Roman"/>
          <w:szCs w:val="24"/>
        </w:rPr>
      </w:pPr>
    </w:p>
    <w:p w:rsidR="007537AE" w:rsidRPr="00610719" w:rsidP="007537AE">
      <w:pPr>
        <w:spacing w:before="100" w:beforeAutospacing="1" w:after="100" w:afterAutospacing="1" w:line="240" w:lineRule="auto"/>
        <w:rPr>
          <w:rFonts w:eastAsia="Times New Roman" w:cs="Times New Roman"/>
          <w:szCs w:val="24"/>
        </w:rPr>
      </w:pPr>
    </w:p>
    <w:p w:rsidR="007537AE" w:rsidP="0050230A">
      <w:pPr>
        <w:ind w:firstLine="0"/>
        <w:jc w:val="center"/>
      </w:pPr>
    </w:p>
    <w:p w:rsidR="007537AE" w:rsidP="0050230A">
      <w:pPr>
        <w:ind w:firstLine="0"/>
        <w:jc w:val="center"/>
      </w:pPr>
    </w:p>
    <w:p w:rsidR="007537AE" w:rsidP="0050230A">
      <w:pPr>
        <w:ind w:firstLine="0"/>
        <w:jc w:val="center"/>
      </w:pPr>
    </w:p>
    <w:p w:rsidR="00AF3F59" w:rsidP="0050230A">
      <w:pPr>
        <w:ind w:firstLine="0"/>
        <w:jc w:val="center"/>
      </w:pPr>
      <w:r>
        <w:t>Reference</w:t>
      </w:r>
      <w:r w:rsidR="00741A97">
        <w:t>s</w:t>
      </w:r>
    </w:p>
    <w:p w:rsidR="0050230A" w:rsidP="0050230A">
      <w:pPr>
        <w:ind w:firstLine="0"/>
      </w:pPr>
      <w:r w:rsidRPr="009D2B4C">
        <w:t>Bose, S. (2018). Unit 4: Problem Solving Skills.</w:t>
      </w:r>
    </w:p>
    <w:p w:rsidR="00DB025D" w:rsidRPr="00317831" w:rsidP="0050230A">
      <w:pPr>
        <w:ind w:firstLine="0"/>
      </w:pPr>
      <w:r>
        <w:t>Bose, S (2018). Unit 4: Culture, vision, and missions</w:t>
      </w:r>
    </w:p>
    <w:sectPr>
      <w:headerReference w:type="defaul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30A">
    <w:pPr>
      <w:pStyle w:val="Header"/>
    </w:pPr>
    <w:r>
      <w:tab/>
    </w:r>
    <w:r>
      <w:tab/>
    </w:r>
    <w:r>
      <w:fldChar w:fldCharType="begin"/>
    </w:r>
    <w:r>
      <w:instrText xml:space="preserve"> PAGE   \* MERGEFORMAT </w:instrText>
    </w:r>
    <w:r>
      <w:fldChar w:fldCharType="separate"/>
    </w:r>
    <w:r w:rsidR="00DB025D">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79D513E"/>
    <w:multiLevelType w:val="multilevel"/>
    <w:tmpl w:val="F5C09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458"/>
    <w:rsid w:val="00096C9E"/>
    <w:rsid w:val="001158E0"/>
    <w:rsid w:val="0021697B"/>
    <w:rsid w:val="00317831"/>
    <w:rsid w:val="00392119"/>
    <w:rsid w:val="003975E0"/>
    <w:rsid w:val="003B5103"/>
    <w:rsid w:val="004402D2"/>
    <w:rsid w:val="0050230A"/>
    <w:rsid w:val="00572240"/>
    <w:rsid w:val="00610719"/>
    <w:rsid w:val="00613E22"/>
    <w:rsid w:val="006B3671"/>
    <w:rsid w:val="00741A97"/>
    <w:rsid w:val="007537AE"/>
    <w:rsid w:val="007D3C19"/>
    <w:rsid w:val="007F5784"/>
    <w:rsid w:val="0083116D"/>
    <w:rsid w:val="0083750F"/>
    <w:rsid w:val="00943F4D"/>
    <w:rsid w:val="009444BD"/>
    <w:rsid w:val="009762CE"/>
    <w:rsid w:val="00981333"/>
    <w:rsid w:val="009D2B4C"/>
    <w:rsid w:val="00AA3D17"/>
    <w:rsid w:val="00AF3F59"/>
    <w:rsid w:val="00AF5112"/>
    <w:rsid w:val="00B60859"/>
    <w:rsid w:val="00B92E03"/>
    <w:rsid w:val="00BE0723"/>
    <w:rsid w:val="00C7628C"/>
    <w:rsid w:val="00CD2458"/>
    <w:rsid w:val="00D42654"/>
    <w:rsid w:val="00D97918"/>
    <w:rsid w:val="00DB025D"/>
    <w:rsid w:val="00EB54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F1E71A"/>
  <w15:chartTrackingRefBased/>
  <w15:docId w15:val="{88E0E7C3-6C04-4894-891C-9227CD92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30A"/>
    <w:pPr>
      <w:tabs>
        <w:tab w:val="center" w:pos="4680"/>
        <w:tab w:val="right" w:pos="9360"/>
      </w:tabs>
      <w:spacing w:line="240" w:lineRule="auto"/>
    </w:pPr>
  </w:style>
  <w:style w:type="character" w:customStyle="1" w:styleId="HeaderChar">
    <w:name w:val="Header Char"/>
    <w:basedOn w:val="DefaultParagraphFont"/>
    <w:link w:val="Header"/>
    <w:uiPriority w:val="99"/>
    <w:rsid w:val="0050230A"/>
  </w:style>
  <w:style w:type="paragraph" w:styleId="Footer">
    <w:name w:val="footer"/>
    <w:basedOn w:val="Normal"/>
    <w:link w:val="FooterChar"/>
    <w:uiPriority w:val="99"/>
    <w:unhideWhenUsed/>
    <w:rsid w:val="0050230A"/>
    <w:pPr>
      <w:tabs>
        <w:tab w:val="center" w:pos="4680"/>
        <w:tab w:val="right" w:pos="9360"/>
      </w:tabs>
      <w:spacing w:line="240" w:lineRule="auto"/>
    </w:pPr>
  </w:style>
  <w:style w:type="character" w:customStyle="1" w:styleId="FooterChar">
    <w:name w:val="Footer Char"/>
    <w:basedOn w:val="DefaultParagraphFont"/>
    <w:link w:val="Footer"/>
    <w:uiPriority w:val="99"/>
    <w:rsid w:val="0050230A"/>
  </w:style>
  <w:style w:type="paragraph" w:styleId="Bibliography">
    <w:name w:val="Bibliography"/>
    <w:basedOn w:val="Normal"/>
    <w:next w:val="Normal"/>
    <w:uiPriority w:val="37"/>
    <w:unhideWhenUsed/>
    <w:rsid w:val="0050230A"/>
  </w:style>
  <w:style w:type="paragraph" w:styleId="ListParagraph">
    <w:name w:val="List Paragraph"/>
    <w:basedOn w:val="Normal"/>
    <w:uiPriority w:val="34"/>
    <w:qFormat/>
    <w:rsid w:val="007537AE"/>
    <w:pPr>
      <w:spacing w:after="160" w:line="259" w:lineRule="auto"/>
      <w:ind w:left="720" w:firstLine="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Ada07</b:Tag>
    <b:SourceType>Book</b:SourceType>
    <b:Guid>{620B5C89-ED00-4579-9B3D-B0BC90291E83}</b:Guid>
    <b:Author>
      <b:Author>
        <b:NameList>
          <b:Person>
            <b:Last>Adair</b:Last>
            <b:First>J</b:First>
          </b:Person>
        </b:NameList>
      </b:Author>
    </b:Author>
    <b:Title>Decision making &amp; problem solving strategies</b:Title>
    <b:Year>2007</b:Year>
    <b:Publisher>Kogan Page Publishers.</b:Publisher>
    <b:URL>https://books.google.com/books?hl=en&amp;lr=&amp;id=8gJlC2mxw0wC&amp;oi=fnd&amp;pg=PP9&amp;dq=1.%09The+first+step+in+the+decision+making/problem+solving+process+is+to+identify+the+problem.+&amp;ots=B73Ho_AESE&amp;sig=J9QQLtOAr_1fYIHW6cd3mw4Fn3g</b:URL>
    <b:RefOrder>1</b:RefOrder>
  </b:Source>
  <b:Source>
    <b:Tag>Her21</b:Tag>
    <b:SourceType>JournalArticle</b:SourceType>
    <b:Guid>{82BC1401-813B-4246-A81A-91D8FD50758F}</b:Guid>
    <b:Author>
      <b:Author>
        <b:NameList>
          <b:Person>
            <b:Last>Heracleous</b:Last>
            <b:First>L</b:First>
          </b:Person>
          <b:Person>
            <b:Last>Bartunek</b:Last>
            <b:First>J</b:First>
          </b:Person>
        </b:NameList>
      </b:Author>
    </b:Author>
    <b:Title>Organization change failure, deep structures and temporality: Appreciating Wonderland.</b:Title>
    <b:JournalName>human relations, 74(2),</b:JournalName>
    <b:Year>2021</b:Year>
    <b:Pages>208-233.</b:Pages>
    <b:URL>https://journals.sagepub.com/doi/abs/10.1177/0018726720905361</b:URL>
    <b:RefOrder>2</b:RefOrder>
  </b:Source>
</b:Sources>
</file>

<file path=customXml/itemProps1.xml><?xml version="1.0" encoding="utf-8"?>
<ds:datastoreItem xmlns:ds="http://schemas.openxmlformats.org/officeDocument/2006/customXml" ds:itemID="{038E1784-3D1E-4B4C-BB8E-1711F3833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brighton omondi</dc:creator>
  <cp:lastModifiedBy>USER</cp:lastModifiedBy>
  <cp:revision>2</cp:revision>
  <dcterms:created xsi:type="dcterms:W3CDTF">2021-09-27T00:10:00Z</dcterms:created>
  <dcterms:modified xsi:type="dcterms:W3CDTF">2021-09-27T00:10:00Z</dcterms:modified>
</cp:coreProperties>
</file>