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Pr="0021568B" w:rsidRDefault="0021568B" w:rsidP="0021568B">
      <w:pPr>
        <w:spacing w:after="0" w:line="480" w:lineRule="auto"/>
        <w:jc w:val="center"/>
        <w:rPr>
          <w:rFonts w:ascii="Times New Roman" w:hAnsi="Times New Roman" w:cs="Times New Roman"/>
          <w:sz w:val="24"/>
        </w:rPr>
      </w:pPr>
      <w:r w:rsidRPr="0021568B">
        <w:rPr>
          <w:rFonts w:ascii="Times New Roman" w:hAnsi="Times New Roman" w:cs="Times New Roman"/>
          <w:sz w:val="24"/>
        </w:rPr>
        <w:t>Police and Racial Equality</w:t>
      </w:r>
    </w:p>
    <w:p w:rsidR="0021568B" w:rsidRDefault="0021568B" w:rsidP="0021568B">
      <w:pPr>
        <w:spacing w:after="0" w:line="480" w:lineRule="auto"/>
        <w:jc w:val="center"/>
        <w:rPr>
          <w:rFonts w:ascii="Times New Roman" w:hAnsi="Times New Roman" w:cs="Times New Roman"/>
          <w:sz w:val="24"/>
        </w:rPr>
      </w:pPr>
      <w:r>
        <w:rPr>
          <w:rFonts w:ascii="Times New Roman" w:hAnsi="Times New Roman" w:cs="Times New Roman"/>
          <w:sz w:val="24"/>
        </w:rPr>
        <w:t>Student</w:t>
      </w:r>
    </w:p>
    <w:p w:rsidR="0021568B" w:rsidRDefault="0021568B" w:rsidP="0021568B">
      <w:pPr>
        <w:spacing w:after="0" w:line="480" w:lineRule="auto"/>
        <w:jc w:val="center"/>
        <w:rPr>
          <w:rFonts w:ascii="Times New Roman" w:hAnsi="Times New Roman" w:cs="Times New Roman"/>
          <w:sz w:val="24"/>
        </w:rPr>
      </w:pPr>
      <w:r>
        <w:rPr>
          <w:rFonts w:ascii="Times New Roman" w:hAnsi="Times New Roman" w:cs="Times New Roman"/>
          <w:sz w:val="24"/>
        </w:rPr>
        <w:t xml:space="preserve">Institution </w:t>
      </w:r>
    </w:p>
    <w:p w:rsidR="0021568B" w:rsidRDefault="0021568B" w:rsidP="0021568B">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21568B" w:rsidRDefault="0021568B" w:rsidP="0021568B">
      <w:pPr>
        <w:spacing w:after="0" w:line="480" w:lineRule="auto"/>
        <w:jc w:val="center"/>
        <w:rPr>
          <w:rFonts w:ascii="Times New Roman" w:hAnsi="Times New Roman" w:cs="Times New Roman"/>
          <w:sz w:val="24"/>
        </w:rPr>
      </w:pPr>
      <w:r>
        <w:rPr>
          <w:rFonts w:ascii="Times New Roman" w:hAnsi="Times New Roman" w:cs="Times New Roman"/>
          <w:sz w:val="24"/>
        </w:rPr>
        <w:t xml:space="preserve">Date </w:t>
      </w: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1568B" w:rsidRDefault="0021568B" w:rsidP="0021568B">
      <w:pPr>
        <w:spacing w:after="0" w:line="480" w:lineRule="auto"/>
        <w:jc w:val="center"/>
        <w:rPr>
          <w:rFonts w:ascii="Times New Roman" w:hAnsi="Times New Roman" w:cs="Times New Roman"/>
          <w:sz w:val="24"/>
        </w:rPr>
      </w:pPr>
    </w:p>
    <w:p w:rsidR="002E6D78" w:rsidRPr="0021568B" w:rsidRDefault="00E6512B" w:rsidP="00C33D08">
      <w:pPr>
        <w:spacing w:after="0" w:line="480" w:lineRule="auto"/>
        <w:jc w:val="center"/>
        <w:rPr>
          <w:rFonts w:ascii="Times New Roman" w:hAnsi="Times New Roman" w:cs="Times New Roman"/>
          <w:b/>
          <w:sz w:val="24"/>
        </w:rPr>
      </w:pPr>
      <w:r w:rsidRPr="0021568B">
        <w:rPr>
          <w:rFonts w:ascii="Times New Roman" w:hAnsi="Times New Roman" w:cs="Times New Roman"/>
          <w:b/>
          <w:sz w:val="24"/>
        </w:rPr>
        <w:lastRenderedPageBreak/>
        <w:t xml:space="preserve">Police </w:t>
      </w:r>
      <w:r w:rsidR="00296BF8" w:rsidRPr="0021568B">
        <w:rPr>
          <w:rFonts w:ascii="Times New Roman" w:hAnsi="Times New Roman" w:cs="Times New Roman"/>
          <w:b/>
          <w:sz w:val="24"/>
        </w:rPr>
        <w:t xml:space="preserve">and </w:t>
      </w:r>
      <w:r w:rsidR="00DC5590" w:rsidRPr="0021568B">
        <w:rPr>
          <w:rFonts w:ascii="Times New Roman" w:hAnsi="Times New Roman" w:cs="Times New Roman"/>
          <w:b/>
          <w:sz w:val="24"/>
        </w:rPr>
        <w:t xml:space="preserve">Racial </w:t>
      </w:r>
      <w:r w:rsidR="0021568B" w:rsidRPr="0021568B">
        <w:rPr>
          <w:rFonts w:ascii="Times New Roman" w:hAnsi="Times New Roman" w:cs="Times New Roman"/>
          <w:b/>
          <w:sz w:val="24"/>
        </w:rPr>
        <w:t>Equality</w:t>
      </w:r>
    </w:p>
    <w:p w:rsidR="00296BF8" w:rsidRPr="0021568B" w:rsidRDefault="0021568B" w:rsidP="00C33D08">
      <w:pPr>
        <w:spacing w:after="0" w:line="480" w:lineRule="auto"/>
        <w:jc w:val="center"/>
        <w:rPr>
          <w:rFonts w:ascii="Times New Roman" w:hAnsi="Times New Roman" w:cs="Times New Roman"/>
          <w:b/>
          <w:sz w:val="24"/>
        </w:rPr>
      </w:pPr>
      <w:r w:rsidRPr="0021568B">
        <w:rPr>
          <w:rFonts w:ascii="Times New Roman" w:hAnsi="Times New Roman" w:cs="Times New Roman"/>
          <w:b/>
          <w:sz w:val="24"/>
        </w:rPr>
        <w:t>Introduction</w:t>
      </w:r>
    </w:p>
    <w:p w:rsidR="00296BF8" w:rsidRDefault="00DC5590" w:rsidP="00C33D08">
      <w:pPr>
        <w:spacing w:after="0" w:line="480" w:lineRule="auto"/>
        <w:ind w:firstLine="720"/>
        <w:rPr>
          <w:rFonts w:ascii="Times New Roman" w:hAnsi="Times New Roman" w:cs="Times New Roman"/>
          <w:sz w:val="24"/>
        </w:rPr>
      </w:pPr>
      <w:r>
        <w:rPr>
          <w:rFonts w:ascii="Times New Roman" w:hAnsi="Times New Roman" w:cs="Times New Roman"/>
          <w:sz w:val="24"/>
        </w:rPr>
        <w:t>M</w:t>
      </w:r>
      <w:r w:rsidR="0009232E">
        <w:rPr>
          <w:rFonts w:ascii="Times New Roman" w:hAnsi="Times New Roman" w:cs="Times New Roman"/>
          <w:sz w:val="24"/>
        </w:rPr>
        <w:t>arginalization of the American community had led to the open confrontation of the minorities by the police. This type of relationship between the police and minority public has often resulted in fatalities like Michael Brown, Eric Garner, Tamir Rice and the latest addition, George</w:t>
      </w:r>
      <w:r w:rsidR="00076D2A">
        <w:rPr>
          <w:rFonts w:ascii="Times New Roman" w:hAnsi="Times New Roman" w:cs="Times New Roman"/>
          <w:sz w:val="24"/>
        </w:rPr>
        <w:t xml:space="preserve"> Floyd. T</w:t>
      </w:r>
      <w:r>
        <w:rPr>
          <w:rFonts w:ascii="Times New Roman" w:hAnsi="Times New Roman" w:cs="Times New Roman"/>
          <w:sz w:val="24"/>
        </w:rPr>
        <w:t>ypically, the American p</w:t>
      </w:r>
      <w:r w:rsidR="00076D2A">
        <w:rPr>
          <w:rFonts w:ascii="Times New Roman" w:hAnsi="Times New Roman" w:cs="Times New Roman"/>
          <w:sz w:val="24"/>
        </w:rPr>
        <w:t>olice</w:t>
      </w:r>
      <w:r>
        <w:rPr>
          <w:rFonts w:ascii="Times New Roman" w:hAnsi="Times New Roman" w:cs="Times New Roman"/>
          <w:sz w:val="24"/>
        </w:rPr>
        <w:t>, and by extent the wholesome European police force,</w:t>
      </w:r>
      <w:r w:rsidR="00076D2A">
        <w:rPr>
          <w:rFonts w:ascii="Times New Roman" w:hAnsi="Times New Roman" w:cs="Times New Roman"/>
          <w:sz w:val="24"/>
        </w:rPr>
        <w:t xml:space="preserve"> have been instrumental in perpetrating racial discrimination through </w:t>
      </w:r>
      <w:r w:rsidR="00514730">
        <w:rPr>
          <w:rFonts w:ascii="Times New Roman" w:hAnsi="Times New Roman" w:cs="Times New Roman"/>
          <w:sz w:val="24"/>
        </w:rPr>
        <w:t xml:space="preserve">use of excessive force when handling minority suspects. </w:t>
      </w:r>
      <w:r>
        <w:rPr>
          <w:rFonts w:ascii="Times New Roman" w:hAnsi="Times New Roman" w:cs="Times New Roman"/>
          <w:sz w:val="24"/>
        </w:rPr>
        <w:t xml:space="preserve">Additionally, some of these unwarranted arrests have resulted in causalities and fatalism, leaving questions on the ethics of the police. Resultantly, it is important to note that the American police have created </w:t>
      </w:r>
      <w:r w:rsidR="00223C2F">
        <w:rPr>
          <w:rFonts w:ascii="Times New Roman" w:hAnsi="Times New Roman" w:cs="Times New Roman"/>
          <w:sz w:val="24"/>
        </w:rPr>
        <w:t>an environment that racializes crime. Therefore, crime and race are hugely related when expediting arrests and searches on suspects. Nevertheless, through police reforms, social outreach programs and abolishment of segregation policies, the ethics and moral duty of the American police force can be redeemed.</w:t>
      </w:r>
      <w:r w:rsidR="0021568B">
        <w:rPr>
          <w:rFonts w:ascii="Times New Roman" w:hAnsi="Times New Roman" w:cs="Times New Roman"/>
          <w:sz w:val="24"/>
        </w:rPr>
        <w:t xml:space="preserve"> </w:t>
      </w:r>
      <w:r w:rsidR="00514730">
        <w:rPr>
          <w:rFonts w:ascii="Times New Roman" w:hAnsi="Times New Roman" w:cs="Times New Roman"/>
          <w:sz w:val="24"/>
        </w:rPr>
        <w:t xml:space="preserve">Consequentially, the scope of this paper is the various mitigation measures and their efficacy in curbing the social vice. </w:t>
      </w:r>
    </w:p>
    <w:p w:rsidR="00C33D08" w:rsidRDefault="00CD7625" w:rsidP="00C33D08">
      <w:pPr>
        <w:spacing w:after="0" w:line="480" w:lineRule="auto"/>
        <w:ind w:firstLine="720"/>
        <w:rPr>
          <w:rFonts w:ascii="Times New Roman" w:hAnsi="Times New Roman" w:cs="Times New Roman"/>
          <w:sz w:val="24"/>
        </w:rPr>
      </w:pPr>
      <w:r>
        <w:rPr>
          <w:rFonts w:ascii="Times New Roman" w:hAnsi="Times New Roman" w:cs="Times New Roman"/>
          <w:sz w:val="24"/>
        </w:rPr>
        <w:t xml:space="preserve">Black lives matter </w:t>
      </w:r>
      <w:r w:rsidR="0028566D">
        <w:rPr>
          <w:rFonts w:ascii="Times New Roman" w:hAnsi="Times New Roman" w:cs="Times New Roman"/>
          <w:sz w:val="24"/>
        </w:rPr>
        <w:t xml:space="preserve">(BLM) </w:t>
      </w:r>
      <w:r>
        <w:rPr>
          <w:rFonts w:ascii="Times New Roman" w:hAnsi="Times New Roman" w:cs="Times New Roman"/>
          <w:sz w:val="24"/>
        </w:rPr>
        <w:t xml:space="preserve">movement is a non-governmental movement that protects the mistreatment of the black community by the police. </w:t>
      </w:r>
      <w:r w:rsidR="0028566D">
        <w:rPr>
          <w:rFonts w:ascii="Times New Roman" w:hAnsi="Times New Roman" w:cs="Times New Roman"/>
          <w:sz w:val="24"/>
        </w:rPr>
        <w:t>Typically, the deaths of the African-American individuals like George Floyd highlights the extent of police brutality. Typically, the deaths individuals like Floyd does not begin to cover for the other voiceless black adults across America that continue to suffer in the hands of the police. Nevertheless, it is imperative to indicate that despite the allegations level</w:t>
      </w:r>
      <w:r w:rsidR="002B72E9">
        <w:rPr>
          <w:rFonts w:ascii="Times New Roman" w:hAnsi="Times New Roman" w:cs="Times New Roman"/>
          <w:sz w:val="24"/>
        </w:rPr>
        <w:t xml:space="preserve">led by the BLM, most of the crimes are committed by black Americans. Additionally, </w:t>
      </w:r>
      <w:r w:rsidR="000F2A2C">
        <w:rPr>
          <w:rFonts w:ascii="Times New Roman" w:hAnsi="Times New Roman" w:cs="Times New Roman"/>
          <w:sz w:val="24"/>
        </w:rPr>
        <w:t xml:space="preserve">the prioritization of the BLM movement activities have posed </w:t>
      </w:r>
      <w:r w:rsidR="000F2A2C">
        <w:rPr>
          <w:rFonts w:ascii="Times New Roman" w:hAnsi="Times New Roman" w:cs="Times New Roman"/>
          <w:sz w:val="24"/>
        </w:rPr>
        <w:lastRenderedPageBreak/>
        <w:t xml:space="preserve">serious security issues for the different neighborhood. </w:t>
      </w:r>
      <w:r w:rsidR="00D47524">
        <w:rPr>
          <w:rFonts w:ascii="Times New Roman" w:hAnsi="Times New Roman" w:cs="Times New Roman"/>
          <w:sz w:val="24"/>
        </w:rPr>
        <w:t xml:space="preserve">The extent of the mass actions </w:t>
      </w:r>
      <w:r w:rsidR="00791DAC">
        <w:rPr>
          <w:rFonts w:ascii="Times New Roman" w:hAnsi="Times New Roman" w:cs="Times New Roman"/>
          <w:sz w:val="24"/>
        </w:rPr>
        <w:t>has</w:t>
      </w:r>
      <w:r w:rsidR="00D47524">
        <w:rPr>
          <w:rFonts w:ascii="Times New Roman" w:hAnsi="Times New Roman" w:cs="Times New Roman"/>
          <w:sz w:val="24"/>
        </w:rPr>
        <w:t xml:space="preserve"> had a detrimental impact on the security of the various homes and businesses. </w:t>
      </w:r>
    </w:p>
    <w:p w:rsidR="00C33D08" w:rsidRDefault="00572EB5" w:rsidP="00C33D08">
      <w:pPr>
        <w:spacing w:after="0" w:line="480" w:lineRule="auto"/>
        <w:ind w:firstLine="720"/>
        <w:rPr>
          <w:rFonts w:ascii="Times New Roman" w:hAnsi="Times New Roman" w:cs="Times New Roman"/>
          <w:sz w:val="24"/>
        </w:rPr>
      </w:pPr>
      <w:r>
        <w:rPr>
          <w:rFonts w:ascii="Times New Roman" w:hAnsi="Times New Roman" w:cs="Times New Roman"/>
          <w:sz w:val="24"/>
        </w:rPr>
        <w:t xml:space="preserve">Black suspects are guilty until proven innocents unlike their white counterparts. </w:t>
      </w:r>
      <w:r w:rsidR="006B27AB">
        <w:rPr>
          <w:rFonts w:ascii="Times New Roman" w:hAnsi="Times New Roman" w:cs="Times New Roman"/>
          <w:sz w:val="24"/>
        </w:rPr>
        <w:t>There was a 20% probability that black teens aged 14 to 15</w:t>
      </w:r>
      <w:r w:rsidR="00DA6F09">
        <w:rPr>
          <w:rFonts w:ascii="Times New Roman" w:hAnsi="Times New Roman" w:cs="Times New Roman"/>
          <w:sz w:val="24"/>
        </w:rPr>
        <w:t xml:space="preserve"> years</w:t>
      </w:r>
      <w:r w:rsidR="006B27AB">
        <w:rPr>
          <w:rFonts w:ascii="Times New Roman" w:hAnsi="Times New Roman" w:cs="Times New Roman"/>
          <w:sz w:val="24"/>
        </w:rPr>
        <w:t xml:space="preserve"> will be stopped by police for questioning. Additionally, there was a 15% chance of elderly black Americans to be stopped by the police. These high numbers indicate that racial profiling of crime in the American community. Typically, black Americans and other minority had a high chance of getting </w:t>
      </w:r>
      <w:r w:rsidR="00EB75C5">
        <w:rPr>
          <w:rFonts w:ascii="Times New Roman" w:hAnsi="Times New Roman" w:cs="Times New Roman"/>
          <w:sz w:val="24"/>
        </w:rPr>
        <w:t xml:space="preserve">arrested compared to their white counterparts. </w:t>
      </w:r>
      <w:r w:rsidR="000F3FA1">
        <w:rPr>
          <w:rFonts w:ascii="Times New Roman" w:hAnsi="Times New Roman" w:cs="Times New Roman"/>
          <w:sz w:val="24"/>
        </w:rPr>
        <w:t xml:space="preserve">Additionally, these numbers also indicate that extend of racial profiling in law and order. Nonetheless, it is also important to indicate that </w:t>
      </w:r>
      <w:r w:rsidR="00E5315E">
        <w:rPr>
          <w:rFonts w:ascii="Times New Roman" w:hAnsi="Times New Roman" w:cs="Times New Roman"/>
          <w:sz w:val="24"/>
        </w:rPr>
        <w:t xml:space="preserve">young individuals of black and minority descent were targeted as criminals. </w:t>
      </w:r>
    </w:p>
    <w:p w:rsidR="00C33D08" w:rsidRDefault="00714052" w:rsidP="004A67B6">
      <w:pPr>
        <w:spacing w:after="0" w:line="480" w:lineRule="auto"/>
        <w:ind w:firstLine="720"/>
        <w:rPr>
          <w:rFonts w:ascii="Times New Roman" w:hAnsi="Times New Roman" w:cs="Times New Roman"/>
          <w:sz w:val="24"/>
        </w:rPr>
      </w:pPr>
      <w:bookmarkStart w:id="0" w:name="_GoBack"/>
      <w:bookmarkEnd w:id="0"/>
      <w:r>
        <w:rPr>
          <w:rFonts w:ascii="Times New Roman" w:hAnsi="Times New Roman" w:cs="Times New Roman"/>
          <w:sz w:val="24"/>
        </w:rPr>
        <w:t xml:space="preserve">Provisions that allow for the use excessive force by the American police are flawed. </w:t>
      </w:r>
      <w:r w:rsidR="00061500">
        <w:rPr>
          <w:rFonts w:ascii="Times New Roman" w:hAnsi="Times New Roman" w:cs="Times New Roman"/>
          <w:sz w:val="24"/>
        </w:rPr>
        <w:t xml:space="preserve">Authorities on police conduct indicate that the use of force when containing a willing and unwilling suspect is allowed and legal. </w:t>
      </w:r>
      <w:r w:rsidR="00CF6EA0">
        <w:rPr>
          <w:rFonts w:ascii="Times New Roman" w:hAnsi="Times New Roman" w:cs="Times New Roman"/>
          <w:sz w:val="24"/>
        </w:rPr>
        <w:t>Most importantly, bodies like the International Association of Chief of Police (IACP) and the National Institute of Justice acknowledge that use of force is an essential and legally permitted for specific situations</w:t>
      </w:r>
      <w:r w:rsidR="00CB5E3D" w:rsidRPr="00CB5E3D">
        <w:rPr>
          <w:rFonts w:ascii="Times New Roman" w:hAnsi="Times New Roman" w:cs="Times New Roman"/>
          <w:sz w:val="24"/>
          <w:szCs w:val="24"/>
        </w:rPr>
        <w:t xml:space="preserve"> </w:t>
      </w:r>
      <w:r w:rsidR="00CB5E3D">
        <w:rPr>
          <w:rFonts w:ascii="Times New Roman" w:hAnsi="Times New Roman" w:cs="Times New Roman"/>
          <w:sz w:val="24"/>
          <w:szCs w:val="24"/>
        </w:rPr>
        <w:t>(</w:t>
      </w:r>
      <w:r w:rsidR="00CB5E3D">
        <w:rPr>
          <w:rFonts w:ascii="Times New Roman" w:hAnsi="Times New Roman" w:cs="Times New Roman"/>
          <w:sz w:val="24"/>
        </w:rPr>
        <w:t xml:space="preserve">Shores &amp; Evans, </w:t>
      </w:r>
      <w:r w:rsidR="00E6512B" w:rsidRPr="00CB5E3D">
        <w:rPr>
          <w:rFonts w:ascii="Times New Roman" w:hAnsi="Times New Roman" w:cs="Times New Roman"/>
          <w:sz w:val="24"/>
        </w:rPr>
        <w:t>2019).</w:t>
      </w:r>
      <w:r w:rsidR="00CF6EA0">
        <w:rPr>
          <w:rFonts w:ascii="Times New Roman" w:hAnsi="Times New Roman" w:cs="Times New Roman"/>
          <w:sz w:val="24"/>
        </w:rPr>
        <w:t xml:space="preserve"> Some of the situations, cited by both bodies, that require use of force include during self-defense or when dealing with huge violent crowds. Nevertheless, the police have often abused these provisions in </w:t>
      </w:r>
      <w:r w:rsidR="00DA6F09">
        <w:rPr>
          <w:rFonts w:ascii="Times New Roman" w:hAnsi="Times New Roman" w:cs="Times New Roman"/>
          <w:sz w:val="24"/>
        </w:rPr>
        <w:t>furthering racial discrimination through use of excessive force in situations that did not warrant such approaches.</w:t>
      </w:r>
    </w:p>
    <w:p w:rsidR="00C33D08" w:rsidRDefault="00A87B2A" w:rsidP="00C33D08">
      <w:pPr>
        <w:spacing w:after="0" w:line="480" w:lineRule="auto"/>
        <w:ind w:firstLine="720"/>
        <w:rPr>
          <w:rFonts w:ascii="Times New Roman" w:hAnsi="Times New Roman" w:cs="Times New Roman"/>
          <w:sz w:val="24"/>
        </w:rPr>
      </w:pPr>
      <w:r>
        <w:rPr>
          <w:rFonts w:ascii="Times New Roman" w:hAnsi="Times New Roman" w:cs="Times New Roman"/>
          <w:sz w:val="24"/>
        </w:rPr>
        <w:t xml:space="preserve">How does the American police department evaluate the amount of force required to contain a suspect? Most police departments have guidelines that inform the use of force when containing a suspect. Most importantly, the priority of these guidelines includes the safety of the police, the suspect and general public. Nevertheless, it is imperative to indicate that containment </w:t>
      </w:r>
      <w:r>
        <w:rPr>
          <w:rFonts w:ascii="Times New Roman" w:hAnsi="Times New Roman" w:cs="Times New Roman"/>
          <w:sz w:val="24"/>
        </w:rPr>
        <w:lastRenderedPageBreak/>
        <w:t xml:space="preserve">of the suspect has always led to the death of many black individuals like George Floyd. Additionally, a considerable number of suspects of the African-American descent have died in police custody. Afzal (2020) indicates that about 8% of the African-American suspects died while </w:t>
      </w:r>
      <w:r w:rsidR="002F2D98">
        <w:rPr>
          <w:rFonts w:ascii="Times New Roman" w:hAnsi="Times New Roman" w:cs="Times New Roman"/>
          <w:sz w:val="24"/>
        </w:rPr>
        <w:t xml:space="preserve">under custody. </w:t>
      </w:r>
    </w:p>
    <w:p w:rsidR="00C33D08" w:rsidRDefault="00A0430B" w:rsidP="00C33D08">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oppression of the Black Community in the United States surmounts from failure in policy. </w:t>
      </w:r>
      <w:r w:rsidR="007676C3">
        <w:rPr>
          <w:rFonts w:ascii="Times New Roman" w:hAnsi="Times New Roman" w:cs="Times New Roman"/>
          <w:sz w:val="24"/>
        </w:rPr>
        <w:t xml:space="preserve">Law enforcement strategies have changed over the </w:t>
      </w:r>
      <w:r w:rsidR="00741E10">
        <w:rPr>
          <w:rFonts w:ascii="Times New Roman" w:hAnsi="Times New Roman" w:cs="Times New Roman"/>
          <w:sz w:val="24"/>
        </w:rPr>
        <w:t>years to combat the ever evolving crime enterprise. Nevertheless, the implementation of policies like the “Broken Window” in combating crimes like drugs dealing have left many Black families at the receiving end of the police</w:t>
      </w:r>
      <w:r w:rsidR="0085018B">
        <w:rPr>
          <w:rFonts w:ascii="Times New Roman" w:hAnsi="Times New Roman" w:cs="Times New Roman"/>
          <w:sz w:val="24"/>
        </w:rPr>
        <w:t xml:space="preserve"> (Kahn et al., 2017)</w:t>
      </w:r>
      <w:r w:rsidR="00741E10">
        <w:rPr>
          <w:rFonts w:ascii="Times New Roman" w:hAnsi="Times New Roman" w:cs="Times New Roman"/>
          <w:sz w:val="24"/>
        </w:rPr>
        <w:t xml:space="preserve">. </w:t>
      </w:r>
      <w:r w:rsidR="0035635D">
        <w:rPr>
          <w:rFonts w:ascii="Times New Roman" w:hAnsi="Times New Roman" w:cs="Times New Roman"/>
          <w:sz w:val="24"/>
        </w:rPr>
        <w:t xml:space="preserve">Typically, such dogmas have ensured that the police are in constant contact with the people of color. </w:t>
      </w:r>
      <w:r w:rsidR="00BB3967">
        <w:rPr>
          <w:rFonts w:ascii="Times New Roman" w:hAnsi="Times New Roman" w:cs="Times New Roman"/>
          <w:sz w:val="24"/>
        </w:rPr>
        <w:t>Therefore, the struggling class, composed mainly of Black Americans and minority, fall v</w:t>
      </w:r>
      <w:r w:rsidR="00DB6345">
        <w:rPr>
          <w:rFonts w:ascii="Times New Roman" w:hAnsi="Times New Roman" w:cs="Times New Roman"/>
          <w:sz w:val="24"/>
        </w:rPr>
        <w:t xml:space="preserve">ictim of police random searches and arrests due to the increasing number of policies that racialize crime. </w:t>
      </w:r>
      <w:r w:rsidR="00E42D7B">
        <w:rPr>
          <w:rFonts w:ascii="Times New Roman" w:hAnsi="Times New Roman" w:cs="Times New Roman"/>
          <w:sz w:val="24"/>
        </w:rPr>
        <w:t xml:space="preserve">Resultantly, the American police force is managed and </w:t>
      </w:r>
      <w:r w:rsidR="00DC5590">
        <w:rPr>
          <w:rFonts w:ascii="Times New Roman" w:hAnsi="Times New Roman" w:cs="Times New Roman"/>
          <w:sz w:val="24"/>
        </w:rPr>
        <w:t xml:space="preserve">governed by a sense of racial discrimination, a factor that affects the relationship with minorities. </w:t>
      </w:r>
    </w:p>
    <w:p w:rsidR="00426D0C" w:rsidRDefault="00BF503A" w:rsidP="00C33D08">
      <w:pPr>
        <w:spacing w:after="0" w:line="480" w:lineRule="auto"/>
        <w:ind w:firstLine="720"/>
        <w:rPr>
          <w:rFonts w:ascii="Times New Roman" w:hAnsi="Times New Roman" w:cs="Times New Roman"/>
          <w:sz w:val="24"/>
        </w:rPr>
      </w:pPr>
      <w:r>
        <w:rPr>
          <w:rFonts w:ascii="Times New Roman" w:hAnsi="Times New Roman" w:cs="Times New Roman"/>
          <w:sz w:val="24"/>
        </w:rPr>
        <w:t>Police reforms not only</w:t>
      </w:r>
      <w:r w:rsidR="00756090" w:rsidRPr="00756090">
        <w:rPr>
          <w:rFonts w:ascii="Times New Roman" w:hAnsi="Times New Roman" w:cs="Times New Roman"/>
          <w:sz w:val="24"/>
        </w:rPr>
        <w:t xml:space="preserve"> encourage public participation and social welfare</w:t>
      </w:r>
      <w:r>
        <w:rPr>
          <w:rFonts w:ascii="Times New Roman" w:hAnsi="Times New Roman" w:cs="Times New Roman"/>
          <w:sz w:val="24"/>
        </w:rPr>
        <w:t xml:space="preserve"> but</w:t>
      </w:r>
      <w:r w:rsidR="00756090" w:rsidRPr="00756090">
        <w:rPr>
          <w:rFonts w:ascii="Times New Roman" w:hAnsi="Times New Roman" w:cs="Times New Roman"/>
          <w:sz w:val="24"/>
        </w:rPr>
        <w:t xml:space="preserve"> are essential in the fight against racial discrimination in law enforcement. The animosity between the police force and the minority is based on the lack of an existing relationship</w:t>
      </w:r>
      <w:r w:rsidR="0089221E" w:rsidRPr="0089221E">
        <w:rPr>
          <w:rFonts w:ascii="Times New Roman" w:hAnsi="Times New Roman" w:cs="Times New Roman"/>
          <w:sz w:val="24"/>
          <w:szCs w:val="24"/>
        </w:rPr>
        <w:t xml:space="preserve"> </w:t>
      </w:r>
      <w:r w:rsidR="0089221E">
        <w:rPr>
          <w:rFonts w:ascii="Times New Roman" w:hAnsi="Times New Roman" w:cs="Times New Roman"/>
          <w:sz w:val="24"/>
          <w:szCs w:val="24"/>
        </w:rPr>
        <w:t>(</w:t>
      </w:r>
      <w:proofErr w:type="spellStart"/>
      <w:r w:rsidR="0089221E">
        <w:rPr>
          <w:rFonts w:ascii="Times New Roman" w:hAnsi="Times New Roman" w:cs="Times New Roman"/>
          <w:sz w:val="24"/>
        </w:rPr>
        <w:t>Mummolo</w:t>
      </w:r>
      <w:proofErr w:type="spellEnd"/>
      <w:r w:rsidR="0089221E">
        <w:rPr>
          <w:rFonts w:ascii="Times New Roman" w:hAnsi="Times New Roman" w:cs="Times New Roman"/>
          <w:sz w:val="24"/>
        </w:rPr>
        <w:t xml:space="preserve">, </w:t>
      </w:r>
      <w:r w:rsidR="00E6512B" w:rsidRPr="0089221E">
        <w:rPr>
          <w:rFonts w:ascii="Times New Roman" w:hAnsi="Times New Roman" w:cs="Times New Roman"/>
          <w:sz w:val="24"/>
        </w:rPr>
        <w:t>2018).</w:t>
      </w:r>
      <w:r w:rsidR="00756090" w:rsidRPr="00756090">
        <w:rPr>
          <w:rFonts w:ascii="Times New Roman" w:hAnsi="Times New Roman" w:cs="Times New Roman"/>
          <w:sz w:val="24"/>
        </w:rPr>
        <w:t xml:space="preserve"> Most of the poor neighborhoods often feel neglected due to the lack of security unlike the posh neighborhoods. Therefore, the lack of police presence and relationship with the locals has increased racial discrimination by emphasizing of the aspect of segregation. Hence, black neighborhoods are assumed to be inhabited by thieves and gangs; thus, arresting a black teen seems fair game. Nevertheless, through community outreach programs, the police should establish a better relationship with members of minority community.</w:t>
      </w:r>
    </w:p>
    <w:p w:rsidR="00C33D08" w:rsidRDefault="0021568B" w:rsidP="00C33D08">
      <w:pPr>
        <w:tabs>
          <w:tab w:val="left" w:pos="5355"/>
        </w:tabs>
        <w:spacing w:after="0" w:line="480" w:lineRule="auto"/>
        <w:jc w:val="center"/>
        <w:rPr>
          <w:rFonts w:ascii="Times New Roman" w:hAnsi="Times New Roman" w:cs="Times New Roman"/>
          <w:b/>
          <w:sz w:val="24"/>
        </w:rPr>
      </w:pPr>
      <w:r w:rsidRPr="0021568B">
        <w:rPr>
          <w:rFonts w:ascii="Times New Roman" w:hAnsi="Times New Roman" w:cs="Times New Roman"/>
          <w:b/>
          <w:sz w:val="24"/>
        </w:rPr>
        <w:t>Recommendations</w:t>
      </w:r>
    </w:p>
    <w:p w:rsidR="00B12A5A" w:rsidRPr="00C33D08" w:rsidRDefault="00516646" w:rsidP="00C33D08">
      <w:pPr>
        <w:spacing w:after="0" w:line="480" w:lineRule="auto"/>
        <w:ind w:firstLine="720"/>
        <w:rPr>
          <w:rFonts w:ascii="Times New Roman" w:hAnsi="Times New Roman" w:cs="Times New Roman"/>
          <w:b/>
          <w:sz w:val="24"/>
        </w:rPr>
      </w:pPr>
      <w:r w:rsidRPr="00C33D08">
        <w:rPr>
          <w:rFonts w:ascii="Times New Roman" w:hAnsi="Times New Roman" w:cs="Times New Roman"/>
          <w:sz w:val="24"/>
        </w:rPr>
        <w:lastRenderedPageBreak/>
        <w:t xml:space="preserve">Preferential treatment of the white folks over members of the minority is an exemplification of racial discrimination in the police force. This continued culture has had detrimental impacts on the American society as it emphasizes racial disparity and segregation. Additionally, this preferential service delivery by the law enforcement community has led to the violation of the rights of many members of the minority. </w:t>
      </w:r>
      <w:r w:rsidR="008A0B1D" w:rsidRPr="00C33D08">
        <w:rPr>
          <w:rFonts w:ascii="Times New Roman" w:hAnsi="Times New Roman" w:cs="Times New Roman"/>
          <w:sz w:val="24"/>
        </w:rPr>
        <w:t>Nevertheless, the extent of police brutality on the Black Americans also raises serious concerns over the ethics and moral obligation of the police with regards to the use of force.</w:t>
      </w:r>
    </w:p>
    <w:p w:rsidR="00E6512B" w:rsidRPr="00C33D08" w:rsidRDefault="00532F8C" w:rsidP="00C33D08">
      <w:pPr>
        <w:spacing w:after="0" w:line="480" w:lineRule="auto"/>
        <w:ind w:firstLine="720"/>
        <w:rPr>
          <w:rFonts w:ascii="Times New Roman" w:hAnsi="Times New Roman" w:cs="Times New Roman"/>
          <w:sz w:val="24"/>
        </w:rPr>
      </w:pPr>
      <w:r w:rsidRPr="00C33D08">
        <w:rPr>
          <w:rFonts w:ascii="Times New Roman" w:hAnsi="Times New Roman" w:cs="Times New Roman"/>
          <w:sz w:val="24"/>
        </w:rPr>
        <w:t>R</w:t>
      </w:r>
      <w:r w:rsidR="00E24102" w:rsidRPr="00C33D08">
        <w:rPr>
          <w:rFonts w:ascii="Times New Roman" w:hAnsi="Times New Roman" w:cs="Times New Roman"/>
          <w:sz w:val="24"/>
        </w:rPr>
        <w:t xml:space="preserve">acialization of crime has resulted in the arrests and unwarranted searches on black folks. </w:t>
      </w:r>
      <w:r w:rsidRPr="00C33D08">
        <w:rPr>
          <w:rFonts w:ascii="Times New Roman" w:hAnsi="Times New Roman" w:cs="Times New Roman"/>
          <w:sz w:val="24"/>
        </w:rPr>
        <w:t xml:space="preserve">Typically, the American police force associates crime with individuals of certain races; thus, members of these targeted groups fall victims of police brutality. </w:t>
      </w:r>
      <w:r w:rsidR="00A87F4C" w:rsidRPr="00C33D08">
        <w:rPr>
          <w:rFonts w:ascii="Times New Roman" w:hAnsi="Times New Roman" w:cs="Times New Roman"/>
          <w:sz w:val="24"/>
        </w:rPr>
        <w:t>Most importantly,</w:t>
      </w:r>
      <w:r w:rsidR="0085729E" w:rsidRPr="00C33D08">
        <w:rPr>
          <w:rFonts w:ascii="Times New Roman" w:hAnsi="Times New Roman" w:cs="Times New Roman"/>
          <w:sz w:val="24"/>
        </w:rPr>
        <w:t xml:space="preserve"> </w:t>
      </w:r>
      <w:r w:rsidR="00972315" w:rsidRPr="00C33D08">
        <w:rPr>
          <w:rFonts w:ascii="Times New Roman" w:hAnsi="Times New Roman" w:cs="Times New Roman"/>
          <w:sz w:val="24"/>
        </w:rPr>
        <w:t xml:space="preserve">the lack of an existing relationship between the police and the community plays a major role in the existing animosity. </w:t>
      </w:r>
      <w:r w:rsidR="0082387D" w:rsidRPr="00C33D08">
        <w:rPr>
          <w:rFonts w:ascii="Times New Roman" w:hAnsi="Times New Roman" w:cs="Times New Roman"/>
          <w:sz w:val="24"/>
        </w:rPr>
        <w:t>Additionally, the existence of racial based policies like “Broken Window” exacerbates the oppression and mistreatment of Black folks by the polic</w:t>
      </w:r>
      <w:r w:rsidR="00541ACE" w:rsidRPr="00C33D08">
        <w:rPr>
          <w:rFonts w:ascii="Times New Roman" w:hAnsi="Times New Roman" w:cs="Times New Roman"/>
          <w:sz w:val="24"/>
        </w:rPr>
        <w:t xml:space="preserve">e. These policies are also responsible for the deaths and fatalities of police brutality when containing suspects. This social injustice raises huge questions on the equality of all Americans when dealing with law enforcement. Furthermore, </w:t>
      </w:r>
      <w:r w:rsidR="00CA40C0" w:rsidRPr="00C33D08">
        <w:rPr>
          <w:rFonts w:ascii="Times New Roman" w:hAnsi="Times New Roman" w:cs="Times New Roman"/>
          <w:sz w:val="24"/>
        </w:rPr>
        <w:t>racial discrimination</w:t>
      </w:r>
      <w:r w:rsidR="006620F7" w:rsidRPr="00C33D08">
        <w:rPr>
          <w:rFonts w:ascii="Times New Roman" w:hAnsi="Times New Roman" w:cs="Times New Roman"/>
          <w:sz w:val="24"/>
        </w:rPr>
        <w:t xml:space="preserve"> in the law enforcement is a social vice that leads to the violation of the rights and freedoms of </w:t>
      </w:r>
      <w:r w:rsidR="00737D91" w:rsidRPr="00C33D08">
        <w:rPr>
          <w:rFonts w:ascii="Times New Roman" w:hAnsi="Times New Roman" w:cs="Times New Roman"/>
          <w:sz w:val="24"/>
        </w:rPr>
        <w:t xml:space="preserve">American citizens. </w:t>
      </w:r>
    </w:p>
    <w:p w:rsidR="0021568B" w:rsidRPr="00C33D08" w:rsidRDefault="0021568B" w:rsidP="00C33D08">
      <w:pPr>
        <w:spacing w:after="0" w:line="480" w:lineRule="auto"/>
        <w:rPr>
          <w:rFonts w:ascii="Times New Roman" w:hAnsi="Times New Roman" w:cs="Times New Roman"/>
          <w:sz w:val="24"/>
        </w:rPr>
      </w:pPr>
    </w:p>
    <w:p w:rsidR="0021568B" w:rsidRPr="00C33D08" w:rsidRDefault="0021568B" w:rsidP="00C33D08">
      <w:pPr>
        <w:spacing w:after="0" w:line="480" w:lineRule="auto"/>
        <w:rPr>
          <w:rFonts w:ascii="Times New Roman" w:hAnsi="Times New Roman" w:cs="Times New Roman"/>
          <w:sz w:val="24"/>
        </w:rPr>
      </w:pPr>
    </w:p>
    <w:p w:rsidR="0021568B" w:rsidRPr="00C33D08" w:rsidRDefault="0021568B" w:rsidP="00C33D08">
      <w:pPr>
        <w:spacing w:after="0" w:line="480" w:lineRule="auto"/>
        <w:rPr>
          <w:rFonts w:ascii="Times New Roman" w:hAnsi="Times New Roman" w:cs="Times New Roman"/>
          <w:sz w:val="24"/>
        </w:rPr>
      </w:pPr>
    </w:p>
    <w:p w:rsidR="0021568B" w:rsidRDefault="0021568B" w:rsidP="00C33D08">
      <w:pPr>
        <w:tabs>
          <w:tab w:val="left" w:pos="5355"/>
        </w:tabs>
        <w:spacing w:after="0" w:line="480" w:lineRule="auto"/>
        <w:rPr>
          <w:rFonts w:ascii="Times New Roman" w:hAnsi="Times New Roman" w:cs="Times New Roman"/>
          <w:sz w:val="24"/>
        </w:rPr>
      </w:pPr>
    </w:p>
    <w:p w:rsidR="00C33D08" w:rsidRDefault="00C33D08" w:rsidP="00C33D08">
      <w:pPr>
        <w:tabs>
          <w:tab w:val="left" w:pos="5355"/>
        </w:tabs>
        <w:spacing w:after="0" w:line="480" w:lineRule="auto"/>
        <w:rPr>
          <w:rFonts w:ascii="Times New Roman" w:hAnsi="Times New Roman" w:cs="Times New Roman"/>
          <w:sz w:val="24"/>
        </w:rPr>
      </w:pPr>
    </w:p>
    <w:p w:rsidR="00E6512B" w:rsidRDefault="00E6512B" w:rsidP="00D9720A">
      <w:pPr>
        <w:tabs>
          <w:tab w:val="left" w:pos="5355"/>
        </w:tabs>
        <w:spacing w:after="0" w:line="480" w:lineRule="auto"/>
        <w:rPr>
          <w:rFonts w:ascii="Times New Roman" w:hAnsi="Times New Roman" w:cs="Times New Roman"/>
          <w:sz w:val="24"/>
        </w:rPr>
      </w:pPr>
    </w:p>
    <w:p w:rsidR="00D9720A" w:rsidRPr="00D9720A" w:rsidRDefault="00D9720A" w:rsidP="00D9720A">
      <w:pPr>
        <w:shd w:val="clear" w:color="auto" w:fill="FFFFFF"/>
        <w:tabs>
          <w:tab w:val="center" w:pos="4680"/>
          <w:tab w:val="left" w:pos="561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r w:rsidRPr="00D9720A">
        <w:rPr>
          <w:rFonts w:ascii="Times New Roman" w:eastAsia="Times New Roman" w:hAnsi="Times New Roman" w:cs="Times New Roman"/>
          <w:color w:val="000000"/>
          <w:sz w:val="24"/>
          <w:szCs w:val="24"/>
        </w:rPr>
        <w:t>References</w:t>
      </w:r>
      <w:r>
        <w:rPr>
          <w:rFonts w:ascii="Times New Roman" w:eastAsia="Times New Roman" w:hAnsi="Times New Roman" w:cs="Times New Roman"/>
          <w:color w:val="000000"/>
          <w:sz w:val="24"/>
          <w:szCs w:val="24"/>
        </w:rPr>
        <w:tab/>
      </w:r>
    </w:p>
    <w:p w:rsidR="00D9720A" w:rsidRPr="00D9720A" w:rsidRDefault="00D9720A" w:rsidP="00D9720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D9720A">
        <w:rPr>
          <w:rFonts w:ascii="Times New Roman" w:eastAsia="Times New Roman" w:hAnsi="Times New Roman" w:cs="Times New Roman"/>
          <w:color w:val="000000"/>
          <w:sz w:val="24"/>
          <w:szCs w:val="24"/>
        </w:rPr>
        <w:t>Afzal, N. (2020, June 16). </w:t>
      </w:r>
      <w:r w:rsidRPr="00D9720A">
        <w:rPr>
          <w:rFonts w:ascii="Times New Roman" w:eastAsia="Times New Roman" w:hAnsi="Times New Roman" w:cs="Times New Roman"/>
          <w:i/>
          <w:iCs/>
          <w:color w:val="000000"/>
          <w:sz w:val="24"/>
          <w:szCs w:val="24"/>
        </w:rPr>
        <w:t>Black people dying in police custody should surprise no one</w:t>
      </w:r>
      <w:r w:rsidRPr="00D9720A">
        <w:rPr>
          <w:rFonts w:ascii="Times New Roman" w:eastAsia="Times New Roman" w:hAnsi="Times New Roman" w:cs="Times New Roman"/>
          <w:color w:val="000000"/>
          <w:sz w:val="24"/>
          <w:szCs w:val="24"/>
        </w:rPr>
        <w:t>. the Guardian. </w:t>
      </w:r>
      <w:hyperlink r:id="rId6" w:history="1">
        <w:r w:rsidRPr="00D9720A">
          <w:rPr>
            <w:rFonts w:ascii="Times New Roman" w:eastAsia="Times New Roman" w:hAnsi="Times New Roman" w:cs="Times New Roman"/>
            <w:color w:val="000000"/>
            <w:sz w:val="24"/>
            <w:szCs w:val="24"/>
            <w:u w:val="single"/>
          </w:rPr>
          <w:t>https://www.theguardian.com/uk-news/2020/jun/11/black-deaths-in-police-custody-the-tip-of-an-iceberg-of-racist-treatment</w:t>
        </w:r>
      </w:hyperlink>
    </w:p>
    <w:p w:rsidR="00E6512B" w:rsidRPr="00D9720A" w:rsidRDefault="00E6512B" w:rsidP="00D9720A">
      <w:pPr>
        <w:spacing w:after="0" w:line="480" w:lineRule="auto"/>
        <w:ind w:left="720" w:hanging="720"/>
        <w:rPr>
          <w:rFonts w:ascii="Times New Roman" w:hAnsi="Times New Roman" w:cs="Times New Roman"/>
          <w:sz w:val="24"/>
          <w:szCs w:val="24"/>
        </w:rPr>
      </w:pPr>
      <w:r w:rsidRPr="00D9720A">
        <w:rPr>
          <w:rFonts w:ascii="Times New Roman" w:hAnsi="Times New Roman" w:cs="Times New Roman"/>
          <w:sz w:val="24"/>
          <w:szCs w:val="24"/>
        </w:rPr>
        <w:t>Kahn, K. B., Steele, J. S., McMahon, J. M., &amp; Stewart, G. (2017). How suspect race affects police use of force in an interaction over time. </w:t>
      </w:r>
      <w:r w:rsidRPr="00D9720A">
        <w:rPr>
          <w:rFonts w:ascii="Times New Roman" w:hAnsi="Times New Roman" w:cs="Times New Roman"/>
          <w:i/>
          <w:iCs/>
          <w:sz w:val="24"/>
          <w:szCs w:val="24"/>
        </w:rPr>
        <w:t>Law and human behavior</w:t>
      </w:r>
      <w:r w:rsidRPr="00D9720A">
        <w:rPr>
          <w:rFonts w:ascii="Times New Roman" w:hAnsi="Times New Roman" w:cs="Times New Roman"/>
          <w:sz w:val="24"/>
          <w:szCs w:val="24"/>
        </w:rPr>
        <w:t>, </w:t>
      </w:r>
      <w:r w:rsidRPr="00D9720A">
        <w:rPr>
          <w:rFonts w:ascii="Times New Roman" w:hAnsi="Times New Roman" w:cs="Times New Roman"/>
          <w:i/>
          <w:iCs/>
          <w:sz w:val="24"/>
          <w:szCs w:val="24"/>
        </w:rPr>
        <w:t>41</w:t>
      </w:r>
      <w:r w:rsidRPr="00D9720A">
        <w:rPr>
          <w:rFonts w:ascii="Times New Roman" w:hAnsi="Times New Roman" w:cs="Times New Roman"/>
          <w:sz w:val="24"/>
          <w:szCs w:val="24"/>
        </w:rPr>
        <w:t>(2), 117.</w:t>
      </w:r>
    </w:p>
    <w:p w:rsidR="00E6512B" w:rsidRPr="00D9720A" w:rsidRDefault="00E6512B" w:rsidP="00D9720A">
      <w:pPr>
        <w:spacing w:after="0" w:line="480" w:lineRule="auto"/>
        <w:ind w:left="720" w:hanging="720"/>
        <w:rPr>
          <w:rFonts w:ascii="Times New Roman" w:hAnsi="Times New Roman" w:cs="Times New Roman"/>
          <w:sz w:val="24"/>
          <w:szCs w:val="24"/>
        </w:rPr>
      </w:pPr>
      <w:proofErr w:type="spellStart"/>
      <w:r w:rsidRPr="00D9720A">
        <w:rPr>
          <w:rFonts w:ascii="Times New Roman" w:hAnsi="Times New Roman" w:cs="Times New Roman"/>
          <w:sz w:val="24"/>
          <w:szCs w:val="24"/>
        </w:rPr>
        <w:t>Mummolo</w:t>
      </w:r>
      <w:proofErr w:type="spellEnd"/>
      <w:r w:rsidRPr="00D9720A">
        <w:rPr>
          <w:rFonts w:ascii="Times New Roman" w:hAnsi="Times New Roman" w:cs="Times New Roman"/>
          <w:sz w:val="24"/>
          <w:szCs w:val="24"/>
        </w:rPr>
        <w:t>, J. (2018). Modern police tactics, police-citizen interactions, and the prospects for reform. </w:t>
      </w:r>
      <w:r w:rsidRPr="00D9720A">
        <w:rPr>
          <w:rFonts w:ascii="Times New Roman" w:hAnsi="Times New Roman" w:cs="Times New Roman"/>
          <w:i/>
          <w:iCs/>
          <w:sz w:val="24"/>
          <w:szCs w:val="24"/>
        </w:rPr>
        <w:t>The Journal of Politics</w:t>
      </w:r>
      <w:r w:rsidRPr="00D9720A">
        <w:rPr>
          <w:rFonts w:ascii="Times New Roman" w:hAnsi="Times New Roman" w:cs="Times New Roman"/>
          <w:sz w:val="24"/>
          <w:szCs w:val="24"/>
        </w:rPr>
        <w:t>, </w:t>
      </w:r>
      <w:r w:rsidRPr="00D9720A">
        <w:rPr>
          <w:rFonts w:ascii="Times New Roman" w:hAnsi="Times New Roman" w:cs="Times New Roman"/>
          <w:i/>
          <w:iCs/>
          <w:sz w:val="24"/>
          <w:szCs w:val="24"/>
        </w:rPr>
        <w:t>80</w:t>
      </w:r>
      <w:r w:rsidRPr="00D9720A">
        <w:rPr>
          <w:rFonts w:ascii="Times New Roman" w:hAnsi="Times New Roman" w:cs="Times New Roman"/>
          <w:sz w:val="24"/>
          <w:szCs w:val="24"/>
        </w:rPr>
        <w:t>(1), 1-15.</w:t>
      </w:r>
    </w:p>
    <w:p w:rsidR="00E24102" w:rsidRPr="00D9720A" w:rsidRDefault="00E6512B" w:rsidP="00D9720A">
      <w:pPr>
        <w:spacing w:after="0" w:line="480" w:lineRule="auto"/>
        <w:ind w:left="720" w:hanging="720"/>
        <w:rPr>
          <w:rFonts w:ascii="Times New Roman" w:hAnsi="Times New Roman" w:cs="Times New Roman"/>
          <w:sz w:val="24"/>
          <w:szCs w:val="24"/>
        </w:rPr>
      </w:pPr>
      <w:r w:rsidRPr="00D9720A">
        <w:rPr>
          <w:rFonts w:ascii="Times New Roman" w:hAnsi="Times New Roman" w:cs="Times New Roman"/>
          <w:sz w:val="24"/>
          <w:szCs w:val="24"/>
        </w:rPr>
        <w:t>Shores, M., &amp; Evans, K. (2019). Police Use of Force. </w:t>
      </w:r>
      <w:r w:rsidRPr="00D9720A">
        <w:rPr>
          <w:rFonts w:ascii="Times New Roman" w:hAnsi="Times New Roman" w:cs="Times New Roman"/>
          <w:i/>
          <w:iCs/>
          <w:sz w:val="24"/>
          <w:szCs w:val="24"/>
        </w:rPr>
        <w:t>Reference &amp; User Services Quarterly</w:t>
      </w:r>
      <w:r w:rsidRPr="00D9720A">
        <w:rPr>
          <w:rFonts w:ascii="Times New Roman" w:hAnsi="Times New Roman" w:cs="Times New Roman"/>
          <w:sz w:val="24"/>
          <w:szCs w:val="24"/>
        </w:rPr>
        <w:t>, </w:t>
      </w:r>
      <w:r w:rsidRPr="00D9720A">
        <w:rPr>
          <w:rFonts w:ascii="Times New Roman" w:hAnsi="Times New Roman" w:cs="Times New Roman"/>
          <w:i/>
          <w:iCs/>
          <w:sz w:val="24"/>
          <w:szCs w:val="24"/>
        </w:rPr>
        <w:t>59</w:t>
      </w:r>
      <w:r w:rsidRPr="00D9720A">
        <w:rPr>
          <w:rFonts w:ascii="Times New Roman" w:hAnsi="Times New Roman" w:cs="Times New Roman"/>
          <w:sz w:val="24"/>
          <w:szCs w:val="24"/>
        </w:rPr>
        <w:t>(2), 103.</w:t>
      </w:r>
    </w:p>
    <w:p w:rsidR="00E6512B" w:rsidRDefault="00E6512B" w:rsidP="0021568B"/>
    <w:p w:rsidR="00296BF8" w:rsidRDefault="00296BF8" w:rsidP="0021568B">
      <w:pPr>
        <w:pStyle w:val="Heading2"/>
      </w:pPr>
    </w:p>
    <w:p w:rsidR="00296BF8" w:rsidRPr="00296BF8" w:rsidRDefault="00296BF8" w:rsidP="0021568B">
      <w:pPr>
        <w:pStyle w:val="Heading2"/>
      </w:pPr>
    </w:p>
    <w:sectPr w:rsidR="00296BF8" w:rsidRPr="00296BF8" w:rsidSect="00E651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9B8" w:rsidRDefault="004919B8" w:rsidP="00E6512B">
      <w:pPr>
        <w:spacing w:after="0" w:line="240" w:lineRule="auto"/>
      </w:pPr>
      <w:r>
        <w:separator/>
      </w:r>
    </w:p>
  </w:endnote>
  <w:endnote w:type="continuationSeparator" w:id="0">
    <w:p w:rsidR="004919B8" w:rsidRDefault="004919B8" w:rsidP="00E65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9B8" w:rsidRDefault="004919B8" w:rsidP="00E6512B">
      <w:pPr>
        <w:spacing w:after="0" w:line="240" w:lineRule="auto"/>
      </w:pPr>
      <w:r>
        <w:separator/>
      </w:r>
    </w:p>
  </w:footnote>
  <w:footnote w:type="continuationSeparator" w:id="0">
    <w:p w:rsidR="004919B8" w:rsidRDefault="004919B8" w:rsidP="00E65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485702420"/>
      <w:docPartObj>
        <w:docPartGallery w:val="Page Numbers (Top of Page)"/>
        <w:docPartUnique/>
      </w:docPartObj>
    </w:sdtPr>
    <w:sdtEndPr>
      <w:rPr>
        <w:noProof/>
      </w:rPr>
    </w:sdtEndPr>
    <w:sdtContent>
      <w:p w:rsidR="0021568B" w:rsidRPr="0021568B" w:rsidRDefault="0021568B">
        <w:pPr>
          <w:pStyle w:val="Header"/>
          <w:rPr>
            <w:rFonts w:ascii="Times New Roman" w:hAnsi="Times New Roman" w:cs="Times New Roman"/>
            <w:sz w:val="24"/>
          </w:rPr>
        </w:pPr>
        <w:r w:rsidRPr="00E6512B">
          <w:rPr>
            <w:rFonts w:ascii="Times New Roman" w:hAnsi="Times New Roman" w:cs="Times New Roman"/>
            <w:sz w:val="24"/>
          </w:rPr>
          <w:t>POLICE AND RACIAL EQUALITY</w:t>
        </w:r>
        <w:r>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sidRPr="0021568B">
          <w:rPr>
            <w:rFonts w:ascii="Times New Roman" w:hAnsi="Times New Roman" w:cs="Times New Roman"/>
            <w:sz w:val="24"/>
          </w:rPr>
          <w:fldChar w:fldCharType="begin"/>
        </w:r>
        <w:r w:rsidRPr="0021568B">
          <w:rPr>
            <w:rFonts w:ascii="Times New Roman" w:hAnsi="Times New Roman" w:cs="Times New Roman"/>
            <w:sz w:val="24"/>
          </w:rPr>
          <w:instrText xml:space="preserve"> PAGE   \* MERGEFORMAT </w:instrText>
        </w:r>
        <w:r w:rsidRPr="0021568B">
          <w:rPr>
            <w:rFonts w:ascii="Times New Roman" w:hAnsi="Times New Roman" w:cs="Times New Roman"/>
            <w:sz w:val="24"/>
          </w:rPr>
          <w:fldChar w:fldCharType="separate"/>
        </w:r>
        <w:r w:rsidR="004A67B6">
          <w:rPr>
            <w:rFonts w:ascii="Times New Roman" w:hAnsi="Times New Roman" w:cs="Times New Roman"/>
            <w:noProof/>
            <w:sz w:val="24"/>
          </w:rPr>
          <w:t>2</w:t>
        </w:r>
        <w:r w:rsidRPr="0021568B">
          <w:rPr>
            <w:rFonts w:ascii="Times New Roman" w:hAnsi="Times New Roman" w:cs="Times New Roman"/>
            <w:noProof/>
            <w:sz w:val="24"/>
          </w:rPr>
          <w:fldChar w:fldCharType="end"/>
        </w:r>
      </w:p>
    </w:sdtContent>
  </w:sdt>
  <w:p w:rsidR="0021568B" w:rsidRDefault="00215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12B" w:rsidRPr="00E6512B" w:rsidRDefault="00E6512B">
    <w:pPr>
      <w:pStyle w:val="Header"/>
      <w:rPr>
        <w:rFonts w:ascii="Times New Roman" w:hAnsi="Times New Roman" w:cs="Times New Roman"/>
        <w:sz w:val="24"/>
      </w:rPr>
    </w:pPr>
    <w:r w:rsidRPr="00E6512B">
      <w:rPr>
        <w:rFonts w:ascii="Times New Roman" w:hAnsi="Times New Roman" w:cs="Times New Roman"/>
        <w:sz w:val="24"/>
      </w:rPr>
      <w:t xml:space="preserve">Running head: POLICE AND RACIAL EQUALITY. </w:t>
    </w:r>
    <w:sdt>
      <w:sdtPr>
        <w:rPr>
          <w:rFonts w:ascii="Times New Roman" w:hAnsi="Times New Roman" w:cs="Times New Roman"/>
          <w:sz w:val="24"/>
        </w:rPr>
        <w:id w:val="-252667516"/>
        <w:docPartObj>
          <w:docPartGallery w:val="Page Numbers (Top of Page)"/>
          <w:docPartUnique/>
        </w:docPartObj>
      </w:sdtPr>
      <w:sdtEndPr>
        <w:rPr>
          <w:noProof/>
        </w:rPr>
      </w:sdtEndPr>
      <w:sdtContent>
        <w:r w:rsidRPr="00E6512B">
          <w:rPr>
            <w:rFonts w:ascii="Times New Roman" w:hAnsi="Times New Roman" w:cs="Times New Roman"/>
            <w:sz w:val="24"/>
          </w:rPr>
          <w:fldChar w:fldCharType="begin"/>
        </w:r>
        <w:r w:rsidRPr="00E6512B">
          <w:rPr>
            <w:rFonts w:ascii="Times New Roman" w:hAnsi="Times New Roman" w:cs="Times New Roman"/>
            <w:sz w:val="24"/>
          </w:rPr>
          <w:instrText xml:space="preserve"> PAGE   \* MERGEFORMAT </w:instrText>
        </w:r>
        <w:r w:rsidRPr="00E6512B">
          <w:rPr>
            <w:rFonts w:ascii="Times New Roman" w:hAnsi="Times New Roman" w:cs="Times New Roman"/>
            <w:sz w:val="24"/>
          </w:rPr>
          <w:fldChar w:fldCharType="separate"/>
        </w:r>
        <w:r w:rsidR="004A67B6">
          <w:rPr>
            <w:rFonts w:ascii="Times New Roman" w:hAnsi="Times New Roman" w:cs="Times New Roman"/>
            <w:noProof/>
            <w:sz w:val="24"/>
          </w:rPr>
          <w:t>1</w:t>
        </w:r>
        <w:r w:rsidRPr="00E6512B">
          <w:rPr>
            <w:rFonts w:ascii="Times New Roman" w:hAnsi="Times New Roman" w:cs="Times New Roman"/>
            <w:noProof/>
            <w:sz w:val="24"/>
          </w:rPr>
          <w:fldChar w:fldCharType="end"/>
        </w:r>
      </w:sdtContent>
    </w:sdt>
  </w:p>
  <w:p w:rsidR="00E6512B" w:rsidRDefault="00E65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F8"/>
    <w:rsid w:val="00061500"/>
    <w:rsid w:val="00076D2A"/>
    <w:rsid w:val="0009232E"/>
    <w:rsid w:val="000F2A2C"/>
    <w:rsid w:val="000F3FA1"/>
    <w:rsid w:val="001377D7"/>
    <w:rsid w:val="00184F46"/>
    <w:rsid w:val="0021568B"/>
    <w:rsid w:val="00223C2F"/>
    <w:rsid w:val="0028566D"/>
    <w:rsid w:val="00296BF8"/>
    <w:rsid w:val="002B72E9"/>
    <w:rsid w:val="002F2D98"/>
    <w:rsid w:val="00330D37"/>
    <w:rsid w:val="0035635D"/>
    <w:rsid w:val="00426D0C"/>
    <w:rsid w:val="004919B8"/>
    <w:rsid w:val="004A5D66"/>
    <w:rsid w:val="004A67B6"/>
    <w:rsid w:val="00514730"/>
    <w:rsid w:val="00516646"/>
    <w:rsid w:val="00532F8C"/>
    <w:rsid w:val="00541ACE"/>
    <w:rsid w:val="00572EB5"/>
    <w:rsid w:val="005854EF"/>
    <w:rsid w:val="005E146A"/>
    <w:rsid w:val="006620F7"/>
    <w:rsid w:val="006B27AB"/>
    <w:rsid w:val="00702AC4"/>
    <w:rsid w:val="00714052"/>
    <w:rsid w:val="00737D91"/>
    <w:rsid w:val="00741E10"/>
    <w:rsid w:val="00756090"/>
    <w:rsid w:val="0076469B"/>
    <w:rsid w:val="007676C3"/>
    <w:rsid w:val="00791DAC"/>
    <w:rsid w:val="0082387D"/>
    <w:rsid w:val="0085018B"/>
    <w:rsid w:val="0085729E"/>
    <w:rsid w:val="0089221E"/>
    <w:rsid w:val="008A0B1D"/>
    <w:rsid w:val="00972315"/>
    <w:rsid w:val="00A0430B"/>
    <w:rsid w:val="00A87B2A"/>
    <w:rsid w:val="00A87F4C"/>
    <w:rsid w:val="00AF2B16"/>
    <w:rsid w:val="00B12A5A"/>
    <w:rsid w:val="00BB3967"/>
    <w:rsid w:val="00BF503A"/>
    <w:rsid w:val="00C33D08"/>
    <w:rsid w:val="00CA40C0"/>
    <w:rsid w:val="00CB5E3D"/>
    <w:rsid w:val="00CD7625"/>
    <w:rsid w:val="00CF6EA0"/>
    <w:rsid w:val="00D47524"/>
    <w:rsid w:val="00D9720A"/>
    <w:rsid w:val="00DA6F09"/>
    <w:rsid w:val="00DB6345"/>
    <w:rsid w:val="00DC5590"/>
    <w:rsid w:val="00E24102"/>
    <w:rsid w:val="00E42D7B"/>
    <w:rsid w:val="00E5315E"/>
    <w:rsid w:val="00E6512B"/>
    <w:rsid w:val="00E76CF3"/>
    <w:rsid w:val="00EB7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D5EF"/>
  <w15:chartTrackingRefBased/>
  <w15:docId w15:val="{4FD0DF81-EA3B-4ABF-8A7C-901AEC31E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156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12B"/>
  </w:style>
  <w:style w:type="paragraph" w:styleId="Footer">
    <w:name w:val="footer"/>
    <w:basedOn w:val="Normal"/>
    <w:link w:val="FooterChar"/>
    <w:uiPriority w:val="99"/>
    <w:unhideWhenUsed/>
    <w:rsid w:val="00E65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12B"/>
  </w:style>
  <w:style w:type="character" w:customStyle="1" w:styleId="Heading2Char">
    <w:name w:val="Heading 2 Char"/>
    <w:basedOn w:val="DefaultParagraphFont"/>
    <w:link w:val="Heading2"/>
    <w:uiPriority w:val="9"/>
    <w:rsid w:val="0021568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uk-news/2020/jun/11/black-deaths-in-police-custody-the-tip-of-an-iceberg-of-racist-treat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6</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55</cp:revision>
  <dcterms:created xsi:type="dcterms:W3CDTF">2020-08-09T07:27:00Z</dcterms:created>
  <dcterms:modified xsi:type="dcterms:W3CDTF">2020-08-09T12:44:00Z</dcterms:modified>
</cp:coreProperties>
</file>