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57AD3" w14:textId="5B5D45F9" w:rsidR="00727CCD" w:rsidRDefault="00E53890" w:rsidP="00727CCD">
      <w:pPr>
        <w:widowControl w:val="0"/>
        <w:jc w:val="both"/>
        <w:rPr>
          <w:b/>
        </w:rPr>
      </w:pPr>
      <w:r>
        <w:rPr>
          <w:b/>
        </w:rPr>
        <w:t>Need SPSS, Excel, G Power, Microsoft word Equation editior</w:t>
      </w:r>
      <w:bookmarkStart w:id="0" w:name="_GoBack"/>
      <w:bookmarkEnd w:id="0"/>
    </w:p>
    <w:p w14:paraId="397FC486" w14:textId="77777777" w:rsidR="00727CCD" w:rsidRDefault="00727CCD" w:rsidP="00727CCD">
      <w:pPr>
        <w:widowControl w:val="0"/>
        <w:jc w:val="both"/>
        <w:rPr>
          <w:b/>
        </w:rPr>
      </w:pPr>
    </w:p>
    <w:p w14:paraId="08F4A8FF" w14:textId="4FE5AF38" w:rsidR="00727CCD" w:rsidRDefault="00C71956" w:rsidP="00727CCD">
      <w:pPr>
        <w:widowControl w:val="0"/>
        <w:jc w:val="both"/>
        <w:rPr>
          <w:b/>
        </w:rPr>
      </w:pPr>
      <w:r>
        <w:rPr>
          <w:b/>
        </w:rPr>
        <w:t>13.1 Data</w:t>
      </w:r>
      <w:r w:rsidR="004C32ED">
        <w:rPr>
          <w:b/>
        </w:rPr>
        <w:t>:</w:t>
      </w:r>
    </w:p>
    <w:p w14:paraId="08FC4EB1" w14:textId="09E25F42" w:rsidR="00FB5617" w:rsidRDefault="00C71956" w:rsidP="00427680">
      <w:pPr>
        <w:widowControl w:val="0"/>
        <w:jc w:val="both"/>
        <w:rPr>
          <w:b/>
        </w:rPr>
      </w:pPr>
      <w:r w:rsidRPr="00D620E3">
        <w:rPr>
          <w:b/>
          <w:noProof/>
        </w:rPr>
        <w:drawing>
          <wp:inline distT="0" distB="0" distL="0" distR="0" wp14:anchorId="4C6D0DA4" wp14:editId="1994C314">
            <wp:extent cx="6096565" cy="2986481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1"/>
                    <a:stretch/>
                  </pic:blipFill>
                  <pic:spPr bwMode="auto">
                    <a:xfrm>
                      <a:off x="0" y="0"/>
                      <a:ext cx="6212215" cy="304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6D692" w14:textId="77777777" w:rsidR="00C71956" w:rsidRDefault="00C71956" w:rsidP="00427680">
      <w:pPr>
        <w:widowControl w:val="0"/>
        <w:jc w:val="both"/>
        <w:rPr>
          <w:b/>
        </w:rPr>
      </w:pPr>
    </w:p>
    <w:p w14:paraId="0F515509" w14:textId="0E5C46CF" w:rsidR="00673CEC" w:rsidRPr="003D4E34" w:rsidRDefault="00167731" w:rsidP="00052DE9">
      <w:pPr>
        <w:widowControl w:val="0"/>
        <w:jc w:val="both"/>
        <w:rPr>
          <w:b/>
        </w:rPr>
      </w:pPr>
      <w:r>
        <w:rPr>
          <w:b/>
        </w:rPr>
        <w:t>Questions:</w:t>
      </w:r>
      <w:r w:rsidR="00052DE9">
        <w:rPr>
          <w:b/>
        </w:rPr>
        <w:t xml:space="preserve"> </w:t>
      </w:r>
      <w:r w:rsidR="002B5B5E" w:rsidRPr="003D4E34">
        <w:rPr>
          <w:b/>
        </w:rPr>
        <w:t>Answer each part using data from Exercise 13.1 in Howell</w:t>
      </w:r>
      <w:r w:rsidRPr="003D4E34">
        <w:rPr>
          <w:b/>
        </w:rPr>
        <w:t>:</w:t>
      </w:r>
    </w:p>
    <w:p w14:paraId="536E7050" w14:textId="77777777" w:rsidR="00673CEC" w:rsidRDefault="00673CEC" w:rsidP="00427680">
      <w:pPr>
        <w:widowControl w:val="0"/>
        <w:jc w:val="both"/>
      </w:pPr>
    </w:p>
    <w:p w14:paraId="5D0CE104" w14:textId="3811CEB1" w:rsidR="002B5B5E" w:rsidRDefault="0024153B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Rearra</w:t>
      </w:r>
      <w:r w:rsidR="008F3D6F">
        <w:t xml:space="preserve">nge the data in a table similar </w:t>
      </w:r>
      <w:r>
        <w:t>to Table 13.</w:t>
      </w:r>
      <w:r w:rsidR="00C64952">
        <w:t>4</w:t>
      </w:r>
      <w:r w:rsidR="00427680">
        <w:t>-a (p. 421)</w:t>
      </w:r>
      <w:r>
        <w:t xml:space="preserve">, showing </w:t>
      </w:r>
      <w:r w:rsidR="00427680">
        <w:t>cell means, each</w:t>
      </w:r>
      <w:r>
        <w:t xml:space="preserve"> </w:t>
      </w:r>
      <w:r w:rsidR="00427680">
        <w:t>factor’s</w:t>
      </w:r>
      <w:r w:rsidR="00A83031">
        <w:t xml:space="preserve"> </w:t>
      </w:r>
      <w:r>
        <w:t xml:space="preserve">marginal means, and </w:t>
      </w:r>
      <w:r w:rsidR="00427680">
        <w:t xml:space="preserve">the </w:t>
      </w:r>
      <w:r>
        <w:t>grand mean</w:t>
      </w:r>
      <w:r w:rsidR="00427680">
        <w:t xml:space="preserve"> (i.e., overall mean)</w:t>
      </w:r>
      <w:r w:rsidR="00A83031">
        <w:t xml:space="preserve">.  </w:t>
      </w:r>
      <w:r w:rsidR="00A83031" w:rsidRPr="002B5B5E">
        <w:rPr>
          <w:i/>
        </w:rPr>
        <w:t xml:space="preserve">You don’t need to </w:t>
      </w:r>
      <w:r w:rsidR="00075D7B">
        <w:rPr>
          <w:i/>
        </w:rPr>
        <w:t>include</w:t>
      </w:r>
      <w:r w:rsidR="00A83031" w:rsidRPr="002B5B5E">
        <w:rPr>
          <w:i/>
        </w:rPr>
        <w:t xml:space="preserve"> the raw data in the table</w:t>
      </w:r>
      <w:r w:rsidR="00A83031">
        <w:t>.</w:t>
      </w:r>
    </w:p>
    <w:p w14:paraId="010FFE81" w14:textId="77777777" w:rsidR="005747B4" w:rsidRDefault="005747B4" w:rsidP="00B1042F"/>
    <w:p w14:paraId="3FD589AB" w14:textId="001253C5" w:rsidR="002B5B5E" w:rsidRDefault="00704663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Use Excel, Word, or R (</w:t>
      </w:r>
      <w:r w:rsidR="007F573E">
        <w:t>but</w:t>
      </w:r>
      <w:r>
        <w:t xml:space="preserve"> not using SPSS) to construct </w:t>
      </w:r>
      <w:r w:rsidR="00CF0605">
        <w:t>a</w:t>
      </w:r>
      <w:r>
        <w:t xml:space="preserve"> plot</w:t>
      </w:r>
      <w:r w:rsidR="00CF0605">
        <w:t xml:space="preserve"> that has Birth Weight on the </w:t>
      </w:r>
      <w:r w:rsidR="00427680">
        <w:t>horizontal</w:t>
      </w:r>
      <w:r w:rsidR="00CF0605">
        <w:t xml:space="preserve"> axis and </w:t>
      </w:r>
      <w:r w:rsidR="00427680">
        <w:t xml:space="preserve">separate lines for the two levels of Parity. The plot should </w:t>
      </w:r>
      <w:r w:rsidR="00CF0605">
        <w:t>contain both</w:t>
      </w:r>
      <w:r>
        <w:t xml:space="preserve"> </w:t>
      </w:r>
      <w:r w:rsidR="00427680">
        <w:t xml:space="preserve">the </w:t>
      </w:r>
      <w:r>
        <w:t>cell means and marginal means</w:t>
      </w:r>
      <w:r w:rsidR="00427680">
        <w:t>, and</w:t>
      </w:r>
      <w:r>
        <w:t xml:space="preserve"> </w:t>
      </w:r>
      <w:r w:rsidR="00427680">
        <w:t>the lines should be</w:t>
      </w:r>
      <w:r>
        <w:t xml:space="preserve"> meaningfully labeled (</w:t>
      </w:r>
      <w:r w:rsidR="001820B4">
        <w:t>e.g.</w:t>
      </w:r>
      <w:r w:rsidR="00CF0605">
        <w:t>,</w:t>
      </w:r>
      <w:r>
        <w:t xml:space="preserve"> primiparous). </w:t>
      </w:r>
    </w:p>
    <w:p w14:paraId="59EAB4D8" w14:textId="77777777" w:rsidR="005747B4" w:rsidRDefault="005747B4" w:rsidP="002B5B5E">
      <w:pPr>
        <w:pStyle w:val="ListParagraph"/>
      </w:pPr>
    </w:p>
    <w:p w14:paraId="5F3DFE3C" w14:textId="039A95A9" w:rsidR="001820B4" w:rsidRDefault="00456AF2" w:rsidP="002B5B5E">
      <w:pPr>
        <w:pStyle w:val="ListParagraph"/>
        <w:widowControl w:val="0"/>
        <w:numPr>
          <w:ilvl w:val="0"/>
          <w:numId w:val="8"/>
        </w:numPr>
        <w:jc w:val="both"/>
      </w:pPr>
      <w:r>
        <w:t>C</w:t>
      </w:r>
      <w:r w:rsidR="001820B4">
        <w:t>omplete the following ANOVA tabl</w:t>
      </w:r>
      <w:r>
        <w:t>e by hand computation.</w:t>
      </w:r>
      <w:r w:rsidR="002E35F5">
        <w:t xml:space="preserve"> Please show your work</w:t>
      </w:r>
      <w:r w:rsidR="00E472E8">
        <w:t>.</w:t>
      </w:r>
    </w:p>
    <w:p w14:paraId="27BD8701" w14:textId="77777777" w:rsidR="001820B4" w:rsidRDefault="001820B4" w:rsidP="001820B4">
      <w:pPr>
        <w:pStyle w:val="ListParagraph"/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1710"/>
        <w:gridCol w:w="825"/>
        <w:gridCol w:w="1422"/>
        <w:gridCol w:w="1432"/>
        <w:gridCol w:w="1406"/>
        <w:gridCol w:w="1480"/>
      </w:tblGrid>
      <w:tr w:rsidR="001820B4" w14:paraId="473A4A52" w14:textId="77777777" w:rsidTr="00000651">
        <w:tc>
          <w:tcPr>
            <w:tcW w:w="1710" w:type="dxa"/>
            <w:vAlign w:val="center"/>
          </w:tcPr>
          <w:p w14:paraId="6CDE4F73" w14:textId="5FF75222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Source</w:t>
            </w:r>
          </w:p>
        </w:tc>
        <w:tc>
          <w:tcPr>
            <w:tcW w:w="825" w:type="dxa"/>
            <w:vAlign w:val="center"/>
          </w:tcPr>
          <w:p w14:paraId="279ADF52" w14:textId="3E09DE40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df</w:t>
            </w:r>
          </w:p>
        </w:tc>
        <w:tc>
          <w:tcPr>
            <w:tcW w:w="1422" w:type="dxa"/>
            <w:vAlign w:val="center"/>
          </w:tcPr>
          <w:p w14:paraId="7B762008" w14:textId="6851F723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SS</w:t>
            </w:r>
          </w:p>
        </w:tc>
        <w:tc>
          <w:tcPr>
            <w:tcW w:w="1432" w:type="dxa"/>
            <w:vAlign w:val="center"/>
          </w:tcPr>
          <w:p w14:paraId="7DB7CB8A" w14:textId="577BC36B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MS</w:t>
            </w:r>
          </w:p>
        </w:tc>
        <w:tc>
          <w:tcPr>
            <w:tcW w:w="1406" w:type="dxa"/>
            <w:vAlign w:val="center"/>
          </w:tcPr>
          <w:p w14:paraId="0F08580F" w14:textId="4204BAFC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F</w:t>
            </w:r>
          </w:p>
        </w:tc>
        <w:tc>
          <w:tcPr>
            <w:tcW w:w="1480" w:type="dxa"/>
            <w:vAlign w:val="center"/>
          </w:tcPr>
          <w:p w14:paraId="34E1B871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Critical Value</w:t>
            </w:r>
          </w:p>
          <w:p w14:paraId="4E26F2B8" w14:textId="1FC4B433" w:rsidR="00A05A1C" w:rsidRPr="001820B4" w:rsidRDefault="00A05A1C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>
              <w:rPr>
                <w:b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α=.05</m:t>
              </m:r>
            </m:oMath>
            <w:r>
              <w:rPr>
                <w:b/>
              </w:rPr>
              <w:t>)</w:t>
            </w:r>
          </w:p>
        </w:tc>
      </w:tr>
      <w:tr w:rsidR="001820B4" w14:paraId="2FDED673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2241FE96" w14:textId="50D25FC6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Parity</w:t>
            </w:r>
          </w:p>
        </w:tc>
        <w:tc>
          <w:tcPr>
            <w:tcW w:w="825" w:type="dxa"/>
            <w:vAlign w:val="center"/>
          </w:tcPr>
          <w:p w14:paraId="58D08F51" w14:textId="6C12C9F6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5416F390" w14:textId="6980E6C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0F8AACB0" w14:textId="328D1BBE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vAlign w:val="center"/>
          </w:tcPr>
          <w:p w14:paraId="560F9974" w14:textId="64FAD83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vAlign w:val="center"/>
          </w:tcPr>
          <w:p w14:paraId="2F7ED5DA" w14:textId="3C5EE382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0AF31816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07F7B2B3" w14:textId="22741F9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Birth Weight</w:t>
            </w:r>
          </w:p>
        </w:tc>
        <w:tc>
          <w:tcPr>
            <w:tcW w:w="825" w:type="dxa"/>
            <w:vAlign w:val="center"/>
          </w:tcPr>
          <w:p w14:paraId="448F3A65" w14:textId="27DADAC7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22" w:type="dxa"/>
            <w:vAlign w:val="center"/>
          </w:tcPr>
          <w:p w14:paraId="45C00577" w14:textId="3EE278CA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729E78B9" w14:textId="6225D85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vAlign w:val="center"/>
          </w:tcPr>
          <w:p w14:paraId="448A50E3" w14:textId="19070F02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vAlign w:val="center"/>
          </w:tcPr>
          <w:p w14:paraId="094DDBBA" w14:textId="3FDBED79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185FD754" w14:textId="77777777" w:rsidTr="00000651">
        <w:trPr>
          <w:trHeight w:val="440"/>
        </w:trPr>
        <w:tc>
          <w:tcPr>
            <w:tcW w:w="1710" w:type="dxa"/>
            <w:vAlign w:val="center"/>
          </w:tcPr>
          <w:p w14:paraId="0FBD0AA3" w14:textId="153F448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Interaction</w:t>
            </w:r>
          </w:p>
        </w:tc>
        <w:tc>
          <w:tcPr>
            <w:tcW w:w="825" w:type="dxa"/>
            <w:vAlign w:val="center"/>
          </w:tcPr>
          <w:p w14:paraId="624DCA55" w14:textId="1207DA3D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5D5804C8" w14:textId="022BE87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14BC47B2" w14:textId="59B5D0C4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161745BE" w14:textId="153B67E6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15DB47D8" w14:textId="1D540B0A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3D8C36DB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2F606027" w14:textId="30EB2B8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Error</w:t>
            </w:r>
          </w:p>
        </w:tc>
        <w:tc>
          <w:tcPr>
            <w:tcW w:w="825" w:type="dxa"/>
            <w:vAlign w:val="center"/>
          </w:tcPr>
          <w:p w14:paraId="1F557862" w14:textId="4C118D4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2CF814A1" w14:textId="61F6DE07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210.400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14:paraId="443C33D6" w14:textId="6511064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49D804B" w14:textId="77777777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94F9823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16A491C3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139A8514" w14:textId="3838D8F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Total</w:t>
            </w:r>
          </w:p>
        </w:tc>
        <w:tc>
          <w:tcPr>
            <w:tcW w:w="825" w:type="dxa"/>
            <w:vAlign w:val="center"/>
          </w:tcPr>
          <w:p w14:paraId="29F00EFB" w14:textId="2FB49745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797B8E4B" w14:textId="71B4677D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338.933</w:t>
            </w:r>
          </w:p>
        </w:tc>
        <w:tc>
          <w:tcPr>
            <w:tcW w:w="1432" w:type="dxa"/>
            <w:tcBorders>
              <w:tl2br w:val="nil"/>
              <w:tr2bl w:val="single" w:sz="4" w:space="0" w:color="auto"/>
            </w:tcBorders>
            <w:vAlign w:val="center"/>
          </w:tcPr>
          <w:p w14:paraId="140ECEA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tl2br w:val="nil"/>
              <w:tr2bl w:val="single" w:sz="4" w:space="0" w:color="auto"/>
            </w:tcBorders>
            <w:vAlign w:val="center"/>
          </w:tcPr>
          <w:p w14:paraId="171ABCCE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tcBorders>
              <w:tl2br w:val="nil"/>
              <w:tr2bl w:val="single" w:sz="4" w:space="0" w:color="auto"/>
            </w:tcBorders>
            <w:vAlign w:val="center"/>
          </w:tcPr>
          <w:p w14:paraId="77C9E00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</w:tbl>
    <w:p w14:paraId="7A9BFD07" w14:textId="77777777" w:rsidR="005747B4" w:rsidRDefault="005747B4" w:rsidP="002B5B5E">
      <w:pPr>
        <w:widowControl w:val="0"/>
        <w:jc w:val="both"/>
      </w:pPr>
    </w:p>
    <w:p w14:paraId="79E3A361" w14:textId="36516046" w:rsidR="002B5B5E" w:rsidRPr="005747B4" w:rsidRDefault="006B155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 xml:space="preserve">[SPSS] </w:t>
      </w:r>
      <w:r w:rsidR="001C23B8">
        <w:t xml:space="preserve">Run </w:t>
      </w:r>
      <w:r w:rsidR="00F43DED">
        <w:t>ANOVA</w:t>
      </w:r>
      <w:r w:rsidR="001C23B8">
        <w:t xml:space="preserve"> analysis </w:t>
      </w:r>
      <w:r w:rsidR="00CF164D">
        <w:t>using</w:t>
      </w:r>
      <w:r w:rsidR="001C23B8">
        <w:t xml:space="preserve"> SPSS</w:t>
      </w:r>
      <w:r w:rsidR="00C41CD9">
        <w:t xml:space="preserve">. </w:t>
      </w:r>
      <w:r w:rsidR="001820B4">
        <w:t>Please</w:t>
      </w:r>
      <w:r w:rsidR="00A12A25">
        <w:t xml:space="preserve"> </w:t>
      </w:r>
      <w:r w:rsidR="00F43DED">
        <w:t>rename</w:t>
      </w:r>
      <w:r w:rsidR="00A12A25">
        <w:t xml:space="preserve"> the </w:t>
      </w:r>
      <w:r w:rsidR="001820B4">
        <w:t xml:space="preserve">dummy variables related </w:t>
      </w:r>
      <w:r w:rsidR="001820B4">
        <w:lastRenderedPageBreak/>
        <w:t>to</w:t>
      </w:r>
      <w:r w:rsidR="00A12A25">
        <w:t xml:space="preserve"> </w:t>
      </w:r>
      <w:r w:rsidR="001820B4">
        <w:t>each factor</w:t>
      </w:r>
      <w:r w:rsidR="00A12A25">
        <w:t xml:space="preserve"> appropriately</w:t>
      </w:r>
      <w:r w:rsidR="00CF0605">
        <w:t xml:space="preserve"> prior to running the analysis</w:t>
      </w:r>
      <w:r w:rsidR="00A12A25">
        <w:t xml:space="preserve">. </w:t>
      </w:r>
      <w:r w:rsidR="00C41CD9">
        <w:t xml:space="preserve"> </w:t>
      </w:r>
      <w:r w:rsidR="008F3D6F">
        <w:t>C</w:t>
      </w:r>
      <w:r w:rsidR="008F5E74">
        <w:t xml:space="preserve">opy and paste the </w:t>
      </w:r>
      <w:r w:rsidR="001820B4">
        <w:t xml:space="preserve">ANOVA table and highlight </w:t>
      </w:r>
      <w:r w:rsidR="00167731">
        <w:t xml:space="preserve">the </w:t>
      </w:r>
      <w:r w:rsidR="001820B4">
        <w:t xml:space="preserve">rows that </w:t>
      </w:r>
      <w:r w:rsidR="00167731">
        <w:t xml:space="preserve">correspond to the ones in Part </w:t>
      </w:r>
      <w:r w:rsidR="006B6AFC">
        <w:t>c</w:t>
      </w:r>
      <w:r w:rsidR="008F5E74">
        <w:t>.</w:t>
      </w:r>
      <w:r w:rsidR="00167731">
        <w:t xml:space="preserve"> Also, copy and paste the summary table and label </w:t>
      </w:r>
      <w:r w:rsidR="00932CD4">
        <w:t xml:space="preserve">the </w:t>
      </w:r>
      <w:r w:rsidR="00167731">
        <w:t>cell</w:t>
      </w:r>
      <w:r w:rsidR="00FD5537">
        <w:t xml:space="preserve"> means</w:t>
      </w:r>
      <w:r w:rsidR="00167731">
        <w:t>, marginal</w:t>
      </w:r>
      <w:r w:rsidR="00FD5537">
        <w:t xml:space="preserve"> means</w:t>
      </w:r>
      <w:r w:rsidR="00167731">
        <w:t>, and grand mean using the statistical notation in your textbook. For labeling, consider using callouts (i.e., speech bubbles).</w:t>
      </w:r>
      <w:r w:rsidR="008F5E74">
        <w:t xml:space="preserve"> </w:t>
      </w:r>
    </w:p>
    <w:p w14:paraId="6A33249F" w14:textId="43EBCBD9" w:rsidR="002B5B5E" w:rsidRDefault="002B5B5E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47F82397" w14:textId="77777777" w:rsidR="005747B4" w:rsidRPr="005747B4" w:rsidRDefault="005747B4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7C3F96CC" w14:textId="6097F93B" w:rsidR="002B5B5E" w:rsidRPr="002B5B5E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Use simple effects to compare the three groups of multiparous mothers</w:t>
      </w:r>
      <w:r w:rsidR="00167731">
        <w:t xml:space="preserve"> and report the appropriate statistics</w:t>
      </w:r>
      <w:r w:rsidR="00A05A1C">
        <w:t xml:space="preserve"> (use </w:t>
      </w:r>
      <m:oMath>
        <m:r>
          <m:rPr>
            <m:sty m:val="p"/>
          </m:rPr>
          <w:rPr>
            <w:rFonts w:ascii="Cambria Math" w:hAnsi="Cambria Math"/>
          </w:rPr>
          <m:t>α=.05)</m:t>
        </m:r>
      </m:oMath>
      <w:r w:rsidR="00167731">
        <w:t>. What conclusions can you draw from this analysis?</w:t>
      </w:r>
    </w:p>
    <w:p w14:paraId="2E890154" w14:textId="2EDA3386" w:rsidR="002B5B5E" w:rsidRDefault="002B5B5E" w:rsidP="002B5B5E">
      <w:pPr>
        <w:pStyle w:val="ListParagraph"/>
      </w:pPr>
    </w:p>
    <w:p w14:paraId="03F76F4E" w14:textId="77777777" w:rsidR="005747B4" w:rsidRDefault="005747B4" w:rsidP="002B5B5E">
      <w:pPr>
        <w:pStyle w:val="ListParagraph"/>
      </w:pPr>
    </w:p>
    <w:p w14:paraId="76911C78" w14:textId="52825958" w:rsidR="002B5B5E" w:rsidRPr="002B5B5E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C</w:t>
      </w:r>
      <w:r w:rsidR="0070120D">
        <w:t>onduct all pairwise comparisons among</w:t>
      </w:r>
      <w:r w:rsidR="00116CDE">
        <w:t xml:space="preserve"> the </w:t>
      </w:r>
      <w:r w:rsidR="00FD5537">
        <w:t xml:space="preserve">means of </w:t>
      </w:r>
      <w:r w:rsidR="008C3F25">
        <w:t>the three groups of</w:t>
      </w:r>
      <w:r w:rsidR="00116CDE">
        <w:t xml:space="preserve"> multiparous mothers</w:t>
      </w:r>
      <w:r w:rsidR="00A05A1C">
        <w:t xml:space="preserve">. </w:t>
      </w:r>
      <w:r w:rsidR="0025692E">
        <w:t>Make sure the</w:t>
      </w:r>
      <w:r w:rsidR="00A05A1C">
        <w:t xml:space="preserve"> familywise error rate</w:t>
      </w:r>
      <w:r w:rsidR="0025692E">
        <w:t xml:space="preserve"> does not exceed </w:t>
      </w:r>
      <m:oMath>
        <m:r>
          <m:rPr>
            <m:sty m:val="p"/>
          </m:rPr>
          <w:rPr>
            <w:rFonts w:ascii="Cambria Math" w:hAnsi="Cambria Math"/>
          </w:rPr>
          <m:t>α=.05</m:t>
        </m:r>
      </m:oMath>
      <w:r w:rsidR="00A05A1C">
        <w:t xml:space="preserve"> </w:t>
      </w:r>
      <w:r w:rsidR="0025692E">
        <w:t>with the</w:t>
      </w:r>
      <w:r w:rsidR="00116CDE">
        <w:t xml:space="preserve"> Bonferroni</w:t>
      </w:r>
      <w:r w:rsidR="0025692E">
        <w:t xml:space="preserve"> correction</w:t>
      </w:r>
      <w:r w:rsidR="00116CDE">
        <w:t xml:space="preserve">. </w:t>
      </w:r>
      <w:r w:rsidR="00167731">
        <w:t>Copy and paste the relevant SPSS outputs</w:t>
      </w:r>
      <w:r w:rsidR="00523492">
        <w:t xml:space="preserve"> </w:t>
      </w:r>
      <w:r w:rsidR="00892D8C">
        <w:t xml:space="preserve">and </w:t>
      </w:r>
      <w:r w:rsidR="00892D8C" w:rsidRPr="00167731">
        <w:t>interpret your results</w:t>
      </w:r>
      <w:r w:rsidR="00892D8C">
        <w:t>.</w:t>
      </w:r>
      <w:r w:rsidR="008F5E74">
        <w:t xml:space="preserve"> </w:t>
      </w:r>
    </w:p>
    <w:p w14:paraId="37FE216E" w14:textId="4675ABB9" w:rsidR="002B5B5E" w:rsidRDefault="002B5B5E" w:rsidP="002B5B5E">
      <w:pPr>
        <w:pStyle w:val="ListParagraph"/>
      </w:pPr>
    </w:p>
    <w:p w14:paraId="2B49AE60" w14:textId="77777777" w:rsidR="005747B4" w:rsidRDefault="005747B4" w:rsidP="002B5B5E">
      <w:pPr>
        <w:pStyle w:val="ListParagraph"/>
      </w:pPr>
    </w:p>
    <w:p w14:paraId="1BFDBA5D" w14:textId="77777777" w:rsidR="002B5B5E" w:rsidRPr="002B5B5E" w:rsidRDefault="00A12A2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By taking into account the various pieces of information from your analysis, what statistical conclusions can you draw from the study</w:t>
      </w:r>
      <w:r w:rsidR="00D82F14">
        <w:t>? Provide a full write-up in which you in</w:t>
      </w:r>
      <w:r>
        <w:t xml:space="preserve">terpret </w:t>
      </w:r>
      <w:r w:rsidR="00D82F14">
        <w:t>all of the findings.</w:t>
      </w:r>
    </w:p>
    <w:p w14:paraId="6FE34FA2" w14:textId="44B36E5E" w:rsidR="002B5B5E" w:rsidRDefault="002B5B5E" w:rsidP="002B5B5E">
      <w:pPr>
        <w:pStyle w:val="ListParagraph"/>
      </w:pPr>
    </w:p>
    <w:p w14:paraId="329DEFA8" w14:textId="77777777" w:rsidR="005747B4" w:rsidRDefault="005747B4" w:rsidP="002B5B5E">
      <w:pPr>
        <w:pStyle w:val="ListParagraph"/>
      </w:pPr>
    </w:p>
    <w:p w14:paraId="28D688BE" w14:textId="05F063D4" w:rsidR="002B5B5E" w:rsidRPr="002B5B5E" w:rsidRDefault="00566631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Compute</w:t>
      </w:r>
      <w:r w:rsidR="002B5B5E">
        <w:t xml:space="preserve"> partial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η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B5B5E">
        <w:t xml:space="preserve"> </w:t>
      </w:r>
      <w:r>
        <w:t xml:space="preserve">for the </w:t>
      </w:r>
      <w:r w:rsidR="003066B5">
        <w:t xml:space="preserve">effect </w:t>
      </w:r>
      <w:r w:rsidR="002B5B5E">
        <w:t>of</w:t>
      </w:r>
      <w:r w:rsidR="003066B5">
        <w:t xml:space="preserve"> </w:t>
      </w:r>
      <w:r w:rsidR="00993A1E">
        <w:t>interaction</w:t>
      </w:r>
      <w:r w:rsidRPr="006F29D3">
        <w:t xml:space="preserve"> </w:t>
      </w:r>
      <w:r w:rsidR="003C1DFE">
        <w:t xml:space="preserve">by hand </w:t>
      </w:r>
      <w:r w:rsidR="003066B5" w:rsidRPr="003066B5">
        <w:t xml:space="preserve">and explain </w:t>
      </w:r>
      <w:r w:rsidR="002B5B5E">
        <w:t>its</w:t>
      </w:r>
      <w:r w:rsidR="003066B5" w:rsidRPr="003066B5">
        <w:t xml:space="preserve"> mean</w:t>
      </w:r>
      <w:r w:rsidR="002B5B5E">
        <w:t>ing</w:t>
      </w:r>
      <w:r w:rsidR="003066B5">
        <w:t>.</w:t>
      </w:r>
    </w:p>
    <w:p w14:paraId="4948B804" w14:textId="6FFFBBE5" w:rsidR="002B5B5E" w:rsidRDefault="002B5B5E" w:rsidP="002B5B5E">
      <w:pPr>
        <w:pStyle w:val="ListParagraph"/>
        <w:rPr>
          <w:rStyle w:val="tx"/>
          <w:bdr w:val="none" w:sz="0" w:space="0" w:color="auto" w:frame="1"/>
        </w:rPr>
      </w:pPr>
    </w:p>
    <w:p w14:paraId="40D8456A" w14:textId="77777777" w:rsidR="005747B4" w:rsidRPr="002B5B5E" w:rsidRDefault="005747B4" w:rsidP="002B5B5E">
      <w:pPr>
        <w:pStyle w:val="ListParagraph"/>
        <w:rPr>
          <w:rStyle w:val="tx"/>
          <w:bdr w:val="none" w:sz="0" w:space="0" w:color="auto" w:frame="1"/>
        </w:rPr>
      </w:pPr>
    </w:p>
    <w:p w14:paraId="4254B8BA" w14:textId="4009197F" w:rsidR="002D0496" w:rsidRPr="002B5B5E" w:rsidRDefault="006F29D3" w:rsidP="002B5B5E">
      <w:pPr>
        <w:pStyle w:val="ListParagraph"/>
        <w:widowControl w:val="0"/>
        <w:numPr>
          <w:ilvl w:val="0"/>
          <w:numId w:val="8"/>
        </w:numPr>
        <w:jc w:val="both"/>
        <w:rPr>
          <w:rStyle w:val="tx"/>
          <w:sz w:val="16"/>
        </w:rPr>
      </w:pPr>
      <w:r>
        <w:rPr>
          <w:rStyle w:val="tx"/>
          <w:bdr w:val="none" w:sz="0" w:space="0" w:color="auto" w:frame="1"/>
        </w:rPr>
        <w:t>[</w:t>
      </w:r>
      <w:proofErr w:type="spellStart"/>
      <w:r>
        <w:rPr>
          <w:rStyle w:val="tx"/>
          <w:bdr w:val="none" w:sz="0" w:space="0" w:color="auto" w:frame="1"/>
        </w:rPr>
        <w:t>GPower</w:t>
      </w:r>
      <w:proofErr w:type="spellEnd"/>
      <w:r>
        <w:rPr>
          <w:rStyle w:val="tx"/>
          <w:bdr w:val="none" w:sz="0" w:space="0" w:color="auto" w:frame="1"/>
        </w:rPr>
        <w:t xml:space="preserve">] </w:t>
      </w:r>
      <w:r w:rsidR="002D0496" w:rsidRPr="002B5B5E">
        <w:rPr>
          <w:rStyle w:val="tx"/>
          <w:bdr w:val="none" w:sz="0" w:space="0" w:color="auto" w:frame="1"/>
        </w:rPr>
        <w:t xml:space="preserve">Compute </w:t>
      </w:r>
      <w:r w:rsidR="00FF3073">
        <w:rPr>
          <w:rStyle w:val="tx"/>
          <w:bdr w:val="none" w:sz="0" w:space="0" w:color="auto" w:frame="1"/>
        </w:rPr>
        <w:t xml:space="preserve">the </w:t>
      </w:r>
      <w:r w:rsidR="002D0496" w:rsidRPr="002B5B5E">
        <w:rPr>
          <w:rStyle w:val="tx"/>
          <w:bdr w:val="none" w:sz="0" w:space="0" w:color="auto" w:frame="1"/>
        </w:rPr>
        <w:t xml:space="preserve">power for </w:t>
      </w:r>
      <w:r w:rsidR="00993A1E">
        <w:rPr>
          <w:rStyle w:val="tx"/>
          <w:bdr w:val="none" w:sz="0" w:space="0" w:color="auto" w:frame="1"/>
        </w:rPr>
        <w:t>interaction</w:t>
      </w:r>
      <w:r w:rsidR="002D0496" w:rsidRPr="002B5B5E">
        <w:rPr>
          <w:rStyle w:val="tx"/>
          <w:bdr w:val="none" w:sz="0" w:space="0" w:color="auto" w:frame="1"/>
        </w:rPr>
        <w:t xml:space="preserve"> using </w:t>
      </w:r>
      <w:r w:rsidR="002B5B5E">
        <w:rPr>
          <w:rStyle w:val="tx"/>
          <w:bdr w:val="none" w:sz="0" w:space="0" w:color="auto" w:frame="1"/>
        </w:rPr>
        <w:t xml:space="preserve">the computer package </w:t>
      </w:r>
      <w:proofErr w:type="spellStart"/>
      <w:r w:rsidR="002D0496" w:rsidRPr="002B5B5E">
        <w:rPr>
          <w:rStyle w:val="tx"/>
          <w:bdr w:val="none" w:sz="0" w:space="0" w:color="auto" w:frame="1"/>
        </w:rPr>
        <w:t>GPower</w:t>
      </w:r>
      <w:proofErr w:type="spellEnd"/>
      <w:r w:rsidR="002D0496" w:rsidRPr="002B5B5E">
        <w:rPr>
          <w:rStyle w:val="tx"/>
          <w:bdr w:val="none" w:sz="0" w:space="0" w:color="auto" w:frame="1"/>
        </w:rPr>
        <w:t>. Include a screenshot (not a pic</w:t>
      </w:r>
      <w:r w:rsidR="0052080D" w:rsidRPr="002B5B5E">
        <w:rPr>
          <w:rStyle w:val="tx"/>
          <w:bdr w:val="none" w:sz="0" w:space="0" w:color="auto" w:frame="1"/>
        </w:rPr>
        <w:t>ture</w:t>
      </w:r>
      <w:r w:rsidR="002D0496" w:rsidRPr="002B5B5E">
        <w:rPr>
          <w:rStyle w:val="tx"/>
          <w:bdr w:val="none" w:sz="0" w:space="0" w:color="auto" w:frame="1"/>
        </w:rPr>
        <w:t xml:space="preserve"> from your phone) </w:t>
      </w:r>
      <w:r w:rsidR="002B5B5E">
        <w:rPr>
          <w:rStyle w:val="tx"/>
          <w:bdr w:val="none" w:sz="0" w:space="0" w:color="auto" w:frame="1"/>
        </w:rPr>
        <w:t xml:space="preserve">of </w:t>
      </w:r>
      <w:proofErr w:type="spellStart"/>
      <w:r w:rsidR="002B5B5E">
        <w:rPr>
          <w:rStyle w:val="tx"/>
          <w:bdr w:val="none" w:sz="0" w:space="0" w:color="auto" w:frame="1"/>
        </w:rPr>
        <w:t>GPower</w:t>
      </w:r>
      <w:proofErr w:type="spellEnd"/>
      <w:r w:rsidR="002B5B5E">
        <w:rPr>
          <w:rStyle w:val="tx"/>
          <w:bdr w:val="none" w:sz="0" w:space="0" w:color="auto" w:frame="1"/>
        </w:rPr>
        <w:t xml:space="preserve"> that </w:t>
      </w:r>
      <w:r w:rsidR="00197ED1">
        <w:rPr>
          <w:rStyle w:val="tx"/>
          <w:bdr w:val="none" w:sz="0" w:space="0" w:color="auto" w:frame="1"/>
        </w:rPr>
        <w:t>clearly shows</w:t>
      </w:r>
      <w:r w:rsidR="002B5B5E">
        <w:rPr>
          <w:rStyle w:val="tx"/>
          <w:bdr w:val="none" w:sz="0" w:space="0" w:color="auto" w:frame="1"/>
        </w:rPr>
        <w:t xml:space="preserve"> the inputs and outputs. </w:t>
      </w:r>
      <w:r w:rsidR="002D0496" w:rsidRPr="002B5B5E">
        <w:rPr>
          <w:rStyle w:val="tx"/>
          <w:bdr w:val="none" w:sz="0" w:space="0" w:color="auto" w:frame="1"/>
        </w:rPr>
        <w:t>Interpret the result.</w:t>
      </w:r>
    </w:p>
    <w:p w14:paraId="17008DD2" w14:textId="77777777" w:rsidR="00E81732" w:rsidRDefault="00E81732" w:rsidP="00427680">
      <w:pPr>
        <w:widowControl w:val="0"/>
        <w:jc w:val="both"/>
        <w:rPr>
          <w:b/>
          <w:color w:val="FF0000"/>
        </w:rPr>
      </w:pPr>
    </w:p>
    <w:p w14:paraId="7E17199B" w14:textId="71F31F31" w:rsidR="00FB5617" w:rsidRDefault="00E81732" w:rsidP="00427680">
      <w:pPr>
        <w:widowControl w:val="0"/>
        <w:jc w:val="both"/>
        <w:rPr>
          <w:b/>
          <w:color w:val="FF0000"/>
        </w:rPr>
      </w:pPr>
      <w:r>
        <w:rPr>
          <w:b/>
          <w:color w:val="FF0000"/>
        </w:rPr>
        <w:t xml:space="preserve">This is a post hoc power analysis </w:t>
      </w:r>
    </w:p>
    <w:p w14:paraId="6FECFEAD" w14:textId="77777777" w:rsidR="00E81732" w:rsidRDefault="00E81732" w:rsidP="00427680">
      <w:pPr>
        <w:widowControl w:val="0"/>
        <w:jc w:val="both"/>
        <w:rPr>
          <w:b/>
          <w:color w:val="FF0000"/>
        </w:rPr>
      </w:pPr>
    </w:p>
    <w:p w14:paraId="050DEF85" w14:textId="2C55BE21" w:rsidR="00E81732" w:rsidRDefault="00E81732" w:rsidP="00427680">
      <w:pPr>
        <w:widowControl w:val="0"/>
        <w:jc w:val="both"/>
        <w:rPr>
          <w:b/>
          <w:color w:val="FF0000"/>
        </w:rPr>
      </w:pPr>
      <w:r>
        <w:rPr>
          <w:b/>
          <w:color w:val="FF0000"/>
        </w:rPr>
        <w:t xml:space="preserve">When you interpret the result: </w:t>
      </w:r>
    </w:p>
    <w:p w14:paraId="706BC77C" w14:textId="36CC9157" w:rsid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How strong is the power relative to the generally desired level?</w:t>
      </w:r>
    </w:p>
    <w:p w14:paraId="60F09191" w14:textId="011D5DE7" w:rsid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What is power the probability of?</w:t>
      </w:r>
    </w:p>
    <w:p w14:paraId="0343909C" w14:textId="2A972902" w:rsidR="00E81732" w:rsidRP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What does the power say about the replicability of the study?</w:t>
      </w:r>
    </w:p>
    <w:p w14:paraId="639F5C72" w14:textId="77777777" w:rsidR="002B5B5E" w:rsidRDefault="002B5B5E" w:rsidP="00427680">
      <w:pPr>
        <w:widowControl w:val="0"/>
        <w:jc w:val="both"/>
        <w:rPr>
          <w:b/>
          <w:color w:val="FF0000"/>
        </w:rPr>
      </w:pPr>
    </w:p>
    <w:p w14:paraId="6F0D5E23" w14:textId="35400256" w:rsidR="002B5B5E" w:rsidRDefault="002B5B5E">
      <w:pPr>
        <w:spacing w:after="200" w:line="276" w:lineRule="auto"/>
        <w:rPr>
          <w:b/>
          <w:color w:val="FF0000"/>
        </w:rPr>
      </w:pPr>
    </w:p>
    <w:sectPr w:rsidR="002B5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375EF"/>
    <w:multiLevelType w:val="hybridMultilevel"/>
    <w:tmpl w:val="31F4E2F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608B1"/>
    <w:multiLevelType w:val="multilevel"/>
    <w:tmpl w:val="0AAE01B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F072EE"/>
    <w:multiLevelType w:val="hybridMultilevel"/>
    <w:tmpl w:val="CC601700"/>
    <w:lvl w:ilvl="0" w:tplc="B002AE64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D10D7"/>
    <w:multiLevelType w:val="hybridMultilevel"/>
    <w:tmpl w:val="8E0026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53923"/>
    <w:multiLevelType w:val="hybridMultilevel"/>
    <w:tmpl w:val="0EFE8356"/>
    <w:lvl w:ilvl="0" w:tplc="D09EF414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40679"/>
    <w:multiLevelType w:val="multilevel"/>
    <w:tmpl w:val="8BFA5F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F51D5"/>
    <w:multiLevelType w:val="hybridMultilevel"/>
    <w:tmpl w:val="7E445F7E"/>
    <w:lvl w:ilvl="0" w:tplc="6964777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26C1829"/>
    <w:multiLevelType w:val="hybridMultilevel"/>
    <w:tmpl w:val="CD7E0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B20FE"/>
    <w:multiLevelType w:val="multilevel"/>
    <w:tmpl w:val="BF4697D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20EDA"/>
    <w:multiLevelType w:val="hybridMultilevel"/>
    <w:tmpl w:val="433A7978"/>
    <w:lvl w:ilvl="0" w:tplc="C3DA2E72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142E6F"/>
    <w:multiLevelType w:val="hybridMultilevel"/>
    <w:tmpl w:val="379E3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F739B"/>
    <w:multiLevelType w:val="hybridMultilevel"/>
    <w:tmpl w:val="BD9A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27F"/>
    <w:rsid w:val="00000651"/>
    <w:rsid w:val="0000448C"/>
    <w:rsid w:val="00006CA1"/>
    <w:rsid w:val="00052DE9"/>
    <w:rsid w:val="00052F5D"/>
    <w:rsid w:val="00075D7B"/>
    <w:rsid w:val="000B6ACB"/>
    <w:rsid w:val="000D63B4"/>
    <w:rsid w:val="00112599"/>
    <w:rsid w:val="00116CDE"/>
    <w:rsid w:val="00141F58"/>
    <w:rsid w:val="00167731"/>
    <w:rsid w:val="001820B4"/>
    <w:rsid w:val="0018768E"/>
    <w:rsid w:val="00197ED1"/>
    <w:rsid w:val="001C0AFC"/>
    <w:rsid w:val="001C23B8"/>
    <w:rsid w:val="001E66ED"/>
    <w:rsid w:val="002143A2"/>
    <w:rsid w:val="00232B23"/>
    <w:rsid w:val="0024153B"/>
    <w:rsid w:val="00254405"/>
    <w:rsid w:val="0025692E"/>
    <w:rsid w:val="002B5B5E"/>
    <w:rsid w:val="002D0496"/>
    <w:rsid w:val="002E35F5"/>
    <w:rsid w:val="002F668A"/>
    <w:rsid w:val="003066B5"/>
    <w:rsid w:val="00353443"/>
    <w:rsid w:val="003C1DFE"/>
    <w:rsid w:val="003C7B48"/>
    <w:rsid w:val="003D4E34"/>
    <w:rsid w:val="00400228"/>
    <w:rsid w:val="00402164"/>
    <w:rsid w:val="004152A7"/>
    <w:rsid w:val="00427680"/>
    <w:rsid w:val="00437669"/>
    <w:rsid w:val="00456AF2"/>
    <w:rsid w:val="004823A4"/>
    <w:rsid w:val="00483105"/>
    <w:rsid w:val="00491C7A"/>
    <w:rsid w:val="004A0D16"/>
    <w:rsid w:val="004B027F"/>
    <w:rsid w:val="004C12CC"/>
    <w:rsid w:val="004C32ED"/>
    <w:rsid w:val="00511D11"/>
    <w:rsid w:val="005129CD"/>
    <w:rsid w:val="00512DE9"/>
    <w:rsid w:val="00514FCF"/>
    <w:rsid w:val="0052080D"/>
    <w:rsid w:val="00523492"/>
    <w:rsid w:val="00541EC5"/>
    <w:rsid w:val="005430A0"/>
    <w:rsid w:val="00566631"/>
    <w:rsid w:val="005747B4"/>
    <w:rsid w:val="005C3D85"/>
    <w:rsid w:val="005D1FD2"/>
    <w:rsid w:val="005E4C50"/>
    <w:rsid w:val="005E7097"/>
    <w:rsid w:val="005F4503"/>
    <w:rsid w:val="00601A60"/>
    <w:rsid w:val="00673CEC"/>
    <w:rsid w:val="00693E44"/>
    <w:rsid w:val="006B1555"/>
    <w:rsid w:val="006B6AFC"/>
    <w:rsid w:val="006C5A80"/>
    <w:rsid w:val="006D69A3"/>
    <w:rsid w:val="006F29D3"/>
    <w:rsid w:val="0070120D"/>
    <w:rsid w:val="00704663"/>
    <w:rsid w:val="00704E71"/>
    <w:rsid w:val="00727CCD"/>
    <w:rsid w:val="007A691A"/>
    <w:rsid w:val="007E2CE3"/>
    <w:rsid w:val="007F573E"/>
    <w:rsid w:val="00804E93"/>
    <w:rsid w:val="00834F47"/>
    <w:rsid w:val="00865933"/>
    <w:rsid w:val="00885473"/>
    <w:rsid w:val="00892D8C"/>
    <w:rsid w:val="008968CC"/>
    <w:rsid w:val="008B2ED5"/>
    <w:rsid w:val="008C3F25"/>
    <w:rsid w:val="008C6168"/>
    <w:rsid w:val="008E0D7E"/>
    <w:rsid w:val="008F3D6F"/>
    <w:rsid w:val="008F5E74"/>
    <w:rsid w:val="009023E4"/>
    <w:rsid w:val="00932CD4"/>
    <w:rsid w:val="00947995"/>
    <w:rsid w:val="00984543"/>
    <w:rsid w:val="00993A1E"/>
    <w:rsid w:val="009A4C21"/>
    <w:rsid w:val="00A05A1C"/>
    <w:rsid w:val="00A12A25"/>
    <w:rsid w:val="00A21572"/>
    <w:rsid w:val="00A26ED6"/>
    <w:rsid w:val="00A56CD5"/>
    <w:rsid w:val="00A83031"/>
    <w:rsid w:val="00AB0E70"/>
    <w:rsid w:val="00AB26BC"/>
    <w:rsid w:val="00AB6944"/>
    <w:rsid w:val="00B00421"/>
    <w:rsid w:val="00B01EF3"/>
    <w:rsid w:val="00B1042F"/>
    <w:rsid w:val="00B973AB"/>
    <w:rsid w:val="00C41CD9"/>
    <w:rsid w:val="00C56D68"/>
    <w:rsid w:val="00C64952"/>
    <w:rsid w:val="00C71956"/>
    <w:rsid w:val="00CB6DC2"/>
    <w:rsid w:val="00CC3A14"/>
    <w:rsid w:val="00CE2921"/>
    <w:rsid w:val="00CF0605"/>
    <w:rsid w:val="00CF164D"/>
    <w:rsid w:val="00D47134"/>
    <w:rsid w:val="00D82F14"/>
    <w:rsid w:val="00DB43D5"/>
    <w:rsid w:val="00E011E0"/>
    <w:rsid w:val="00E34807"/>
    <w:rsid w:val="00E472E8"/>
    <w:rsid w:val="00E53890"/>
    <w:rsid w:val="00E63BF7"/>
    <w:rsid w:val="00E77A43"/>
    <w:rsid w:val="00E81732"/>
    <w:rsid w:val="00ED21B9"/>
    <w:rsid w:val="00EE064E"/>
    <w:rsid w:val="00EF6896"/>
    <w:rsid w:val="00F43DED"/>
    <w:rsid w:val="00F57F4B"/>
    <w:rsid w:val="00FB5617"/>
    <w:rsid w:val="00FD5537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8329"/>
  <w15:docId w15:val="{68E07C4A-F15F-4EB9-9CCA-9BE2FADE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2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4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C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C5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C5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C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C5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31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2B23"/>
    <w:rPr>
      <w:color w:val="808080"/>
    </w:rPr>
  </w:style>
  <w:style w:type="character" w:customStyle="1" w:styleId="tx">
    <w:name w:val="tx"/>
    <w:basedOn w:val="DefaultParagraphFont"/>
    <w:rsid w:val="00834F47"/>
  </w:style>
  <w:style w:type="paragraph" w:styleId="Revision">
    <w:name w:val="Revision"/>
    <w:hidden/>
    <w:uiPriority w:val="99"/>
    <w:semiHidden/>
    <w:rsid w:val="00FB56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18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5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Greensboro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Devdass Sunnassee</dc:creator>
  <cp:lastModifiedBy>Microsoft Office User</cp:lastModifiedBy>
  <cp:revision>2</cp:revision>
  <dcterms:created xsi:type="dcterms:W3CDTF">2019-02-23T14:56:00Z</dcterms:created>
  <dcterms:modified xsi:type="dcterms:W3CDTF">2019-02-23T14:56:00Z</dcterms:modified>
</cp:coreProperties>
</file>