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0DB" w:rsidRPr="00E0231F" w:rsidRDefault="007D00DB" w:rsidP="00E0231F">
      <w:pPr>
        <w:spacing w:after="0" w:line="480" w:lineRule="auto"/>
        <w:rPr>
          <w:rFonts w:ascii="Times New Roman" w:hAnsi="Times New Roman" w:cs="Times New Roman"/>
          <w:b/>
          <w:sz w:val="24"/>
          <w:szCs w:val="24"/>
        </w:rPr>
      </w:pPr>
      <w:bookmarkStart w:id="0" w:name="_GoBack"/>
      <w:bookmarkEnd w:id="0"/>
    </w:p>
    <w:p w:rsidR="007D00DB" w:rsidRPr="00E0231F" w:rsidRDefault="007D00DB" w:rsidP="00E0231F">
      <w:pPr>
        <w:spacing w:after="0" w:line="480" w:lineRule="auto"/>
        <w:rPr>
          <w:rFonts w:ascii="Times New Roman" w:hAnsi="Times New Roman" w:cs="Times New Roman"/>
          <w:b/>
          <w:sz w:val="24"/>
          <w:szCs w:val="24"/>
        </w:rPr>
      </w:pPr>
    </w:p>
    <w:p w:rsidR="007D00DB" w:rsidRPr="00E0231F" w:rsidRDefault="007D00DB" w:rsidP="00E0231F">
      <w:pPr>
        <w:spacing w:after="0" w:line="480" w:lineRule="auto"/>
        <w:rPr>
          <w:rFonts w:ascii="Times New Roman" w:hAnsi="Times New Roman" w:cs="Times New Roman"/>
          <w:sz w:val="24"/>
          <w:szCs w:val="24"/>
        </w:rPr>
      </w:pPr>
    </w:p>
    <w:p w:rsidR="00B55A64" w:rsidRPr="00E0231F" w:rsidRDefault="00B55A64" w:rsidP="00E0231F">
      <w:pPr>
        <w:spacing w:after="0" w:line="480" w:lineRule="auto"/>
        <w:rPr>
          <w:rFonts w:ascii="Times New Roman" w:hAnsi="Times New Roman" w:cs="Times New Roman"/>
          <w:sz w:val="24"/>
          <w:szCs w:val="24"/>
        </w:rPr>
      </w:pPr>
    </w:p>
    <w:p w:rsidR="007D00DB" w:rsidRPr="00E0231F" w:rsidRDefault="00216619" w:rsidP="00E0231F">
      <w:pPr>
        <w:spacing w:after="0" w:line="480" w:lineRule="auto"/>
        <w:jc w:val="center"/>
        <w:rPr>
          <w:rFonts w:ascii="Times New Roman" w:hAnsi="Times New Roman" w:cs="Times New Roman"/>
          <w:sz w:val="24"/>
          <w:szCs w:val="24"/>
        </w:rPr>
      </w:pPr>
      <w:proofErr w:type="spellStart"/>
      <w:proofErr w:type="gramStart"/>
      <w:r w:rsidRPr="00E0231F">
        <w:rPr>
          <w:rFonts w:ascii="Times New Roman" w:hAnsi="Times New Roman" w:cs="Times New Roman"/>
          <w:sz w:val="24"/>
          <w:szCs w:val="24"/>
        </w:rPr>
        <w:t>eBird</w:t>
      </w:r>
      <w:proofErr w:type="spellEnd"/>
      <w:proofErr w:type="gramEnd"/>
    </w:p>
    <w:p w:rsidR="007D00DB" w:rsidRPr="00E0231F" w:rsidRDefault="00216619" w:rsidP="00E0231F">
      <w:pPr>
        <w:spacing w:after="0" w:line="480" w:lineRule="auto"/>
        <w:jc w:val="center"/>
        <w:rPr>
          <w:rFonts w:ascii="Times New Roman" w:hAnsi="Times New Roman" w:cs="Times New Roman"/>
          <w:sz w:val="24"/>
          <w:szCs w:val="24"/>
        </w:rPr>
      </w:pPr>
      <w:r w:rsidRPr="00E0231F">
        <w:rPr>
          <w:rFonts w:ascii="Times New Roman" w:hAnsi="Times New Roman" w:cs="Times New Roman"/>
          <w:sz w:val="24"/>
          <w:szCs w:val="24"/>
        </w:rPr>
        <w:t>Student’s Name</w:t>
      </w:r>
    </w:p>
    <w:p w:rsidR="007D00DB" w:rsidRPr="00E0231F" w:rsidRDefault="00216619" w:rsidP="00E0231F">
      <w:pPr>
        <w:spacing w:after="0" w:line="480" w:lineRule="auto"/>
        <w:jc w:val="center"/>
        <w:rPr>
          <w:rFonts w:ascii="Times New Roman" w:hAnsi="Times New Roman" w:cs="Times New Roman"/>
          <w:sz w:val="24"/>
          <w:szCs w:val="24"/>
        </w:rPr>
      </w:pPr>
      <w:r w:rsidRPr="00E0231F">
        <w:rPr>
          <w:rFonts w:ascii="Times New Roman" w:hAnsi="Times New Roman" w:cs="Times New Roman"/>
          <w:sz w:val="24"/>
          <w:szCs w:val="24"/>
        </w:rPr>
        <w:t>Institutional affiliation</w:t>
      </w:r>
    </w:p>
    <w:p w:rsidR="007D00DB" w:rsidRPr="00E0231F" w:rsidRDefault="007D00DB" w:rsidP="00E0231F">
      <w:pPr>
        <w:spacing w:after="0" w:line="480" w:lineRule="auto"/>
        <w:rPr>
          <w:rFonts w:ascii="Times New Roman" w:hAnsi="Times New Roman" w:cs="Times New Roman"/>
          <w:b/>
          <w:sz w:val="24"/>
          <w:szCs w:val="24"/>
        </w:rPr>
      </w:pPr>
    </w:p>
    <w:p w:rsidR="007D00DB" w:rsidRPr="00E0231F" w:rsidRDefault="007D00DB" w:rsidP="00E0231F">
      <w:pPr>
        <w:spacing w:after="0" w:line="480" w:lineRule="auto"/>
        <w:rPr>
          <w:rFonts w:ascii="Times New Roman" w:hAnsi="Times New Roman" w:cs="Times New Roman"/>
          <w:b/>
          <w:sz w:val="24"/>
          <w:szCs w:val="24"/>
        </w:rPr>
      </w:pPr>
    </w:p>
    <w:p w:rsidR="007D00DB" w:rsidRPr="00E0231F" w:rsidRDefault="007D00DB" w:rsidP="00E0231F">
      <w:pPr>
        <w:spacing w:after="0" w:line="480" w:lineRule="auto"/>
        <w:rPr>
          <w:rFonts w:ascii="Times New Roman" w:hAnsi="Times New Roman" w:cs="Times New Roman"/>
          <w:b/>
          <w:sz w:val="24"/>
          <w:szCs w:val="24"/>
        </w:rPr>
      </w:pPr>
    </w:p>
    <w:p w:rsidR="007D00DB" w:rsidRPr="00E0231F" w:rsidRDefault="007D00DB" w:rsidP="00E0231F">
      <w:pPr>
        <w:spacing w:after="0" w:line="480" w:lineRule="auto"/>
        <w:rPr>
          <w:rFonts w:ascii="Times New Roman" w:hAnsi="Times New Roman" w:cs="Times New Roman"/>
          <w:b/>
          <w:sz w:val="24"/>
          <w:szCs w:val="24"/>
        </w:rPr>
      </w:pPr>
    </w:p>
    <w:p w:rsidR="007D00DB" w:rsidRPr="00E0231F" w:rsidRDefault="007D00DB" w:rsidP="00E0231F">
      <w:pPr>
        <w:spacing w:after="0" w:line="480" w:lineRule="auto"/>
        <w:rPr>
          <w:rFonts w:ascii="Times New Roman" w:hAnsi="Times New Roman" w:cs="Times New Roman"/>
          <w:b/>
          <w:sz w:val="24"/>
          <w:szCs w:val="24"/>
        </w:rPr>
      </w:pPr>
    </w:p>
    <w:p w:rsidR="007D00DB" w:rsidRPr="00E0231F" w:rsidRDefault="007D00DB" w:rsidP="00E0231F">
      <w:pPr>
        <w:spacing w:after="0" w:line="480" w:lineRule="auto"/>
        <w:rPr>
          <w:rFonts w:ascii="Times New Roman" w:hAnsi="Times New Roman" w:cs="Times New Roman"/>
          <w:b/>
          <w:sz w:val="24"/>
          <w:szCs w:val="24"/>
        </w:rPr>
      </w:pPr>
    </w:p>
    <w:p w:rsidR="007D00DB" w:rsidRPr="00E0231F" w:rsidRDefault="007D00DB" w:rsidP="00E0231F">
      <w:pPr>
        <w:spacing w:after="0" w:line="480" w:lineRule="auto"/>
        <w:rPr>
          <w:rFonts w:ascii="Times New Roman" w:hAnsi="Times New Roman" w:cs="Times New Roman"/>
          <w:b/>
          <w:sz w:val="24"/>
          <w:szCs w:val="24"/>
        </w:rPr>
      </w:pPr>
    </w:p>
    <w:p w:rsidR="007D00DB" w:rsidRPr="00E0231F" w:rsidRDefault="007D00DB" w:rsidP="00E0231F">
      <w:pPr>
        <w:spacing w:after="0" w:line="480" w:lineRule="auto"/>
        <w:rPr>
          <w:rFonts w:ascii="Times New Roman" w:hAnsi="Times New Roman" w:cs="Times New Roman"/>
          <w:b/>
          <w:sz w:val="24"/>
          <w:szCs w:val="24"/>
        </w:rPr>
      </w:pPr>
    </w:p>
    <w:p w:rsidR="00A363CF" w:rsidRPr="00E0231F" w:rsidRDefault="00A363CF" w:rsidP="00E0231F">
      <w:pPr>
        <w:spacing w:after="0" w:line="480" w:lineRule="auto"/>
        <w:rPr>
          <w:rFonts w:ascii="Times New Roman" w:hAnsi="Times New Roman" w:cs="Times New Roman"/>
          <w:b/>
          <w:sz w:val="24"/>
          <w:szCs w:val="24"/>
        </w:rPr>
      </w:pPr>
    </w:p>
    <w:p w:rsidR="00A363CF" w:rsidRPr="00E0231F" w:rsidRDefault="00A363CF" w:rsidP="00E0231F">
      <w:pPr>
        <w:spacing w:after="0" w:line="480" w:lineRule="auto"/>
        <w:rPr>
          <w:rFonts w:ascii="Times New Roman" w:hAnsi="Times New Roman" w:cs="Times New Roman"/>
          <w:b/>
          <w:sz w:val="24"/>
          <w:szCs w:val="24"/>
        </w:rPr>
      </w:pPr>
    </w:p>
    <w:p w:rsidR="00A363CF" w:rsidRPr="00E0231F" w:rsidRDefault="00A363CF" w:rsidP="00E0231F">
      <w:pPr>
        <w:spacing w:after="0" w:line="480" w:lineRule="auto"/>
        <w:rPr>
          <w:rFonts w:ascii="Times New Roman" w:hAnsi="Times New Roman" w:cs="Times New Roman"/>
          <w:b/>
          <w:sz w:val="24"/>
          <w:szCs w:val="24"/>
        </w:rPr>
      </w:pPr>
    </w:p>
    <w:p w:rsidR="00A363CF" w:rsidRPr="00E0231F" w:rsidRDefault="00A363CF" w:rsidP="00E0231F">
      <w:pPr>
        <w:spacing w:after="0" w:line="480" w:lineRule="auto"/>
        <w:rPr>
          <w:rFonts w:ascii="Times New Roman" w:hAnsi="Times New Roman" w:cs="Times New Roman"/>
          <w:b/>
          <w:sz w:val="24"/>
          <w:szCs w:val="24"/>
        </w:rPr>
      </w:pPr>
    </w:p>
    <w:p w:rsidR="00A363CF" w:rsidRPr="00E0231F" w:rsidRDefault="00A363CF" w:rsidP="00E0231F">
      <w:pPr>
        <w:spacing w:after="0" w:line="480" w:lineRule="auto"/>
        <w:rPr>
          <w:rFonts w:ascii="Times New Roman" w:hAnsi="Times New Roman" w:cs="Times New Roman"/>
          <w:b/>
          <w:sz w:val="24"/>
          <w:szCs w:val="24"/>
        </w:rPr>
      </w:pPr>
    </w:p>
    <w:p w:rsidR="00A363CF" w:rsidRPr="00E0231F" w:rsidRDefault="00A363CF" w:rsidP="00E0231F">
      <w:pPr>
        <w:spacing w:after="0" w:line="480" w:lineRule="auto"/>
        <w:rPr>
          <w:rFonts w:ascii="Times New Roman" w:hAnsi="Times New Roman" w:cs="Times New Roman"/>
          <w:b/>
          <w:sz w:val="24"/>
          <w:szCs w:val="24"/>
        </w:rPr>
      </w:pPr>
    </w:p>
    <w:p w:rsidR="00A363CF" w:rsidRPr="00E0231F" w:rsidRDefault="00A363CF" w:rsidP="00E0231F">
      <w:pPr>
        <w:spacing w:after="0" w:line="480" w:lineRule="auto"/>
        <w:rPr>
          <w:rFonts w:ascii="Times New Roman" w:hAnsi="Times New Roman" w:cs="Times New Roman"/>
          <w:b/>
          <w:sz w:val="24"/>
          <w:szCs w:val="24"/>
        </w:rPr>
      </w:pPr>
    </w:p>
    <w:p w:rsidR="007D00DB" w:rsidRPr="00E0231F" w:rsidRDefault="007D00DB" w:rsidP="00E0231F">
      <w:pPr>
        <w:spacing w:after="0" w:line="480" w:lineRule="auto"/>
        <w:rPr>
          <w:rFonts w:ascii="Times New Roman" w:hAnsi="Times New Roman" w:cs="Times New Roman"/>
          <w:b/>
          <w:sz w:val="24"/>
          <w:szCs w:val="24"/>
        </w:rPr>
      </w:pPr>
    </w:p>
    <w:p w:rsidR="00A65B5F" w:rsidRPr="00E0231F" w:rsidRDefault="00216619" w:rsidP="006A2694">
      <w:pPr>
        <w:spacing w:after="0" w:line="480" w:lineRule="auto"/>
        <w:jc w:val="center"/>
        <w:rPr>
          <w:rFonts w:ascii="Times New Roman" w:hAnsi="Times New Roman" w:cs="Times New Roman"/>
          <w:b/>
          <w:sz w:val="24"/>
          <w:szCs w:val="24"/>
        </w:rPr>
      </w:pPr>
      <w:r w:rsidRPr="00E0231F">
        <w:rPr>
          <w:rFonts w:ascii="Times New Roman" w:hAnsi="Times New Roman" w:cs="Times New Roman"/>
          <w:b/>
          <w:sz w:val="24"/>
          <w:szCs w:val="24"/>
        </w:rPr>
        <w:lastRenderedPageBreak/>
        <w:t>Question 1</w:t>
      </w:r>
    </w:p>
    <w:p w:rsidR="001E5F05" w:rsidRPr="00E0231F" w:rsidRDefault="00216619" w:rsidP="00E0231F">
      <w:pPr>
        <w:spacing w:after="0" w:line="480" w:lineRule="auto"/>
        <w:ind w:firstLine="720"/>
        <w:rPr>
          <w:rFonts w:ascii="Times New Roman" w:hAnsi="Times New Roman" w:cs="Times New Roman"/>
          <w:sz w:val="24"/>
          <w:szCs w:val="24"/>
        </w:rPr>
      </w:pPr>
      <w:r w:rsidRPr="00E0231F">
        <w:rPr>
          <w:rFonts w:ascii="Times New Roman" w:hAnsi="Times New Roman" w:cs="Times New Roman"/>
          <w:sz w:val="24"/>
          <w:szCs w:val="24"/>
        </w:rPr>
        <w:t xml:space="preserve">Citizen science is a methodology of science aimed at increasing people's understanding of scientific </w:t>
      </w:r>
      <w:r w:rsidR="00EF5219" w:rsidRPr="00E0231F">
        <w:rPr>
          <w:rFonts w:ascii="Times New Roman" w:hAnsi="Times New Roman" w:cs="Times New Roman"/>
          <w:sz w:val="24"/>
          <w:szCs w:val="24"/>
        </w:rPr>
        <w:t>concepts</w:t>
      </w:r>
      <w:r w:rsidR="003C18A4" w:rsidRPr="00E0231F">
        <w:rPr>
          <w:rFonts w:ascii="Times New Roman" w:hAnsi="Times New Roman" w:cs="Times New Roman"/>
          <w:sz w:val="24"/>
          <w:szCs w:val="24"/>
        </w:rPr>
        <w:t>.</w:t>
      </w:r>
      <w:r w:rsidRPr="00E0231F">
        <w:rPr>
          <w:rFonts w:ascii="Times New Roman" w:hAnsi="Times New Roman" w:cs="Times New Roman"/>
          <w:sz w:val="24"/>
          <w:szCs w:val="24"/>
        </w:rPr>
        <w:t xml:space="preserve"> It </w:t>
      </w:r>
      <w:r w:rsidR="00FA226B" w:rsidRPr="00E0231F">
        <w:rPr>
          <w:rFonts w:ascii="Times New Roman" w:hAnsi="Times New Roman" w:cs="Times New Roman"/>
          <w:sz w:val="24"/>
          <w:szCs w:val="24"/>
        </w:rPr>
        <w:t xml:space="preserve">is through this scientific approach </w:t>
      </w:r>
      <w:r w:rsidRPr="00E0231F">
        <w:rPr>
          <w:rFonts w:ascii="Times New Roman" w:hAnsi="Times New Roman" w:cs="Times New Roman"/>
          <w:sz w:val="24"/>
          <w:szCs w:val="24"/>
        </w:rPr>
        <w:t>that</w:t>
      </w:r>
      <w:r w:rsidR="00FA226B" w:rsidRPr="00E0231F">
        <w:rPr>
          <w:rFonts w:ascii="Times New Roman" w:hAnsi="Times New Roman" w:cs="Times New Roman"/>
          <w:sz w:val="24"/>
          <w:szCs w:val="24"/>
        </w:rPr>
        <w:t xml:space="preserve"> the public participates and collaborates towards scientific investigations, thus resulting in data collection and monitoring. In that regard, people apt their scope of scientific research leading to a better understanding of scientific terms and the science at large.  Apart from </w:t>
      </w:r>
      <w:proofErr w:type="spellStart"/>
      <w:r w:rsidR="00FA226B" w:rsidRPr="00E0231F">
        <w:rPr>
          <w:rFonts w:ascii="Times New Roman" w:hAnsi="Times New Roman" w:cs="Times New Roman"/>
          <w:sz w:val="24"/>
          <w:szCs w:val="24"/>
        </w:rPr>
        <w:t>eBird</w:t>
      </w:r>
      <w:proofErr w:type="spellEnd"/>
      <w:r w:rsidR="00FA226B" w:rsidRPr="00E0231F">
        <w:rPr>
          <w:rFonts w:ascii="Times New Roman" w:hAnsi="Times New Roman" w:cs="Times New Roman"/>
          <w:sz w:val="24"/>
          <w:szCs w:val="24"/>
        </w:rPr>
        <w:t xml:space="preserve">, citizen science explores other science projects like </w:t>
      </w:r>
      <w:proofErr w:type="spellStart"/>
      <w:r w:rsidR="00FA226B" w:rsidRPr="00E0231F">
        <w:rPr>
          <w:rFonts w:ascii="Times New Roman" w:hAnsi="Times New Roman" w:cs="Times New Roman"/>
          <w:sz w:val="24"/>
          <w:szCs w:val="24"/>
        </w:rPr>
        <w:t>iNaturalist</w:t>
      </w:r>
      <w:proofErr w:type="spellEnd"/>
      <w:r w:rsidR="00FA226B" w:rsidRPr="00E0231F">
        <w:rPr>
          <w:rFonts w:ascii="Times New Roman" w:hAnsi="Times New Roman" w:cs="Times New Roman"/>
          <w:sz w:val="24"/>
          <w:szCs w:val="24"/>
        </w:rPr>
        <w:t xml:space="preserve">: unstructured, </w:t>
      </w:r>
      <w:proofErr w:type="spellStart"/>
      <w:r w:rsidR="00FA226B" w:rsidRPr="00E0231F">
        <w:rPr>
          <w:rFonts w:ascii="Times New Roman" w:hAnsi="Times New Roman" w:cs="Times New Roman"/>
          <w:sz w:val="24"/>
          <w:szCs w:val="24"/>
        </w:rPr>
        <w:t>eButterfly</w:t>
      </w:r>
      <w:proofErr w:type="spellEnd"/>
      <w:r w:rsidR="00FA226B" w:rsidRPr="00E0231F">
        <w:rPr>
          <w:rFonts w:ascii="Times New Roman" w:hAnsi="Times New Roman" w:cs="Times New Roman"/>
          <w:sz w:val="24"/>
          <w:szCs w:val="24"/>
        </w:rPr>
        <w:t xml:space="preserve">: </w:t>
      </w:r>
      <w:r w:rsidR="00E6572E" w:rsidRPr="00E0231F">
        <w:rPr>
          <w:rFonts w:ascii="Times New Roman" w:hAnsi="Times New Roman" w:cs="Times New Roman"/>
          <w:sz w:val="24"/>
          <w:szCs w:val="24"/>
        </w:rPr>
        <w:t>semi-</w:t>
      </w:r>
      <w:r w:rsidR="00FA226B" w:rsidRPr="00E0231F">
        <w:rPr>
          <w:rFonts w:ascii="Times New Roman" w:hAnsi="Times New Roman" w:cs="Times New Roman"/>
          <w:sz w:val="24"/>
          <w:szCs w:val="24"/>
        </w:rPr>
        <w:t>structured</w:t>
      </w:r>
      <w:r w:rsidR="00E6572E" w:rsidRPr="00E0231F">
        <w:rPr>
          <w:rFonts w:ascii="Times New Roman" w:hAnsi="Times New Roman" w:cs="Times New Roman"/>
          <w:sz w:val="24"/>
          <w:szCs w:val="24"/>
        </w:rPr>
        <w:t xml:space="preserve"> and </w:t>
      </w:r>
      <w:proofErr w:type="spellStart"/>
      <w:r w:rsidR="00E6572E" w:rsidRPr="00E0231F">
        <w:rPr>
          <w:rFonts w:ascii="Times New Roman" w:hAnsi="Times New Roman" w:cs="Times New Roman"/>
          <w:sz w:val="24"/>
          <w:szCs w:val="24"/>
        </w:rPr>
        <w:t>Zooniverse</w:t>
      </w:r>
      <w:proofErr w:type="spellEnd"/>
      <w:r w:rsidR="00E6572E" w:rsidRPr="00E0231F">
        <w:rPr>
          <w:rFonts w:ascii="Times New Roman" w:hAnsi="Times New Roman" w:cs="Times New Roman"/>
          <w:sz w:val="24"/>
          <w:szCs w:val="24"/>
        </w:rPr>
        <w:t xml:space="preserve">, among other projects. </w:t>
      </w:r>
    </w:p>
    <w:p w:rsidR="00A65B5F" w:rsidRPr="00E0231F" w:rsidRDefault="00216619" w:rsidP="006A2694">
      <w:pPr>
        <w:spacing w:after="0" w:line="480" w:lineRule="auto"/>
        <w:jc w:val="center"/>
        <w:rPr>
          <w:rFonts w:ascii="Times New Roman" w:hAnsi="Times New Roman" w:cs="Times New Roman"/>
          <w:b/>
          <w:sz w:val="24"/>
          <w:szCs w:val="24"/>
        </w:rPr>
      </w:pPr>
      <w:r w:rsidRPr="00E0231F">
        <w:rPr>
          <w:rFonts w:ascii="Times New Roman" w:hAnsi="Times New Roman" w:cs="Times New Roman"/>
          <w:b/>
          <w:sz w:val="24"/>
          <w:szCs w:val="24"/>
        </w:rPr>
        <w:t>Question 2</w:t>
      </w:r>
    </w:p>
    <w:p w:rsidR="001B1D27" w:rsidRPr="00E0231F" w:rsidRDefault="00216619" w:rsidP="00E0231F">
      <w:pPr>
        <w:spacing w:after="0" w:line="480" w:lineRule="auto"/>
        <w:ind w:firstLine="720"/>
        <w:rPr>
          <w:rFonts w:ascii="Times New Roman" w:hAnsi="Times New Roman" w:cs="Times New Roman"/>
          <w:sz w:val="24"/>
          <w:szCs w:val="24"/>
        </w:rPr>
      </w:pPr>
      <w:proofErr w:type="spellStart"/>
      <w:proofErr w:type="gramStart"/>
      <w:r w:rsidRPr="00E0231F">
        <w:rPr>
          <w:rFonts w:ascii="Times New Roman" w:hAnsi="Times New Roman" w:cs="Times New Roman"/>
          <w:sz w:val="24"/>
          <w:szCs w:val="24"/>
        </w:rPr>
        <w:t>eBird</w:t>
      </w:r>
      <w:proofErr w:type="spellEnd"/>
      <w:proofErr w:type="gramEnd"/>
      <w:r w:rsidRPr="00E0231F">
        <w:rPr>
          <w:rFonts w:ascii="Times New Roman" w:hAnsi="Times New Roman" w:cs="Times New Roman"/>
          <w:sz w:val="24"/>
          <w:szCs w:val="24"/>
        </w:rPr>
        <w:t xml:space="preserve"> refers to the world's second-largest citizen science project</w:t>
      </w:r>
      <w:r w:rsidRPr="00E0231F">
        <w:rPr>
          <w:rFonts w:ascii="Times New Roman" w:hAnsi="Times New Roman" w:cs="Times New Roman"/>
          <w:sz w:val="24"/>
          <w:szCs w:val="24"/>
        </w:rPr>
        <w:t xml:space="preserve"> that is </w:t>
      </w:r>
      <w:proofErr w:type="spellStart"/>
      <w:r w:rsidRPr="00E0231F">
        <w:rPr>
          <w:rFonts w:ascii="Times New Roman" w:hAnsi="Times New Roman" w:cs="Times New Roman"/>
          <w:sz w:val="24"/>
          <w:szCs w:val="24"/>
        </w:rPr>
        <w:t>biodivers</w:t>
      </w:r>
      <w:r w:rsidR="00EF5219" w:rsidRPr="00E0231F">
        <w:rPr>
          <w:rFonts w:ascii="Times New Roman" w:hAnsi="Times New Roman" w:cs="Times New Roman"/>
          <w:sz w:val="24"/>
          <w:szCs w:val="24"/>
        </w:rPr>
        <w:t>e</w:t>
      </w:r>
      <w:proofErr w:type="spellEnd"/>
      <w:r w:rsidRPr="00E0231F">
        <w:rPr>
          <w:rFonts w:ascii="Times New Roman" w:hAnsi="Times New Roman" w:cs="Times New Roman"/>
          <w:sz w:val="24"/>
          <w:szCs w:val="24"/>
        </w:rPr>
        <w:t xml:space="preserve">. This scientific project came into existence owing to the unique experience and knowledge that each birdwatcher developed. Consequently, scientists sought detailed information about birds. New scientific approaches and bird </w:t>
      </w:r>
      <w:r w:rsidR="006A2694" w:rsidRPr="00E0231F">
        <w:rPr>
          <w:rFonts w:ascii="Times New Roman" w:hAnsi="Times New Roman" w:cs="Times New Roman"/>
          <w:sz w:val="24"/>
          <w:szCs w:val="24"/>
        </w:rPr>
        <w:t>checklists</w:t>
      </w:r>
      <w:r w:rsidRPr="00E0231F">
        <w:rPr>
          <w:rFonts w:ascii="Times New Roman" w:hAnsi="Times New Roman" w:cs="Times New Roman"/>
          <w:sz w:val="24"/>
          <w:szCs w:val="24"/>
        </w:rPr>
        <w:t xml:space="preserve"> w</w:t>
      </w:r>
      <w:r w:rsidRPr="00E0231F">
        <w:rPr>
          <w:rFonts w:ascii="Times New Roman" w:hAnsi="Times New Roman" w:cs="Times New Roman"/>
          <w:sz w:val="24"/>
          <w:szCs w:val="24"/>
        </w:rPr>
        <w:t xml:space="preserve">ere, therefore archived and freely shared online to educate people. Therefore, </w:t>
      </w:r>
      <w:proofErr w:type="spellStart"/>
      <w:r w:rsidRPr="00E0231F">
        <w:rPr>
          <w:rFonts w:ascii="Times New Roman" w:hAnsi="Times New Roman" w:cs="Times New Roman"/>
          <w:sz w:val="24"/>
          <w:szCs w:val="24"/>
        </w:rPr>
        <w:t>eBird</w:t>
      </w:r>
      <w:proofErr w:type="spellEnd"/>
      <w:r w:rsidRPr="00E0231F">
        <w:rPr>
          <w:rFonts w:ascii="Times New Roman" w:hAnsi="Times New Roman" w:cs="Times New Roman"/>
          <w:sz w:val="24"/>
          <w:szCs w:val="24"/>
        </w:rPr>
        <w:t xml:space="preserve"> is an online platform documenting varieties of birds with regards to their habitat use, distribution, and abundance. </w:t>
      </w:r>
    </w:p>
    <w:p w:rsidR="00A65B5F" w:rsidRPr="00E0231F" w:rsidRDefault="00216619" w:rsidP="006A2694">
      <w:pPr>
        <w:spacing w:after="0" w:line="480" w:lineRule="auto"/>
        <w:jc w:val="center"/>
        <w:rPr>
          <w:rFonts w:ascii="Times New Roman" w:hAnsi="Times New Roman" w:cs="Times New Roman"/>
          <w:b/>
          <w:sz w:val="24"/>
          <w:szCs w:val="24"/>
        </w:rPr>
      </w:pPr>
      <w:r w:rsidRPr="00E0231F">
        <w:rPr>
          <w:rFonts w:ascii="Times New Roman" w:hAnsi="Times New Roman" w:cs="Times New Roman"/>
          <w:b/>
          <w:sz w:val="24"/>
          <w:szCs w:val="24"/>
        </w:rPr>
        <w:t>Question 3</w:t>
      </w:r>
    </w:p>
    <w:p w:rsidR="00A40395" w:rsidRPr="00E0231F" w:rsidRDefault="00216619" w:rsidP="00E0231F">
      <w:pPr>
        <w:spacing w:after="0" w:line="480" w:lineRule="auto"/>
        <w:ind w:firstLine="720"/>
        <w:rPr>
          <w:rFonts w:ascii="Times New Roman" w:hAnsi="Times New Roman" w:cs="Times New Roman"/>
          <w:sz w:val="24"/>
          <w:szCs w:val="24"/>
        </w:rPr>
      </w:pPr>
      <w:r w:rsidRPr="00E0231F">
        <w:rPr>
          <w:rFonts w:ascii="Times New Roman" w:hAnsi="Times New Roman" w:cs="Times New Roman"/>
          <w:sz w:val="24"/>
          <w:szCs w:val="24"/>
        </w:rPr>
        <w:t xml:space="preserve"> </w:t>
      </w:r>
      <w:r w:rsidR="00EF5219" w:rsidRPr="00E0231F">
        <w:rPr>
          <w:rFonts w:ascii="Times New Roman" w:hAnsi="Times New Roman" w:cs="Times New Roman"/>
          <w:sz w:val="24"/>
          <w:szCs w:val="24"/>
        </w:rPr>
        <w:t>S</w:t>
      </w:r>
      <w:r w:rsidRPr="00E0231F">
        <w:rPr>
          <w:rFonts w:ascii="Times New Roman" w:hAnsi="Times New Roman" w:cs="Times New Roman"/>
          <w:sz w:val="24"/>
          <w:szCs w:val="24"/>
        </w:rPr>
        <w:t>cientists, non-professional naturalists,</w:t>
      </w:r>
      <w:r w:rsidRPr="00E0231F">
        <w:rPr>
          <w:rFonts w:ascii="Times New Roman" w:hAnsi="Times New Roman" w:cs="Times New Roman"/>
          <w:sz w:val="24"/>
          <w:szCs w:val="24"/>
        </w:rPr>
        <w:t xml:space="preserve"> and researchers use the </w:t>
      </w:r>
      <w:proofErr w:type="spellStart"/>
      <w:r w:rsidRPr="00E0231F">
        <w:rPr>
          <w:rFonts w:ascii="Times New Roman" w:hAnsi="Times New Roman" w:cs="Times New Roman"/>
          <w:sz w:val="24"/>
          <w:szCs w:val="24"/>
        </w:rPr>
        <w:t>eBird</w:t>
      </w:r>
      <w:proofErr w:type="spellEnd"/>
      <w:r w:rsidRPr="00E0231F">
        <w:rPr>
          <w:rFonts w:ascii="Times New Roman" w:hAnsi="Times New Roman" w:cs="Times New Roman"/>
          <w:sz w:val="24"/>
          <w:szCs w:val="24"/>
        </w:rPr>
        <w:t xml:space="preserve"> database</w:t>
      </w:r>
      <w:r w:rsidR="00BE7793" w:rsidRPr="00E0231F">
        <w:rPr>
          <w:rFonts w:ascii="Times New Roman" w:hAnsi="Times New Roman" w:cs="Times New Roman"/>
          <w:sz w:val="24"/>
          <w:szCs w:val="24"/>
        </w:rPr>
        <w:t xml:space="preserve"> to explain more about birds. The collaborative approach</w:t>
      </w:r>
      <w:r w:rsidRPr="00E0231F">
        <w:rPr>
          <w:rFonts w:ascii="Times New Roman" w:hAnsi="Times New Roman" w:cs="Times New Roman"/>
          <w:sz w:val="24"/>
          <w:szCs w:val="24"/>
        </w:rPr>
        <w:t xml:space="preserve"> </w:t>
      </w:r>
      <w:r w:rsidR="00BE7793" w:rsidRPr="00E0231F">
        <w:rPr>
          <w:rFonts w:ascii="Times New Roman" w:hAnsi="Times New Roman" w:cs="Times New Roman"/>
          <w:sz w:val="24"/>
          <w:szCs w:val="24"/>
        </w:rPr>
        <w:t>enables organizational partners and various experts in the field to scrutinize</w:t>
      </w:r>
      <w:r w:rsidRPr="00E0231F">
        <w:rPr>
          <w:rFonts w:ascii="Times New Roman" w:hAnsi="Times New Roman" w:cs="Times New Roman"/>
          <w:sz w:val="24"/>
          <w:szCs w:val="24"/>
        </w:rPr>
        <w:t xml:space="preserve"> more features on birds and convey</w:t>
      </w:r>
      <w:r w:rsidR="00BE7793" w:rsidRPr="00E0231F">
        <w:rPr>
          <w:rFonts w:ascii="Times New Roman" w:hAnsi="Times New Roman" w:cs="Times New Roman"/>
          <w:sz w:val="24"/>
          <w:szCs w:val="24"/>
        </w:rPr>
        <w:t xml:space="preserve"> explicit and simplified data</w:t>
      </w:r>
      <w:r w:rsidRPr="00E0231F">
        <w:rPr>
          <w:rFonts w:ascii="Times New Roman" w:hAnsi="Times New Roman" w:cs="Times New Roman"/>
          <w:sz w:val="24"/>
          <w:szCs w:val="24"/>
        </w:rPr>
        <w:t xml:space="preserve"> on birds</w:t>
      </w:r>
      <w:r w:rsidR="00BE7793" w:rsidRPr="00E0231F">
        <w:rPr>
          <w:rFonts w:ascii="Times New Roman" w:hAnsi="Times New Roman" w:cs="Times New Roman"/>
          <w:sz w:val="24"/>
          <w:szCs w:val="24"/>
        </w:rPr>
        <w:t xml:space="preserve"> to the general public. The data is then used as a legal, scientific framework to help in conveying bird research across the globe.</w:t>
      </w:r>
      <w:r w:rsidRPr="00E0231F">
        <w:rPr>
          <w:rFonts w:ascii="Times New Roman" w:hAnsi="Times New Roman" w:cs="Times New Roman"/>
          <w:sz w:val="24"/>
          <w:szCs w:val="24"/>
        </w:rPr>
        <w:t xml:space="preserve"> This is </w:t>
      </w:r>
      <w:r w:rsidR="0017601C" w:rsidRPr="00E0231F">
        <w:rPr>
          <w:rFonts w:ascii="Times New Roman" w:hAnsi="Times New Roman" w:cs="Times New Roman"/>
          <w:sz w:val="24"/>
          <w:szCs w:val="24"/>
        </w:rPr>
        <w:t xml:space="preserve">depicted in the </w:t>
      </w:r>
      <w:proofErr w:type="spellStart"/>
      <w:r w:rsidR="0017601C" w:rsidRPr="00E0231F">
        <w:rPr>
          <w:rFonts w:ascii="Times New Roman" w:hAnsi="Times New Roman" w:cs="Times New Roman"/>
          <w:sz w:val="24"/>
          <w:szCs w:val="24"/>
        </w:rPr>
        <w:t>eBird</w:t>
      </w:r>
      <w:proofErr w:type="spellEnd"/>
      <w:r w:rsidR="0017601C" w:rsidRPr="00E0231F">
        <w:rPr>
          <w:rFonts w:ascii="Times New Roman" w:hAnsi="Times New Roman" w:cs="Times New Roman"/>
          <w:sz w:val="24"/>
          <w:szCs w:val="24"/>
        </w:rPr>
        <w:t xml:space="preserve"> data on peer-reviewed papers and conservation decisions.</w:t>
      </w:r>
    </w:p>
    <w:p w:rsidR="006A2694" w:rsidRDefault="006A2694" w:rsidP="006A2694">
      <w:pPr>
        <w:spacing w:after="0" w:line="480" w:lineRule="auto"/>
        <w:rPr>
          <w:rFonts w:ascii="Times New Roman" w:hAnsi="Times New Roman" w:cs="Times New Roman"/>
          <w:b/>
          <w:sz w:val="24"/>
          <w:szCs w:val="24"/>
        </w:rPr>
      </w:pPr>
    </w:p>
    <w:p w:rsidR="00A65B5F" w:rsidRPr="00E0231F" w:rsidRDefault="00216619" w:rsidP="006A2694">
      <w:pPr>
        <w:spacing w:after="0" w:line="480" w:lineRule="auto"/>
        <w:jc w:val="center"/>
        <w:rPr>
          <w:rFonts w:ascii="Times New Roman" w:hAnsi="Times New Roman" w:cs="Times New Roman"/>
          <w:b/>
          <w:sz w:val="24"/>
          <w:szCs w:val="24"/>
        </w:rPr>
      </w:pPr>
      <w:r w:rsidRPr="00E0231F">
        <w:rPr>
          <w:rFonts w:ascii="Times New Roman" w:hAnsi="Times New Roman" w:cs="Times New Roman"/>
          <w:b/>
          <w:sz w:val="24"/>
          <w:szCs w:val="24"/>
        </w:rPr>
        <w:lastRenderedPageBreak/>
        <w:t>Question 4(a)</w:t>
      </w:r>
    </w:p>
    <w:p w:rsidR="0017601C" w:rsidRPr="00E0231F" w:rsidRDefault="00216619" w:rsidP="00E0231F">
      <w:pPr>
        <w:spacing w:after="0" w:line="480" w:lineRule="auto"/>
        <w:ind w:firstLine="720"/>
        <w:rPr>
          <w:rFonts w:ascii="Times New Roman" w:hAnsi="Times New Roman" w:cs="Times New Roman"/>
          <w:sz w:val="24"/>
          <w:szCs w:val="24"/>
        </w:rPr>
      </w:pPr>
      <w:r w:rsidRPr="00E0231F">
        <w:rPr>
          <w:rFonts w:ascii="Times New Roman" w:hAnsi="Times New Roman" w:cs="Times New Roman"/>
          <w:sz w:val="24"/>
          <w:szCs w:val="24"/>
        </w:rPr>
        <w:t xml:space="preserve">Brown </w:t>
      </w:r>
      <w:r w:rsidR="00E074E1" w:rsidRPr="00E0231F">
        <w:rPr>
          <w:rFonts w:ascii="Times New Roman" w:hAnsi="Times New Roman" w:cs="Times New Roman"/>
          <w:sz w:val="24"/>
          <w:szCs w:val="24"/>
        </w:rPr>
        <w:t>Pelican (</w:t>
      </w:r>
      <w:proofErr w:type="spellStart"/>
      <w:r w:rsidR="00E074E1" w:rsidRPr="00E0231F">
        <w:rPr>
          <w:rFonts w:ascii="Times New Roman" w:hAnsi="Times New Roman" w:cs="Times New Roman"/>
          <w:sz w:val="24"/>
          <w:szCs w:val="24"/>
        </w:rPr>
        <w:t>Pelicanus</w:t>
      </w:r>
      <w:proofErr w:type="spellEnd"/>
      <w:r w:rsidR="00E074E1" w:rsidRPr="00E0231F">
        <w:rPr>
          <w:rFonts w:ascii="Times New Roman" w:hAnsi="Times New Roman" w:cs="Times New Roman"/>
          <w:i/>
          <w:sz w:val="24"/>
          <w:szCs w:val="24"/>
        </w:rPr>
        <w:t xml:space="preserve"> </w:t>
      </w:r>
      <w:proofErr w:type="spellStart"/>
      <w:r w:rsidR="00E074E1" w:rsidRPr="00E0231F">
        <w:rPr>
          <w:rFonts w:ascii="Times New Roman" w:hAnsi="Times New Roman" w:cs="Times New Roman"/>
          <w:i/>
          <w:sz w:val="24"/>
          <w:szCs w:val="24"/>
        </w:rPr>
        <w:t>occidentalis</w:t>
      </w:r>
      <w:proofErr w:type="spellEnd"/>
      <w:r w:rsidR="00E074E1" w:rsidRPr="00E0231F">
        <w:rPr>
          <w:rFonts w:ascii="Times New Roman" w:hAnsi="Times New Roman" w:cs="Times New Roman"/>
          <w:sz w:val="24"/>
          <w:szCs w:val="24"/>
        </w:rPr>
        <w:t xml:space="preserve">) is a native species of southeast </w:t>
      </w:r>
      <w:r w:rsidR="0057378D" w:rsidRPr="00E0231F">
        <w:rPr>
          <w:rFonts w:ascii="Times New Roman" w:hAnsi="Times New Roman" w:cs="Times New Roman"/>
          <w:sz w:val="24"/>
          <w:szCs w:val="24"/>
        </w:rPr>
        <w:t>Texas</w:t>
      </w:r>
      <w:r w:rsidR="006A2694">
        <w:rPr>
          <w:rFonts w:ascii="Times New Roman" w:hAnsi="Times New Roman" w:cs="Times New Roman"/>
          <w:sz w:val="24"/>
          <w:szCs w:val="24"/>
        </w:rPr>
        <w:t>. They are r</w:t>
      </w:r>
      <w:r w:rsidR="00E074E1" w:rsidRPr="00E0231F">
        <w:rPr>
          <w:rFonts w:ascii="Times New Roman" w:hAnsi="Times New Roman" w:cs="Times New Roman"/>
          <w:sz w:val="24"/>
          <w:szCs w:val="24"/>
        </w:rPr>
        <w:t>elatively large with a grey-brown color. The color gives the animal a conspicuous look within the coastal regions</w:t>
      </w:r>
      <w:r w:rsidR="00A7441B" w:rsidRPr="00E0231F">
        <w:rPr>
          <w:rFonts w:ascii="Times New Roman" w:hAnsi="Times New Roman" w:cs="Times New Roman"/>
          <w:sz w:val="24"/>
          <w:szCs w:val="24"/>
        </w:rPr>
        <w:t xml:space="preserve"> of Texas. This bird species has a protruding bill, and a pouch adapted to scooping fish. The bird's wings </w:t>
      </w:r>
      <w:r w:rsidR="00D22067" w:rsidRPr="00E0231F">
        <w:rPr>
          <w:rFonts w:ascii="Times New Roman" w:hAnsi="Times New Roman" w:cs="Times New Roman"/>
          <w:sz w:val="24"/>
          <w:szCs w:val="24"/>
        </w:rPr>
        <w:t>are</w:t>
      </w:r>
      <w:r w:rsidR="00735560" w:rsidRPr="00E0231F">
        <w:rPr>
          <w:rFonts w:ascii="Times New Roman" w:hAnsi="Times New Roman" w:cs="Times New Roman"/>
          <w:sz w:val="24"/>
          <w:szCs w:val="24"/>
        </w:rPr>
        <w:t xml:space="preserve"> approximately 6 feet wide adapted for flying slightly beneath the water surface. The female species lay about two to four eggs annually. </w:t>
      </w:r>
    </w:p>
    <w:p w:rsidR="00A65B5F" w:rsidRPr="00E0231F" w:rsidRDefault="00216619" w:rsidP="003A563C">
      <w:pPr>
        <w:spacing w:after="0" w:line="480" w:lineRule="auto"/>
        <w:jc w:val="center"/>
        <w:rPr>
          <w:rFonts w:ascii="Times New Roman" w:hAnsi="Times New Roman" w:cs="Times New Roman"/>
          <w:b/>
          <w:sz w:val="24"/>
          <w:szCs w:val="24"/>
        </w:rPr>
      </w:pPr>
      <w:r w:rsidRPr="00E0231F">
        <w:rPr>
          <w:rFonts w:ascii="Times New Roman" w:hAnsi="Times New Roman" w:cs="Times New Roman"/>
          <w:b/>
          <w:sz w:val="24"/>
          <w:szCs w:val="24"/>
        </w:rPr>
        <w:t>Question 4(b)</w:t>
      </w:r>
    </w:p>
    <w:p w:rsidR="00735560" w:rsidRPr="00E0231F" w:rsidRDefault="00216619" w:rsidP="00E0231F">
      <w:pPr>
        <w:spacing w:after="0" w:line="480" w:lineRule="auto"/>
        <w:ind w:firstLine="720"/>
        <w:rPr>
          <w:rFonts w:ascii="Times New Roman" w:hAnsi="Times New Roman" w:cs="Times New Roman"/>
          <w:sz w:val="24"/>
          <w:szCs w:val="24"/>
        </w:rPr>
      </w:pPr>
      <w:r w:rsidRPr="00E0231F">
        <w:rPr>
          <w:rFonts w:ascii="Times New Roman" w:hAnsi="Times New Roman" w:cs="Times New Roman"/>
          <w:sz w:val="24"/>
          <w:szCs w:val="24"/>
        </w:rPr>
        <w:t>Green-backed Kingfisher is another bird species found in southeast Texa</w:t>
      </w:r>
      <w:r w:rsidRPr="00E0231F">
        <w:rPr>
          <w:rFonts w:ascii="Times New Roman" w:hAnsi="Times New Roman" w:cs="Times New Roman"/>
          <w:sz w:val="24"/>
          <w:szCs w:val="24"/>
        </w:rPr>
        <w:t>s; this species was last observed on 19</w:t>
      </w:r>
      <w:r w:rsidRPr="00E0231F">
        <w:rPr>
          <w:rFonts w:ascii="Times New Roman" w:hAnsi="Times New Roman" w:cs="Times New Roman"/>
          <w:sz w:val="24"/>
          <w:szCs w:val="24"/>
          <w:vertAlign w:val="superscript"/>
        </w:rPr>
        <w:t>th</w:t>
      </w:r>
      <w:r w:rsidRPr="00E0231F">
        <w:rPr>
          <w:rFonts w:ascii="Times New Roman" w:hAnsi="Times New Roman" w:cs="Times New Roman"/>
          <w:sz w:val="24"/>
          <w:szCs w:val="24"/>
        </w:rPr>
        <w:t xml:space="preserve"> September 2015 at Sulawesi Utara by an individual: </w:t>
      </w:r>
      <w:proofErr w:type="spellStart"/>
      <w:r w:rsidRPr="00E0231F">
        <w:rPr>
          <w:rFonts w:ascii="Times New Roman" w:hAnsi="Times New Roman" w:cs="Times New Roman"/>
          <w:sz w:val="24"/>
          <w:szCs w:val="24"/>
        </w:rPr>
        <w:t>Christoph</w:t>
      </w:r>
      <w:proofErr w:type="spellEnd"/>
      <w:r w:rsidRPr="00E0231F">
        <w:rPr>
          <w:rFonts w:ascii="Times New Roman" w:hAnsi="Times New Roman" w:cs="Times New Roman"/>
          <w:sz w:val="24"/>
          <w:szCs w:val="24"/>
        </w:rPr>
        <w:t xml:space="preserve"> </w:t>
      </w:r>
      <w:proofErr w:type="spellStart"/>
      <w:r w:rsidRPr="00E0231F">
        <w:rPr>
          <w:rFonts w:ascii="Times New Roman" w:hAnsi="Times New Roman" w:cs="Times New Roman"/>
          <w:sz w:val="24"/>
          <w:szCs w:val="24"/>
        </w:rPr>
        <w:t>Moning</w:t>
      </w:r>
      <w:proofErr w:type="spellEnd"/>
      <w:r w:rsidRPr="00E0231F">
        <w:rPr>
          <w:rFonts w:ascii="Times New Roman" w:hAnsi="Times New Roman" w:cs="Times New Roman"/>
          <w:sz w:val="24"/>
          <w:szCs w:val="24"/>
        </w:rPr>
        <w:t xml:space="preserve">. </w:t>
      </w:r>
    </w:p>
    <w:p w:rsidR="00A65B5F" w:rsidRPr="00E0231F" w:rsidRDefault="00216619" w:rsidP="003A563C">
      <w:pPr>
        <w:spacing w:after="0" w:line="480" w:lineRule="auto"/>
        <w:jc w:val="center"/>
        <w:rPr>
          <w:rFonts w:ascii="Times New Roman" w:hAnsi="Times New Roman" w:cs="Times New Roman"/>
          <w:b/>
          <w:sz w:val="24"/>
          <w:szCs w:val="24"/>
        </w:rPr>
      </w:pPr>
      <w:r w:rsidRPr="00E0231F">
        <w:rPr>
          <w:rFonts w:ascii="Times New Roman" w:hAnsi="Times New Roman" w:cs="Times New Roman"/>
          <w:b/>
          <w:sz w:val="24"/>
          <w:szCs w:val="24"/>
        </w:rPr>
        <w:t>Question 4c (I)</w:t>
      </w:r>
    </w:p>
    <w:p w:rsidR="00431644" w:rsidRPr="00E0231F" w:rsidRDefault="00216619" w:rsidP="00E0231F">
      <w:pPr>
        <w:spacing w:after="0" w:line="480" w:lineRule="auto"/>
        <w:ind w:firstLine="720"/>
        <w:rPr>
          <w:rFonts w:ascii="Times New Roman" w:hAnsi="Times New Roman" w:cs="Times New Roman"/>
          <w:sz w:val="24"/>
          <w:szCs w:val="24"/>
        </w:rPr>
      </w:pPr>
      <w:r w:rsidRPr="00E0231F">
        <w:rPr>
          <w:rFonts w:ascii="Times New Roman" w:hAnsi="Times New Roman" w:cs="Times New Roman"/>
          <w:sz w:val="24"/>
          <w:szCs w:val="24"/>
        </w:rPr>
        <w:t xml:space="preserve">The Black-bellied Whistling-Duck was one of the bird species present throughout the year in Jefferson county: from January all </w:t>
      </w:r>
      <w:r w:rsidRPr="00E0231F">
        <w:rPr>
          <w:rFonts w:ascii="Times New Roman" w:hAnsi="Times New Roman" w:cs="Times New Roman"/>
          <w:sz w:val="24"/>
          <w:szCs w:val="24"/>
        </w:rPr>
        <w:t>through to December.</w:t>
      </w:r>
    </w:p>
    <w:p w:rsidR="00A65B5F" w:rsidRPr="00E0231F" w:rsidRDefault="00216619" w:rsidP="003A563C">
      <w:pPr>
        <w:spacing w:after="0" w:line="480" w:lineRule="auto"/>
        <w:jc w:val="center"/>
        <w:rPr>
          <w:rFonts w:ascii="Times New Roman" w:hAnsi="Times New Roman" w:cs="Times New Roman"/>
          <w:b/>
          <w:sz w:val="24"/>
          <w:szCs w:val="24"/>
        </w:rPr>
      </w:pPr>
      <w:r w:rsidRPr="00E0231F">
        <w:rPr>
          <w:rFonts w:ascii="Times New Roman" w:hAnsi="Times New Roman" w:cs="Times New Roman"/>
          <w:b/>
          <w:sz w:val="24"/>
          <w:szCs w:val="24"/>
        </w:rPr>
        <w:t>Question 4c</w:t>
      </w:r>
      <w:r w:rsidR="003A563C">
        <w:rPr>
          <w:rFonts w:ascii="Times New Roman" w:hAnsi="Times New Roman" w:cs="Times New Roman"/>
          <w:b/>
          <w:sz w:val="24"/>
          <w:szCs w:val="24"/>
        </w:rPr>
        <w:t xml:space="preserve"> </w:t>
      </w:r>
      <w:r w:rsidRPr="00E0231F">
        <w:rPr>
          <w:rFonts w:ascii="Times New Roman" w:hAnsi="Times New Roman" w:cs="Times New Roman"/>
          <w:b/>
          <w:sz w:val="24"/>
          <w:szCs w:val="24"/>
        </w:rPr>
        <w:t>(II)</w:t>
      </w:r>
    </w:p>
    <w:p w:rsidR="00A65B5F" w:rsidRPr="00E0231F" w:rsidRDefault="00216619" w:rsidP="003A563C">
      <w:pPr>
        <w:spacing w:after="0" w:line="480" w:lineRule="auto"/>
        <w:ind w:firstLine="720"/>
        <w:rPr>
          <w:rFonts w:ascii="Times New Roman" w:hAnsi="Times New Roman" w:cs="Times New Roman"/>
          <w:sz w:val="24"/>
          <w:szCs w:val="24"/>
        </w:rPr>
      </w:pPr>
      <w:r w:rsidRPr="00E0231F">
        <w:rPr>
          <w:rFonts w:ascii="Times New Roman" w:hAnsi="Times New Roman" w:cs="Times New Roman"/>
          <w:sz w:val="24"/>
          <w:szCs w:val="24"/>
        </w:rPr>
        <w:t>Snow Goose was one of the breeding species found in Jefferson County during the summer season. The bird was available from January up to April. It later appeared from October to December. However, during the winter sea</w:t>
      </w:r>
      <w:r w:rsidRPr="00E0231F">
        <w:rPr>
          <w:rFonts w:ascii="Times New Roman" w:hAnsi="Times New Roman" w:cs="Times New Roman"/>
          <w:sz w:val="24"/>
          <w:szCs w:val="24"/>
        </w:rPr>
        <w:t>son: June and September, the bird was not visible.</w:t>
      </w:r>
    </w:p>
    <w:p w:rsidR="00A65B5F" w:rsidRPr="00E0231F" w:rsidRDefault="00216619" w:rsidP="003A563C">
      <w:pPr>
        <w:spacing w:after="0" w:line="480" w:lineRule="auto"/>
        <w:jc w:val="center"/>
        <w:rPr>
          <w:rFonts w:ascii="Times New Roman" w:hAnsi="Times New Roman" w:cs="Times New Roman"/>
          <w:b/>
          <w:sz w:val="24"/>
          <w:szCs w:val="24"/>
        </w:rPr>
      </w:pPr>
      <w:r w:rsidRPr="00E0231F">
        <w:rPr>
          <w:rFonts w:ascii="Times New Roman" w:hAnsi="Times New Roman" w:cs="Times New Roman"/>
          <w:b/>
          <w:sz w:val="24"/>
          <w:szCs w:val="24"/>
        </w:rPr>
        <w:t>Question 4c (III)</w:t>
      </w:r>
    </w:p>
    <w:p w:rsidR="003C1BDD" w:rsidRPr="003A563C" w:rsidRDefault="00216619" w:rsidP="003A563C">
      <w:pPr>
        <w:spacing w:after="0" w:line="480" w:lineRule="auto"/>
        <w:ind w:firstLine="720"/>
        <w:rPr>
          <w:rFonts w:ascii="Times New Roman" w:hAnsi="Times New Roman" w:cs="Times New Roman"/>
          <w:sz w:val="24"/>
          <w:szCs w:val="24"/>
        </w:rPr>
      </w:pPr>
      <w:r w:rsidRPr="00E0231F">
        <w:rPr>
          <w:rFonts w:ascii="Times New Roman" w:hAnsi="Times New Roman" w:cs="Times New Roman"/>
          <w:sz w:val="24"/>
          <w:szCs w:val="24"/>
        </w:rPr>
        <w:t xml:space="preserve">Ringed teal was a winter species bird present in Jefferson County during the </w:t>
      </w:r>
      <w:r w:rsidR="0072415B" w:rsidRPr="00E0231F">
        <w:rPr>
          <w:rFonts w:ascii="Times New Roman" w:hAnsi="Times New Roman" w:cs="Times New Roman"/>
          <w:sz w:val="24"/>
          <w:szCs w:val="24"/>
        </w:rPr>
        <w:t>winter season only: it was present from May to September.</w:t>
      </w:r>
    </w:p>
    <w:p w:rsidR="00A65B5F" w:rsidRPr="00E0231F" w:rsidRDefault="00216619" w:rsidP="003A563C">
      <w:pPr>
        <w:spacing w:after="0" w:line="480" w:lineRule="auto"/>
        <w:jc w:val="center"/>
        <w:rPr>
          <w:rFonts w:ascii="Times New Roman" w:hAnsi="Times New Roman" w:cs="Times New Roman"/>
          <w:b/>
          <w:sz w:val="24"/>
          <w:szCs w:val="24"/>
        </w:rPr>
      </w:pPr>
      <w:r w:rsidRPr="00E0231F">
        <w:rPr>
          <w:rFonts w:ascii="Times New Roman" w:hAnsi="Times New Roman" w:cs="Times New Roman"/>
          <w:b/>
          <w:sz w:val="24"/>
          <w:szCs w:val="24"/>
        </w:rPr>
        <w:t>Question 5</w:t>
      </w:r>
    </w:p>
    <w:p w:rsidR="00431644" w:rsidRPr="00E0231F" w:rsidRDefault="00216619" w:rsidP="00E0231F">
      <w:pPr>
        <w:spacing w:after="0" w:line="480" w:lineRule="auto"/>
        <w:ind w:firstLine="720"/>
        <w:rPr>
          <w:rFonts w:ascii="Times New Roman" w:hAnsi="Times New Roman" w:cs="Times New Roman"/>
          <w:sz w:val="24"/>
          <w:szCs w:val="24"/>
        </w:rPr>
      </w:pPr>
      <w:r w:rsidRPr="00E0231F">
        <w:rPr>
          <w:rFonts w:ascii="Times New Roman" w:hAnsi="Times New Roman" w:cs="Times New Roman"/>
          <w:sz w:val="24"/>
          <w:szCs w:val="24"/>
        </w:rPr>
        <w:t>Celebrate Urban Birds is one of the citiz</w:t>
      </w:r>
      <w:r w:rsidRPr="00E0231F">
        <w:rPr>
          <w:rFonts w:ascii="Times New Roman" w:hAnsi="Times New Roman" w:cs="Times New Roman"/>
          <w:sz w:val="24"/>
          <w:szCs w:val="24"/>
        </w:rPr>
        <w:t>en science projects that traces its origin back in 2007. This scientific p</w:t>
      </w:r>
      <w:r w:rsidR="00CC45F4" w:rsidRPr="00E0231F">
        <w:rPr>
          <w:rFonts w:ascii="Times New Roman" w:hAnsi="Times New Roman" w:cs="Times New Roman"/>
          <w:sz w:val="24"/>
          <w:szCs w:val="24"/>
        </w:rPr>
        <w:t>roject was hosted by ornithology laboratory</w:t>
      </w:r>
      <w:r w:rsidRPr="00E0231F">
        <w:rPr>
          <w:rFonts w:ascii="Times New Roman" w:hAnsi="Times New Roman" w:cs="Times New Roman"/>
          <w:sz w:val="24"/>
          <w:szCs w:val="24"/>
        </w:rPr>
        <w:t>: Cornell Lab</w:t>
      </w:r>
      <w:r w:rsidR="00CC45F4" w:rsidRPr="00E0231F">
        <w:rPr>
          <w:rFonts w:ascii="Times New Roman" w:hAnsi="Times New Roman" w:cs="Times New Roman"/>
          <w:sz w:val="24"/>
          <w:szCs w:val="24"/>
        </w:rPr>
        <w:t xml:space="preserve"> to invite </w:t>
      </w:r>
      <w:r w:rsidR="00CC45F4" w:rsidRPr="00E0231F">
        <w:rPr>
          <w:rFonts w:ascii="Times New Roman" w:hAnsi="Times New Roman" w:cs="Times New Roman"/>
          <w:sz w:val="24"/>
          <w:szCs w:val="24"/>
        </w:rPr>
        <w:lastRenderedPageBreak/>
        <w:t>individuals and researchers to remit data on bird populations within their vicinity.</w:t>
      </w:r>
      <w:r w:rsidR="0057378D" w:rsidRPr="00E0231F">
        <w:rPr>
          <w:rFonts w:ascii="Times New Roman" w:eastAsia="Times New Roman" w:hAnsi="Times New Roman" w:cs="Times New Roman"/>
          <w:sz w:val="24"/>
          <w:szCs w:val="24"/>
        </w:rPr>
        <w:t xml:space="preserve"> T</w:t>
      </w:r>
      <w:r w:rsidR="00CC45F4" w:rsidRPr="00E0231F">
        <w:rPr>
          <w:rFonts w:ascii="Times New Roman" w:hAnsi="Times New Roman" w:cs="Times New Roman"/>
          <w:sz w:val="24"/>
          <w:szCs w:val="24"/>
        </w:rPr>
        <w:t xml:space="preserve">he project aimed at involving the urban audiences that were never included in most scientific participations and investigations. The </w:t>
      </w:r>
      <w:r w:rsidR="003A563C" w:rsidRPr="00E0231F">
        <w:rPr>
          <w:rFonts w:ascii="Times New Roman" w:hAnsi="Times New Roman" w:cs="Times New Roman"/>
          <w:sz w:val="24"/>
          <w:szCs w:val="24"/>
        </w:rPr>
        <w:t>initiative was to literary count birds and records</w:t>
      </w:r>
      <w:r w:rsidR="00CC45F4" w:rsidRPr="00E0231F">
        <w:rPr>
          <w:rFonts w:ascii="Times New Roman" w:hAnsi="Times New Roman" w:cs="Times New Roman"/>
          <w:sz w:val="24"/>
          <w:szCs w:val="24"/>
        </w:rPr>
        <w:t xml:space="preserve"> the data following the random headcount. The project's goal was to ascertain how different environmental conditions would influence the population with regards to urban settlements.</w:t>
      </w:r>
      <w:r w:rsidR="003A563C">
        <w:rPr>
          <w:rFonts w:ascii="Times New Roman" w:hAnsi="Times New Roman" w:cs="Times New Roman"/>
          <w:sz w:val="24"/>
          <w:szCs w:val="24"/>
        </w:rPr>
        <w:t xml:space="preserve"> </w:t>
      </w:r>
    </w:p>
    <w:p w:rsidR="008805B0" w:rsidRPr="00E0231F" w:rsidRDefault="008805B0" w:rsidP="00E0231F">
      <w:pPr>
        <w:spacing w:after="0" w:line="480" w:lineRule="auto"/>
        <w:rPr>
          <w:rFonts w:ascii="Times New Roman" w:hAnsi="Times New Roman" w:cs="Times New Roman"/>
          <w:sz w:val="24"/>
          <w:szCs w:val="24"/>
        </w:rPr>
      </w:pPr>
    </w:p>
    <w:p w:rsidR="008805B0" w:rsidRPr="00E0231F" w:rsidRDefault="008805B0" w:rsidP="00E0231F">
      <w:pPr>
        <w:spacing w:after="0" w:line="480" w:lineRule="auto"/>
        <w:rPr>
          <w:rFonts w:ascii="Times New Roman" w:hAnsi="Times New Roman" w:cs="Times New Roman"/>
          <w:sz w:val="24"/>
          <w:szCs w:val="24"/>
        </w:rPr>
      </w:pPr>
    </w:p>
    <w:p w:rsidR="008805B0" w:rsidRPr="00E0231F" w:rsidRDefault="008805B0" w:rsidP="00E0231F">
      <w:pPr>
        <w:spacing w:after="0" w:line="480" w:lineRule="auto"/>
        <w:rPr>
          <w:rFonts w:ascii="Times New Roman" w:hAnsi="Times New Roman" w:cs="Times New Roman"/>
          <w:sz w:val="24"/>
          <w:szCs w:val="24"/>
        </w:rPr>
      </w:pPr>
    </w:p>
    <w:p w:rsidR="008805B0" w:rsidRPr="00E0231F" w:rsidRDefault="008805B0" w:rsidP="00E0231F">
      <w:pPr>
        <w:spacing w:after="0" w:line="480" w:lineRule="auto"/>
        <w:rPr>
          <w:rFonts w:ascii="Times New Roman" w:hAnsi="Times New Roman" w:cs="Times New Roman"/>
          <w:sz w:val="24"/>
          <w:szCs w:val="24"/>
        </w:rPr>
      </w:pPr>
    </w:p>
    <w:p w:rsidR="008805B0" w:rsidRPr="00E0231F" w:rsidRDefault="008805B0" w:rsidP="00E0231F">
      <w:pPr>
        <w:spacing w:after="0" w:line="480" w:lineRule="auto"/>
        <w:rPr>
          <w:rFonts w:ascii="Times New Roman" w:hAnsi="Times New Roman" w:cs="Times New Roman"/>
          <w:sz w:val="24"/>
          <w:szCs w:val="24"/>
        </w:rPr>
      </w:pPr>
    </w:p>
    <w:p w:rsidR="008805B0" w:rsidRPr="00E0231F" w:rsidRDefault="008805B0" w:rsidP="00E0231F">
      <w:pPr>
        <w:spacing w:after="0" w:line="480" w:lineRule="auto"/>
        <w:rPr>
          <w:rFonts w:ascii="Times New Roman" w:hAnsi="Times New Roman" w:cs="Times New Roman"/>
          <w:sz w:val="24"/>
          <w:szCs w:val="24"/>
        </w:rPr>
      </w:pPr>
    </w:p>
    <w:p w:rsidR="008805B0" w:rsidRPr="00E0231F" w:rsidRDefault="008805B0" w:rsidP="00E0231F">
      <w:pPr>
        <w:spacing w:after="0" w:line="480" w:lineRule="auto"/>
        <w:rPr>
          <w:rFonts w:ascii="Times New Roman" w:hAnsi="Times New Roman" w:cs="Times New Roman"/>
          <w:sz w:val="24"/>
          <w:szCs w:val="24"/>
        </w:rPr>
      </w:pPr>
    </w:p>
    <w:p w:rsidR="008805B0" w:rsidRPr="00E0231F" w:rsidRDefault="008805B0" w:rsidP="00E0231F">
      <w:pPr>
        <w:spacing w:after="0" w:line="480" w:lineRule="auto"/>
        <w:rPr>
          <w:rFonts w:ascii="Times New Roman" w:hAnsi="Times New Roman" w:cs="Times New Roman"/>
          <w:sz w:val="24"/>
          <w:szCs w:val="24"/>
        </w:rPr>
      </w:pPr>
    </w:p>
    <w:p w:rsidR="008805B0" w:rsidRPr="00E0231F" w:rsidRDefault="008805B0" w:rsidP="00E0231F">
      <w:pPr>
        <w:spacing w:after="0" w:line="480" w:lineRule="auto"/>
        <w:rPr>
          <w:rFonts w:ascii="Times New Roman" w:hAnsi="Times New Roman" w:cs="Times New Roman"/>
          <w:sz w:val="24"/>
          <w:szCs w:val="24"/>
        </w:rPr>
      </w:pPr>
    </w:p>
    <w:p w:rsidR="008805B0" w:rsidRPr="00E0231F" w:rsidRDefault="008805B0" w:rsidP="00E0231F">
      <w:pPr>
        <w:spacing w:after="0" w:line="480" w:lineRule="auto"/>
        <w:rPr>
          <w:rFonts w:ascii="Times New Roman" w:hAnsi="Times New Roman" w:cs="Times New Roman"/>
          <w:sz w:val="24"/>
          <w:szCs w:val="24"/>
        </w:rPr>
      </w:pPr>
    </w:p>
    <w:p w:rsidR="008805B0" w:rsidRPr="00E0231F" w:rsidRDefault="008805B0" w:rsidP="00E0231F">
      <w:pPr>
        <w:spacing w:after="0" w:line="480" w:lineRule="auto"/>
        <w:rPr>
          <w:rFonts w:ascii="Times New Roman" w:hAnsi="Times New Roman" w:cs="Times New Roman"/>
          <w:sz w:val="24"/>
          <w:szCs w:val="24"/>
        </w:rPr>
      </w:pPr>
    </w:p>
    <w:p w:rsidR="008805B0" w:rsidRPr="00E0231F" w:rsidRDefault="008805B0" w:rsidP="00E0231F">
      <w:pPr>
        <w:spacing w:after="0" w:line="480" w:lineRule="auto"/>
        <w:rPr>
          <w:rFonts w:ascii="Times New Roman" w:hAnsi="Times New Roman" w:cs="Times New Roman"/>
          <w:sz w:val="24"/>
          <w:szCs w:val="24"/>
        </w:rPr>
      </w:pPr>
    </w:p>
    <w:p w:rsidR="008805B0" w:rsidRPr="00E0231F" w:rsidRDefault="008805B0" w:rsidP="00E0231F">
      <w:pPr>
        <w:spacing w:after="0" w:line="480" w:lineRule="auto"/>
        <w:rPr>
          <w:rFonts w:ascii="Times New Roman" w:hAnsi="Times New Roman" w:cs="Times New Roman"/>
          <w:sz w:val="24"/>
          <w:szCs w:val="24"/>
        </w:rPr>
      </w:pPr>
    </w:p>
    <w:p w:rsidR="008805B0" w:rsidRPr="00E0231F" w:rsidRDefault="008805B0" w:rsidP="00E0231F">
      <w:pPr>
        <w:spacing w:after="0" w:line="480" w:lineRule="auto"/>
        <w:rPr>
          <w:rFonts w:ascii="Times New Roman" w:hAnsi="Times New Roman" w:cs="Times New Roman"/>
          <w:sz w:val="24"/>
          <w:szCs w:val="24"/>
        </w:rPr>
      </w:pPr>
    </w:p>
    <w:p w:rsidR="008805B0" w:rsidRPr="00E0231F" w:rsidRDefault="008805B0" w:rsidP="00E0231F">
      <w:pPr>
        <w:spacing w:after="0" w:line="480" w:lineRule="auto"/>
        <w:rPr>
          <w:rFonts w:ascii="Times New Roman" w:hAnsi="Times New Roman" w:cs="Times New Roman"/>
          <w:sz w:val="24"/>
          <w:szCs w:val="24"/>
        </w:rPr>
      </w:pPr>
    </w:p>
    <w:p w:rsidR="00A65B5F" w:rsidRPr="00E0231F" w:rsidRDefault="00A65B5F" w:rsidP="00E0231F">
      <w:pPr>
        <w:spacing w:after="0" w:line="480" w:lineRule="auto"/>
        <w:rPr>
          <w:rFonts w:ascii="Times New Roman" w:hAnsi="Times New Roman" w:cs="Times New Roman"/>
          <w:sz w:val="24"/>
          <w:szCs w:val="24"/>
        </w:rPr>
      </w:pPr>
    </w:p>
    <w:sectPr w:rsidR="00A65B5F" w:rsidRPr="00E0231F" w:rsidSect="007D00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6619" w:rsidRDefault="00216619">
      <w:pPr>
        <w:spacing w:after="0" w:line="240" w:lineRule="auto"/>
      </w:pPr>
      <w:r>
        <w:separator/>
      </w:r>
    </w:p>
  </w:endnote>
  <w:endnote w:type="continuationSeparator" w:id="0">
    <w:p w:rsidR="00216619" w:rsidRDefault="00216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6619" w:rsidRDefault="00216619">
      <w:pPr>
        <w:spacing w:after="0" w:line="240" w:lineRule="auto"/>
      </w:pPr>
      <w:r>
        <w:separator/>
      </w:r>
    </w:p>
  </w:footnote>
  <w:footnote w:type="continuationSeparator" w:id="0">
    <w:p w:rsidR="00216619" w:rsidRDefault="002166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0DB" w:rsidRPr="007D00DB" w:rsidRDefault="00216619">
    <w:pPr>
      <w:pStyle w:val="Header"/>
      <w:jc w:val="right"/>
      <w:rPr>
        <w:rFonts w:ascii="Times New Roman" w:hAnsi="Times New Roman" w:cs="Times New Roman"/>
        <w:sz w:val="24"/>
        <w:szCs w:val="24"/>
      </w:rPr>
    </w:pPr>
    <w:r w:rsidRPr="007D00DB">
      <w:rPr>
        <w:rFonts w:ascii="Times New Roman" w:hAnsi="Times New Roman" w:cs="Times New Roman"/>
        <w:sz w:val="24"/>
        <w:szCs w:val="24"/>
      </w:rPr>
      <w:t xml:space="preserve"> </w:t>
    </w:r>
    <w:proofErr w:type="spellStart"/>
    <w:proofErr w:type="gramStart"/>
    <w:r w:rsidR="00E0231F">
      <w:rPr>
        <w:rFonts w:ascii="Times New Roman" w:hAnsi="Times New Roman" w:cs="Times New Roman"/>
        <w:sz w:val="24"/>
        <w:szCs w:val="24"/>
      </w:rPr>
      <w:t>eBird</w:t>
    </w:r>
    <w:proofErr w:type="spellEnd"/>
    <w:proofErr w:type="gramEnd"/>
    <w:r w:rsidR="00E0231F">
      <w:rPr>
        <w:rFonts w:ascii="Times New Roman" w:hAnsi="Times New Roman" w:cs="Times New Roman"/>
        <w:sz w:val="24"/>
        <w:szCs w:val="24"/>
      </w:rPr>
      <w:t xml:space="preserve">                     </w:t>
    </w:r>
    <w:sdt>
      <w:sdtPr>
        <w:rPr>
          <w:rFonts w:ascii="Times New Roman" w:hAnsi="Times New Roman" w:cs="Times New Roman"/>
          <w:sz w:val="24"/>
          <w:szCs w:val="24"/>
        </w:rPr>
        <w:id w:val="1836189779"/>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D00DB">
          <w:rPr>
            <w:rFonts w:ascii="Times New Roman" w:hAnsi="Times New Roman" w:cs="Times New Roman"/>
            <w:sz w:val="24"/>
            <w:szCs w:val="24"/>
          </w:rPr>
          <w:fldChar w:fldCharType="begin"/>
        </w:r>
        <w:r w:rsidRPr="007D00DB">
          <w:rPr>
            <w:rFonts w:ascii="Times New Roman" w:hAnsi="Times New Roman" w:cs="Times New Roman"/>
            <w:sz w:val="24"/>
            <w:szCs w:val="24"/>
          </w:rPr>
          <w:instrText xml:space="preserve"> PAGE   \* MERGEFORMAT </w:instrText>
        </w:r>
        <w:r w:rsidRPr="007D00DB">
          <w:rPr>
            <w:rFonts w:ascii="Times New Roman" w:hAnsi="Times New Roman" w:cs="Times New Roman"/>
            <w:sz w:val="24"/>
            <w:szCs w:val="24"/>
          </w:rPr>
          <w:fldChar w:fldCharType="separate"/>
        </w:r>
        <w:r w:rsidR="00F516A8">
          <w:rPr>
            <w:rFonts w:ascii="Times New Roman" w:hAnsi="Times New Roman" w:cs="Times New Roman"/>
            <w:noProof/>
            <w:sz w:val="24"/>
            <w:szCs w:val="24"/>
          </w:rPr>
          <w:t>4</w:t>
        </w:r>
        <w:r w:rsidRPr="007D00DB">
          <w:rPr>
            <w:rFonts w:ascii="Times New Roman" w:hAnsi="Times New Roman" w:cs="Times New Roman"/>
            <w:noProof/>
            <w:sz w:val="24"/>
            <w:szCs w:val="24"/>
          </w:rPr>
          <w:fldChar w:fldCharType="end"/>
        </w:r>
      </w:sdtContent>
    </w:sdt>
  </w:p>
  <w:p w:rsidR="007D00DB" w:rsidRDefault="007D00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00DB" w:rsidRPr="007D00DB" w:rsidRDefault="00216619">
    <w:pPr>
      <w:pStyle w:val="Header"/>
      <w:jc w:val="right"/>
      <w:rPr>
        <w:rFonts w:ascii="Times New Roman" w:hAnsi="Times New Roman" w:cs="Times New Roman"/>
        <w:sz w:val="24"/>
        <w:szCs w:val="24"/>
      </w:rPr>
    </w:pPr>
    <w:r w:rsidRPr="007D00DB">
      <w:rPr>
        <w:rFonts w:ascii="Times New Roman" w:hAnsi="Times New Roman" w:cs="Times New Roman"/>
        <w:sz w:val="24"/>
        <w:szCs w:val="24"/>
      </w:rPr>
      <w:t xml:space="preserve">Running head: </w:t>
    </w:r>
    <w:proofErr w:type="spellStart"/>
    <w:r w:rsidR="0057378D">
      <w:rPr>
        <w:rFonts w:ascii="Times New Roman" w:hAnsi="Times New Roman" w:cs="Times New Roman"/>
        <w:sz w:val="24"/>
        <w:szCs w:val="24"/>
      </w:rPr>
      <w:t>eBird</w:t>
    </w:r>
    <w:proofErr w:type="spellEnd"/>
    <w:r w:rsidR="0057378D">
      <w:rPr>
        <w:rFonts w:ascii="Times New Roman" w:hAnsi="Times New Roman" w:cs="Times New Roman"/>
        <w:sz w:val="24"/>
        <w:szCs w:val="24"/>
      </w:rPr>
      <w:t xml:space="preserve">                           </w:t>
    </w:r>
    <w:sdt>
      <w:sdtPr>
        <w:rPr>
          <w:rFonts w:ascii="Times New Roman" w:hAnsi="Times New Roman" w:cs="Times New Roman"/>
          <w:sz w:val="24"/>
          <w:szCs w:val="24"/>
        </w:rPr>
        <w:id w:val="178307375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D00DB">
          <w:rPr>
            <w:rFonts w:ascii="Times New Roman" w:hAnsi="Times New Roman" w:cs="Times New Roman"/>
            <w:sz w:val="24"/>
            <w:szCs w:val="24"/>
          </w:rPr>
          <w:fldChar w:fldCharType="begin"/>
        </w:r>
        <w:r w:rsidRPr="007D00DB">
          <w:rPr>
            <w:rFonts w:ascii="Times New Roman" w:hAnsi="Times New Roman" w:cs="Times New Roman"/>
            <w:sz w:val="24"/>
            <w:szCs w:val="24"/>
          </w:rPr>
          <w:instrText xml:space="preserve"> PAGE   \* MERGEFORMAT </w:instrText>
        </w:r>
        <w:r w:rsidRPr="007D00DB">
          <w:rPr>
            <w:rFonts w:ascii="Times New Roman" w:hAnsi="Times New Roman" w:cs="Times New Roman"/>
            <w:sz w:val="24"/>
            <w:szCs w:val="24"/>
          </w:rPr>
          <w:fldChar w:fldCharType="separate"/>
        </w:r>
        <w:r w:rsidR="00F516A8">
          <w:rPr>
            <w:rFonts w:ascii="Times New Roman" w:hAnsi="Times New Roman" w:cs="Times New Roman"/>
            <w:noProof/>
            <w:sz w:val="24"/>
            <w:szCs w:val="24"/>
          </w:rPr>
          <w:t>1</w:t>
        </w:r>
        <w:r w:rsidRPr="007D00DB">
          <w:rPr>
            <w:rFonts w:ascii="Times New Roman" w:hAnsi="Times New Roman" w:cs="Times New Roman"/>
            <w:noProof/>
            <w:sz w:val="24"/>
            <w:szCs w:val="24"/>
          </w:rPr>
          <w:fldChar w:fldCharType="end"/>
        </w:r>
      </w:sdtContent>
    </w:sdt>
  </w:p>
  <w:p w:rsidR="007D00DB" w:rsidRDefault="007D00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DBD"/>
    <w:rsid w:val="000B782A"/>
    <w:rsid w:val="0017362F"/>
    <w:rsid w:val="0017601C"/>
    <w:rsid w:val="001B1D27"/>
    <w:rsid w:val="001E5F05"/>
    <w:rsid w:val="00216619"/>
    <w:rsid w:val="003A563C"/>
    <w:rsid w:val="003C18A4"/>
    <w:rsid w:val="003C1BDD"/>
    <w:rsid w:val="00431644"/>
    <w:rsid w:val="00533656"/>
    <w:rsid w:val="0057378D"/>
    <w:rsid w:val="006A2694"/>
    <w:rsid w:val="0072415B"/>
    <w:rsid w:val="00735560"/>
    <w:rsid w:val="007736A0"/>
    <w:rsid w:val="007D00DB"/>
    <w:rsid w:val="008805B0"/>
    <w:rsid w:val="00A363CF"/>
    <w:rsid w:val="00A40395"/>
    <w:rsid w:val="00A65B5F"/>
    <w:rsid w:val="00A7441B"/>
    <w:rsid w:val="00B55A64"/>
    <w:rsid w:val="00BE7793"/>
    <w:rsid w:val="00CC45F4"/>
    <w:rsid w:val="00D22067"/>
    <w:rsid w:val="00D26DBD"/>
    <w:rsid w:val="00DF5FB1"/>
    <w:rsid w:val="00E0231F"/>
    <w:rsid w:val="00E074E1"/>
    <w:rsid w:val="00E6572E"/>
    <w:rsid w:val="00EB0505"/>
    <w:rsid w:val="00EF5219"/>
    <w:rsid w:val="00F516A8"/>
    <w:rsid w:val="00F579C0"/>
    <w:rsid w:val="00FA2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5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B5F"/>
  </w:style>
  <w:style w:type="paragraph" w:styleId="Footer">
    <w:name w:val="footer"/>
    <w:basedOn w:val="Normal"/>
    <w:link w:val="FooterChar"/>
    <w:uiPriority w:val="99"/>
    <w:unhideWhenUsed/>
    <w:rsid w:val="00A65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B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5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B5F"/>
  </w:style>
  <w:style w:type="paragraph" w:styleId="Footer">
    <w:name w:val="footer"/>
    <w:basedOn w:val="Normal"/>
    <w:link w:val="FooterChar"/>
    <w:uiPriority w:val="99"/>
    <w:unhideWhenUsed/>
    <w:rsid w:val="00A65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2020-04-30T21:40:00Z</dcterms:created>
  <dcterms:modified xsi:type="dcterms:W3CDTF">2020-04-30T21:40:00Z</dcterms:modified>
</cp:coreProperties>
</file>