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340" w:rsidRPr="00232CEE" w:rsidRDefault="00EC1340" w:rsidP="00EC1340">
      <w:pPr>
        <w:spacing w:line="480" w:lineRule="auto"/>
        <w:rPr>
          <w:rFonts w:ascii="Times New Roman" w:hAnsi="Times New Roman" w:cs="Times New Roman"/>
          <w:b/>
          <w:sz w:val="24"/>
          <w:szCs w:val="24"/>
        </w:rPr>
      </w:pPr>
      <w:r>
        <w:rPr>
          <w:rFonts w:ascii="Times New Roman" w:hAnsi="Times New Roman" w:cs="Times New Roman"/>
          <w:sz w:val="24"/>
          <w:szCs w:val="24"/>
        </w:rPr>
        <w:t>This article is by Mario Parker. It talks more about how the production of ethanol should be increased in the US to allow only consumption of biofuels.</w:t>
      </w:r>
    </w:p>
    <w:p w:rsidR="00EC1340" w:rsidRDefault="00EC1340" w:rsidP="00EC1340">
      <w:pPr>
        <w:spacing w:line="480" w:lineRule="auto"/>
        <w:rPr>
          <w:rFonts w:ascii="Times New Roman" w:hAnsi="Times New Roman" w:cs="Times New Roman"/>
          <w:sz w:val="24"/>
          <w:szCs w:val="24"/>
        </w:rPr>
      </w:pPr>
      <w:r w:rsidRPr="00042D96">
        <w:rPr>
          <w:rFonts w:ascii="Times New Roman" w:hAnsi="Times New Roman" w:cs="Times New Roman"/>
          <w:sz w:val="24"/>
          <w:szCs w:val="24"/>
        </w:rPr>
        <w:t xml:space="preserve">The author argues that George W. Bush made a huge contribution concerning the increase of production of alternative sources of fuel such as ethanol. This concern was spearheaded by </w:t>
      </w:r>
      <w:r>
        <w:rPr>
          <w:rFonts w:ascii="Times New Roman" w:hAnsi="Times New Roman" w:cs="Times New Roman"/>
          <w:sz w:val="24"/>
          <w:szCs w:val="24"/>
        </w:rPr>
        <w:t xml:space="preserve">his desire for US to adopt new means of producing ethanol as the main gasoline for vehicles as this would save the citizens from consuming too much oil. </w:t>
      </w:r>
    </w:p>
    <w:p w:rsidR="00EC1340" w:rsidRDefault="00EC1340" w:rsidP="00EC1340">
      <w:pPr>
        <w:spacing w:line="480" w:lineRule="auto"/>
        <w:rPr>
          <w:rFonts w:ascii="Times New Roman" w:hAnsi="Times New Roman" w:cs="Times New Roman"/>
          <w:sz w:val="24"/>
          <w:szCs w:val="24"/>
        </w:rPr>
      </w:pPr>
      <w:r>
        <w:rPr>
          <w:rFonts w:ascii="Times New Roman" w:hAnsi="Times New Roman" w:cs="Times New Roman"/>
          <w:sz w:val="24"/>
          <w:szCs w:val="24"/>
        </w:rPr>
        <w:t xml:space="preserve">He also went ahead to seek that each gallon would be investigated and ensure that it is produced following the new guidelines. These guidelines also required the mixture of biofuels like energy so that oil consumption rate goes down. In case a refiner lacks these biofuels to add to their energy, they should purchase it from the market and ensure they still produce more gasoline. This program came in with several challenges such as lack of ethanol for mixing with other biofuels to produce gasoline. </w:t>
      </w:r>
    </w:p>
    <w:p w:rsidR="00EC1340" w:rsidRDefault="00EC1340" w:rsidP="00EC1340">
      <w:pPr>
        <w:spacing w:line="480" w:lineRule="auto"/>
        <w:rPr>
          <w:rFonts w:ascii="Times New Roman" w:hAnsi="Times New Roman" w:cs="Times New Roman"/>
          <w:sz w:val="24"/>
          <w:szCs w:val="24"/>
        </w:rPr>
      </w:pPr>
      <w:r>
        <w:rPr>
          <w:rFonts w:ascii="Times New Roman" w:hAnsi="Times New Roman" w:cs="Times New Roman"/>
          <w:sz w:val="24"/>
          <w:szCs w:val="24"/>
        </w:rPr>
        <w:t xml:space="preserve">Some refiners did not find a chance to access ethanol or any other biofuels that they would incorporate to their normal gasoline. Also, the program continued to bring more challenges as changing the process of manufacturing gasoline itself would introduce more restrictions in the market both for the consumer and the producer. The agency involved sought to solve these challenges by creating an open platform through which one would blend in easily and in an affective manner that manufacturers would appreciate. </w:t>
      </w:r>
    </w:p>
    <w:p w:rsidR="00EC1340" w:rsidRPr="00042D96" w:rsidRDefault="00EC1340" w:rsidP="00EC1340">
      <w:pPr>
        <w:spacing w:line="480" w:lineRule="auto"/>
        <w:rPr>
          <w:rFonts w:ascii="Times New Roman" w:hAnsi="Times New Roman" w:cs="Times New Roman"/>
          <w:sz w:val="24"/>
          <w:szCs w:val="24"/>
        </w:rPr>
      </w:pPr>
      <w:r>
        <w:rPr>
          <w:rFonts w:ascii="Times New Roman" w:hAnsi="Times New Roman" w:cs="Times New Roman"/>
          <w:sz w:val="24"/>
          <w:szCs w:val="24"/>
        </w:rPr>
        <w:t xml:space="preserve">Early this year, environmental regulations came in to distract the process again and this was because the environmental agency did not welcome any form of environmental pollution as a result of the production of gasoline with the presence of ethanol or other biofuels. </w:t>
      </w:r>
    </w:p>
    <w:p w:rsidR="00ED4C86" w:rsidRPr="00EC1340" w:rsidRDefault="00ED4C86" w:rsidP="00EC1340">
      <w:pPr>
        <w:rPr>
          <w:szCs w:val="24"/>
        </w:rPr>
      </w:pPr>
    </w:p>
    <w:sectPr w:rsidR="00ED4C86" w:rsidRPr="00EC1340" w:rsidSect="000273A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5336" w:rsidRDefault="003F5336" w:rsidP="00045452">
      <w:pPr>
        <w:spacing w:after="0" w:line="240" w:lineRule="auto"/>
      </w:pPr>
      <w:r>
        <w:separator/>
      </w:r>
    </w:p>
  </w:endnote>
  <w:endnote w:type="continuationSeparator" w:id="1">
    <w:p w:rsidR="003F5336" w:rsidRDefault="003F5336" w:rsidP="000454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5336" w:rsidRDefault="003F5336" w:rsidP="00045452">
      <w:pPr>
        <w:spacing w:after="0" w:line="240" w:lineRule="auto"/>
      </w:pPr>
      <w:r>
        <w:separator/>
      </w:r>
    </w:p>
  </w:footnote>
  <w:footnote w:type="continuationSeparator" w:id="1">
    <w:p w:rsidR="003F5336" w:rsidRDefault="003F5336" w:rsidP="000454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27417"/>
    <w:multiLevelType w:val="hybridMultilevel"/>
    <w:tmpl w:val="F7F07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BF269B"/>
    <w:rsid w:val="000273A6"/>
    <w:rsid w:val="00042D96"/>
    <w:rsid w:val="00045452"/>
    <w:rsid w:val="000B08EA"/>
    <w:rsid w:val="000F3E7F"/>
    <w:rsid w:val="00135E4B"/>
    <w:rsid w:val="001D5648"/>
    <w:rsid w:val="00232CEE"/>
    <w:rsid w:val="003C2A32"/>
    <w:rsid w:val="003F5336"/>
    <w:rsid w:val="004610A9"/>
    <w:rsid w:val="006133BF"/>
    <w:rsid w:val="006171E5"/>
    <w:rsid w:val="006C6A39"/>
    <w:rsid w:val="00750DFA"/>
    <w:rsid w:val="007A43A0"/>
    <w:rsid w:val="007B1211"/>
    <w:rsid w:val="007C21CE"/>
    <w:rsid w:val="007D7BD4"/>
    <w:rsid w:val="007E7CB4"/>
    <w:rsid w:val="00AE75D0"/>
    <w:rsid w:val="00B4659C"/>
    <w:rsid w:val="00BE65E7"/>
    <w:rsid w:val="00BE6605"/>
    <w:rsid w:val="00BF269B"/>
    <w:rsid w:val="00C201B6"/>
    <w:rsid w:val="00DD3A8F"/>
    <w:rsid w:val="00DE7C4F"/>
    <w:rsid w:val="00EA611A"/>
    <w:rsid w:val="00EC1340"/>
    <w:rsid w:val="00ED4C86"/>
    <w:rsid w:val="00F22A96"/>
    <w:rsid w:val="00F63F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3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ind w:left="720"/>
      <w:contextualSpacing/>
    </w:p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ind w:left="720"/>
      <w:contextualSpacing/>
    </w:p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3</cp:revision>
  <dcterms:created xsi:type="dcterms:W3CDTF">2017-10-17T16:11:00Z</dcterms:created>
  <dcterms:modified xsi:type="dcterms:W3CDTF">2017-10-19T04:37:00Z</dcterms:modified>
</cp:coreProperties>
</file>