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8F531C" w:rsidRDefault="008F531C"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jc w:val="center"/>
        <w:rPr>
          <w:rFonts w:ascii="Times New Roman" w:hAnsi="Times New Roman" w:cs="Times New Roman"/>
          <w:sz w:val="24"/>
          <w:szCs w:val="24"/>
        </w:rPr>
      </w:pPr>
      <w:r w:rsidRPr="005D7281">
        <w:rPr>
          <w:rFonts w:ascii="Times New Roman" w:hAnsi="Times New Roman" w:cs="Times New Roman"/>
          <w:sz w:val="24"/>
          <w:szCs w:val="24"/>
        </w:rPr>
        <w:t>Effect</w:t>
      </w:r>
      <w:r w:rsidR="008F531C">
        <w:rPr>
          <w:rFonts w:ascii="Times New Roman" w:hAnsi="Times New Roman" w:cs="Times New Roman"/>
          <w:sz w:val="24"/>
          <w:szCs w:val="24"/>
        </w:rPr>
        <w:t xml:space="preserve"> of carbohydrate source on cellular respiration</w:t>
      </w:r>
    </w:p>
    <w:p w:rsidR="005D7281" w:rsidRPr="005D7281" w:rsidRDefault="005D7281" w:rsidP="003E3DF4">
      <w:pPr>
        <w:spacing w:after="0" w:line="480" w:lineRule="auto"/>
        <w:jc w:val="center"/>
        <w:rPr>
          <w:rFonts w:ascii="Times New Roman" w:hAnsi="Times New Roman" w:cs="Times New Roman"/>
          <w:sz w:val="24"/>
          <w:szCs w:val="24"/>
        </w:rPr>
      </w:pPr>
      <w:r w:rsidRPr="005D7281">
        <w:rPr>
          <w:rFonts w:ascii="Times New Roman" w:hAnsi="Times New Roman" w:cs="Times New Roman"/>
          <w:sz w:val="24"/>
          <w:szCs w:val="24"/>
        </w:rPr>
        <w:t>Student’s name</w:t>
      </w:r>
    </w:p>
    <w:p w:rsidR="005D7281" w:rsidRPr="005D7281" w:rsidRDefault="005D7281" w:rsidP="003E3DF4">
      <w:pPr>
        <w:spacing w:after="0" w:line="480" w:lineRule="auto"/>
        <w:jc w:val="center"/>
        <w:rPr>
          <w:rFonts w:ascii="Times New Roman" w:hAnsi="Times New Roman" w:cs="Times New Roman"/>
          <w:sz w:val="24"/>
          <w:szCs w:val="24"/>
        </w:rPr>
      </w:pPr>
      <w:r w:rsidRPr="005D7281">
        <w:rPr>
          <w:rFonts w:ascii="Times New Roman" w:hAnsi="Times New Roman" w:cs="Times New Roman"/>
          <w:sz w:val="24"/>
          <w:szCs w:val="24"/>
        </w:rPr>
        <w:t>Instructor</w:t>
      </w:r>
    </w:p>
    <w:p w:rsidR="005D7281" w:rsidRPr="005D7281" w:rsidRDefault="005D7281" w:rsidP="003E3DF4">
      <w:pPr>
        <w:spacing w:after="0" w:line="480" w:lineRule="auto"/>
        <w:jc w:val="center"/>
        <w:rPr>
          <w:rFonts w:ascii="Times New Roman" w:hAnsi="Times New Roman" w:cs="Times New Roman"/>
          <w:sz w:val="24"/>
          <w:szCs w:val="24"/>
        </w:rPr>
      </w:pPr>
      <w:r w:rsidRPr="005D7281">
        <w:rPr>
          <w:rFonts w:ascii="Times New Roman" w:hAnsi="Times New Roman" w:cs="Times New Roman"/>
          <w:sz w:val="24"/>
          <w:szCs w:val="24"/>
        </w:rPr>
        <w:t>Lab section number</w:t>
      </w:r>
    </w:p>
    <w:p w:rsidR="005D7281" w:rsidRPr="005D7281" w:rsidRDefault="005D7281" w:rsidP="003E3DF4">
      <w:pPr>
        <w:spacing w:after="0" w:line="480" w:lineRule="auto"/>
        <w:jc w:val="center"/>
        <w:rPr>
          <w:rFonts w:ascii="Times New Roman" w:hAnsi="Times New Roman" w:cs="Times New Roman"/>
          <w:sz w:val="24"/>
          <w:szCs w:val="24"/>
        </w:rPr>
      </w:pPr>
      <w:r w:rsidRPr="005D7281">
        <w:rPr>
          <w:rFonts w:ascii="Times New Roman" w:hAnsi="Times New Roman" w:cs="Times New Roman"/>
          <w:sz w:val="24"/>
          <w:szCs w:val="24"/>
        </w:rPr>
        <w:t>Date of submission</w:t>
      </w: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Abstract</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During fermentation, yeast utilize</w:t>
      </w:r>
      <w:r>
        <w:rPr>
          <w:rFonts w:ascii="Times New Roman" w:hAnsi="Times New Roman" w:cs="Times New Roman"/>
          <w:sz w:val="24"/>
          <w:szCs w:val="24"/>
        </w:rPr>
        <w:t>s sugar to break monosaccharide</w:t>
      </w:r>
      <w:r w:rsidRPr="005D7281">
        <w:rPr>
          <w:rFonts w:ascii="Times New Roman" w:hAnsi="Times New Roman" w:cs="Times New Roman"/>
          <w:sz w:val="24"/>
          <w:szCs w:val="24"/>
        </w:rPr>
        <w:t xml:space="preserve"> to CO2 and alcohol.  There are two ty</w:t>
      </w:r>
      <w:r>
        <w:rPr>
          <w:rFonts w:ascii="Times New Roman" w:hAnsi="Times New Roman" w:cs="Times New Roman"/>
          <w:sz w:val="24"/>
          <w:szCs w:val="24"/>
        </w:rPr>
        <w:t>pes of respiration are aerobic res</w:t>
      </w:r>
      <w:r w:rsidRPr="005D7281">
        <w:rPr>
          <w:rFonts w:ascii="Times New Roman" w:hAnsi="Times New Roman" w:cs="Times New Roman"/>
          <w:sz w:val="24"/>
          <w:szCs w:val="24"/>
        </w:rPr>
        <w:t xml:space="preserve">piration and anaerobic respiration. Anaerobic respiration requires oxygen to ferment while anaerobic respiration do not need oxygen for fermentation. The presence of carbohydrate during the fermentation of yeast affect the rate of </w:t>
      </w:r>
      <w:r w:rsidRPr="005D7281">
        <w:rPr>
          <w:rFonts w:ascii="Times New Roman" w:hAnsi="Times New Roman" w:cs="Times New Roman"/>
          <w:sz w:val="24"/>
          <w:szCs w:val="24"/>
        </w:rPr>
        <w:lastRenderedPageBreak/>
        <w:t xml:space="preserve">breathing. The presence of a pollutant also affects the fermentation of yeast. The level of respiration of yeast is measured by the amount of carbon (IV) oxide gas. This experiment involves determining if the introduction of a carbohydrate affects the rate of yeast fermentation. The analysis also involves determining if the introduction of a pollutant has any effect on the fermentation of yeast. Presence of carbohydrate during fermentation of yeast increases the amount of carbon (IV) oxide produced and presence of a simulated pollutant decreases the amount of the carbon (IV) oxide produced implying that carbohydrates improve the process of fermentation while a simulated pollutant hinders fermentation. </w:t>
      </w: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jc w:val="center"/>
        <w:rPr>
          <w:rFonts w:ascii="Times New Roman" w:hAnsi="Times New Roman" w:cs="Times New Roman"/>
          <w:sz w:val="24"/>
          <w:szCs w:val="24"/>
        </w:rPr>
      </w:pPr>
      <w:r w:rsidRPr="005D7281">
        <w:rPr>
          <w:rFonts w:ascii="Times New Roman" w:hAnsi="Times New Roman" w:cs="Times New Roman"/>
          <w:sz w:val="24"/>
          <w:szCs w:val="24"/>
        </w:rPr>
        <w:t>Effect of a carbohydrate source on yeast</w:t>
      </w:r>
    </w:p>
    <w:p w:rsidR="005D7281" w:rsidRPr="00C65207" w:rsidRDefault="005D7281" w:rsidP="003E3DF4">
      <w:pPr>
        <w:spacing w:after="0" w:line="480" w:lineRule="auto"/>
        <w:rPr>
          <w:rFonts w:ascii="Times New Roman" w:hAnsi="Times New Roman" w:cs="Times New Roman"/>
          <w:b/>
          <w:sz w:val="24"/>
          <w:szCs w:val="24"/>
        </w:rPr>
      </w:pPr>
      <w:r w:rsidRPr="00C65207">
        <w:rPr>
          <w:rFonts w:ascii="Times New Roman" w:hAnsi="Times New Roman" w:cs="Times New Roman"/>
          <w:b/>
          <w:sz w:val="24"/>
          <w:szCs w:val="24"/>
        </w:rPr>
        <w:t xml:space="preserve">Statement of hypothesis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lastRenderedPageBreak/>
        <w:t>A simple organism, yeast, will have a higher rate of cellular respiration in the presence of carbohydrate than in the absence of a source of sugar, as evidenced by the quantity of</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 xml:space="preserve"> CO2 produced.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A simple organism (yeast) will have a lower rate of cellular respiration in the presence of a source of carbohydrate and a simulated pollutant than in the presence of a source of glucose and the absence of a simulated contaminant as evidenced by the quantity of CO2 produced.  </w:t>
      </w:r>
    </w:p>
    <w:p w:rsidR="005D7281" w:rsidRPr="00C65207" w:rsidRDefault="005D7281" w:rsidP="003E3DF4">
      <w:pPr>
        <w:spacing w:after="0" w:line="480" w:lineRule="auto"/>
        <w:rPr>
          <w:rFonts w:ascii="Times New Roman" w:hAnsi="Times New Roman" w:cs="Times New Roman"/>
          <w:b/>
          <w:sz w:val="24"/>
          <w:szCs w:val="24"/>
        </w:rPr>
      </w:pPr>
      <w:r w:rsidRPr="00C65207">
        <w:rPr>
          <w:rFonts w:ascii="Times New Roman" w:hAnsi="Times New Roman" w:cs="Times New Roman"/>
          <w:b/>
          <w:sz w:val="24"/>
          <w:szCs w:val="24"/>
        </w:rPr>
        <w:t xml:space="preserve">Objectives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To determine the rate of cellular respiration in the presence and the absence of carbohydrate.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To determine the rate of cellular respiration under the presence of a carbohydrate and a simulated pollutant and in the presence of sugar and absence of a simulated pollutant. </w:t>
      </w:r>
    </w:p>
    <w:p w:rsidR="005D7281" w:rsidRPr="00C65207" w:rsidRDefault="005D7281" w:rsidP="003E3DF4">
      <w:pPr>
        <w:spacing w:after="0" w:line="480" w:lineRule="auto"/>
        <w:rPr>
          <w:rFonts w:ascii="Times New Roman" w:hAnsi="Times New Roman" w:cs="Times New Roman"/>
          <w:b/>
          <w:sz w:val="24"/>
          <w:szCs w:val="24"/>
        </w:rPr>
      </w:pPr>
      <w:r w:rsidRPr="00C65207">
        <w:rPr>
          <w:rFonts w:ascii="Times New Roman" w:hAnsi="Times New Roman" w:cs="Times New Roman"/>
          <w:b/>
          <w:sz w:val="24"/>
          <w:szCs w:val="24"/>
        </w:rPr>
        <w:t xml:space="preserve">Background information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Yeast is single-celled fungi related to the common fungi such as the mushrooms, molds and baker’s yeast. Its scientific name is Saccharomyces Cerevisiae which implies a sugar-eating fungus. There are a unique species of yeast which is the strongest due to its capability to ferment. Fermentation causes the bread dough to rise during baking.  They are known to digest sugar for their growth and energy. The enzymes that produce power break down carbohydrates into alcohol and carbon (IV) oxide. Another source of energy for yeast are simple sugars. Some of the favorite sugar forms are the maltose, the fructose, the glucose, and the sucrose. The fermentation process of yeast is a natural process. For instance, when fruits such as berries break open once they have ripened, natural yeast organism</w:t>
      </w:r>
      <w:bookmarkStart w:id="0" w:name="_GoBack"/>
      <w:bookmarkEnd w:id="0"/>
      <w:r w:rsidRPr="005D7281">
        <w:rPr>
          <w:rFonts w:ascii="Times New Roman" w:hAnsi="Times New Roman" w:cs="Times New Roman"/>
          <w:sz w:val="24"/>
          <w:szCs w:val="24"/>
        </w:rPr>
        <w:t xml:space="preserve">s come into contact with these berries causing the berries to ferment and turn alcoholic (www.khanacademy.org, 2019).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lastRenderedPageBreak/>
        <w:t xml:space="preserve">There are two types of cellular respiration, and they are the aerobic and anaerobic respiration. Respiration has three main processes, i.e. the glycolysis, citric acid cycle, and oxidative phosphorylation. Fermentation is an anaerobic process for breaking down sugar molecules. Fermentation does not require oxygen. Both the fermentation and cellular respiration begin with the glycolysis process as their initial stage (/www.bbc.com, 2019).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The rate of cellular respiration is affected by various factors; some of the element is the presence of carbohydrate or sugar in fermentation. Yeast utilizes sugar during anaerobic respir</w:t>
      </w:r>
      <w:r w:rsidR="00C55428">
        <w:rPr>
          <w:rFonts w:ascii="Times New Roman" w:hAnsi="Times New Roman" w:cs="Times New Roman"/>
          <w:sz w:val="24"/>
          <w:szCs w:val="24"/>
        </w:rPr>
        <w:t>ation to convert monosaccharide</w:t>
      </w:r>
      <w:r w:rsidRPr="005D7281">
        <w:rPr>
          <w:rFonts w:ascii="Times New Roman" w:hAnsi="Times New Roman" w:cs="Times New Roman"/>
          <w:sz w:val="24"/>
          <w:szCs w:val="24"/>
        </w:rPr>
        <w:t xml:space="preserve"> into CO2 and alcohol. Different sugars affect the rate of respiration at different levels. The levels of respiration are measured by the amount of carbon (IV) oxide.  The difference in the amount of CO2 was affected by the different structural difference. The rate of cellular respiration is also affected by the presence and ab</w:t>
      </w:r>
      <w:r w:rsidR="00C55428">
        <w:rPr>
          <w:rFonts w:ascii="Times New Roman" w:hAnsi="Times New Roman" w:cs="Times New Roman"/>
          <w:sz w:val="24"/>
          <w:szCs w:val="24"/>
        </w:rPr>
        <w:t xml:space="preserve">sence of a simulated pollutant </w:t>
      </w:r>
      <w:sdt>
        <w:sdtPr>
          <w:rPr>
            <w:rFonts w:ascii="Times New Roman" w:hAnsi="Times New Roman" w:cs="Times New Roman"/>
            <w:sz w:val="24"/>
            <w:szCs w:val="24"/>
          </w:rPr>
          <w:id w:val="127899451"/>
          <w:citation/>
        </w:sdtPr>
        <w:sdtEndPr/>
        <w:sdtContent>
          <w:r w:rsidR="00C55428">
            <w:rPr>
              <w:rFonts w:ascii="Times New Roman" w:hAnsi="Times New Roman" w:cs="Times New Roman"/>
              <w:sz w:val="24"/>
              <w:szCs w:val="24"/>
            </w:rPr>
            <w:fldChar w:fldCharType="begin"/>
          </w:r>
          <w:r w:rsidR="00C55428">
            <w:rPr>
              <w:rFonts w:ascii="Times New Roman" w:hAnsi="Times New Roman" w:cs="Times New Roman"/>
              <w:sz w:val="24"/>
              <w:szCs w:val="24"/>
            </w:rPr>
            <w:instrText xml:space="preserve"> CITATION Pol08 \l 1033 </w:instrText>
          </w:r>
          <w:r w:rsidR="00C55428">
            <w:rPr>
              <w:rFonts w:ascii="Times New Roman" w:hAnsi="Times New Roman" w:cs="Times New Roman"/>
              <w:sz w:val="24"/>
              <w:szCs w:val="24"/>
            </w:rPr>
            <w:fldChar w:fldCharType="separate"/>
          </w:r>
          <w:r w:rsidR="00C55428" w:rsidRPr="00C55428">
            <w:rPr>
              <w:rFonts w:ascii="Times New Roman" w:hAnsi="Times New Roman" w:cs="Times New Roman"/>
              <w:noProof/>
              <w:sz w:val="24"/>
              <w:szCs w:val="24"/>
            </w:rPr>
            <w:t>(Polakowski, 2012)</w:t>
          </w:r>
          <w:r w:rsidR="00C55428">
            <w:rPr>
              <w:rFonts w:ascii="Times New Roman" w:hAnsi="Times New Roman" w:cs="Times New Roman"/>
              <w:sz w:val="24"/>
              <w:szCs w:val="24"/>
            </w:rPr>
            <w:fldChar w:fldCharType="end"/>
          </w:r>
        </w:sdtContent>
      </w:sdt>
      <w:r w:rsidR="00C55428">
        <w:rPr>
          <w:rFonts w:ascii="Times New Roman" w:hAnsi="Times New Roman" w:cs="Times New Roman"/>
          <w:sz w:val="24"/>
          <w:szCs w:val="24"/>
        </w:rPr>
        <w:t xml:space="preserve">. </w:t>
      </w:r>
      <w:r w:rsidRPr="005D7281">
        <w:rPr>
          <w:rFonts w:ascii="Times New Roman" w:hAnsi="Times New Roman" w:cs="Times New Roman"/>
          <w:sz w:val="24"/>
          <w:szCs w:val="24"/>
        </w:rPr>
        <w:t xml:space="preserve"> </w:t>
      </w:r>
    </w:p>
    <w:p w:rsidR="005D7281" w:rsidRPr="00C55428" w:rsidRDefault="005D7281" w:rsidP="003E3DF4">
      <w:pPr>
        <w:spacing w:after="0" w:line="480" w:lineRule="auto"/>
        <w:rPr>
          <w:rFonts w:ascii="Times New Roman" w:hAnsi="Times New Roman" w:cs="Times New Roman"/>
          <w:b/>
          <w:sz w:val="24"/>
          <w:szCs w:val="24"/>
        </w:rPr>
      </w:pPr>
      <w:r w:rsidRPr="00C55428">
        <w:rPr>
          <w:rFonts w:ascii="Times New Roman" w:hAnsi="Times New Roman" w:cs="Times New Roman"/>
          <w:b/>
          <w:sz w:val="24"/>
          <w:szCs w:val="24"/>
        </w:rPr>
        <w:t xml:space="preserve">Methods </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The material used in the experiment 2-25ml beaker, culture tube</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Two clear, graduated 15 ml</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 xml:space="preserve">1 Graduated cylinder greater 15ml </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Marker, wax, 1</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Pollutant, stimulant, 3ml (isopropyl alcohol, vinegar, 10% salt solution, 5%)</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Baking soda solution, 1% bleach solution, or 10% soap solution</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Sugar graduated, -75ml</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Spoon, measuring, 1.25ml</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Spoon, plastic</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 xml:space="preserve">2 Vial, shell, 4 dram </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lastRenderedPageBreak/>
        <w:t>Water, tap, warm, 40ml</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Weighing boat, small, 8cm*8cm</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 xml:space="preserve">Yeast, dry, active 7.5ml </w:t>
      </w:r>
    </w:p>
    <w:p w:rsidR="005D7281" w:rsidRPr="00C55428" w:rsidRDefault="005D7281" w:rsidP="003E3DF4">
      <w:pPr>
        <w:spacing w:after="0" w:line="480" w:lineRule="auto"/>
        <w:rPr>
          <w:rFonts w:ascii="Times New Roman" w:hAnsi="Times New Roman" w:cs="Times New Roman"/>
          <w:b/>
          <w:sz w:val="24"/>
          <w:szCs w:val="24"/>
        </w:rPr>
      </w:pPr>
      <w:r w:rsidRPr="00C55428">
        <w:rPr>
          <w:rFonts w:ascii="Times New Roman" w:hAnsi="Times New Roman" w:cs="Times New Roman"/>
          <w:b/>
          <w:sz w:val="24"/>
          <w:szCs w:val="24"/>
        </w:rPr>
        <w:t xml:space="preserve">Procedure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The wax marker was used to label two 15 ml culture tubes, two 4 dram shell vials and two 25 ml as follows. Y was yeast, W was water, S was sugar. </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a.    #1-y+w</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b.    #2-y+5+w</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1.25 ml of active dry yeast was measured with 1.25ml and placed into beaker #1.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1.25ml of active dry yeast and 1.25 ml of graduated sugar was measured and placed both into beaker 2. The beaker was swirled to mix the sugar and yeast thoroughly.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The contents of the beakers #1 were poured into culture tube #1.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Vial #1 was inverted and placed over culture tube #1. The index finger of one hand was used to push culture tube #1 up into inverted vial #1 and held it in that position while it held #1 with the other hand. This was illustrated on the left side of figure 6.1.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Vial #1 was quickly inverted back into a normal upright position with one hand while one hand continued to press culture #1 against the bottom of a vial #1. The result of this was illustrated in the figure below.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Vial #1 was carefully set on the lab table and left to undisturbed.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The initial gas volume in culture tube #1 was determined and recorded for the value of time t=0 in table 6.1 on the data sheet. The graduations on the centrifuge tube were read from its bottom downward.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The steps 6-9 for beaker #2 culture tube #2, and vial #2 were repeated.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lastRenderedPageBreak/>
        <w:t xml:space="preserve">The volume of the gas in each centrifuge tube was determined and recorded for time t=1 intervals for ten minutes. As the reaction proceeded, the gas level was read at the interface of the liquid and foam that were produced. </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 xml:space="preserve"> </w:t>
      </w:r>
      <w:r w:rsidR="00BD6389">
        <w:rPr>
          <w:rFonts w:ascii="Times New Roman" w:hAnsi="Times New Roman" w:cs="Times New Roman"/>
          <w:sz w:val="24"/>
          <w:szCs w:val="24"/>
        </w:rPr>
        <w:tab/>
      </w:r>
      <w:r w:rsidRPr="005D7281">
        <w:rPr>
          <w:rFonts w:ascii="Times New Roman" w:hAnsi="Times New Roman" w:cs="Times New Roman"/>
          <w:sz w:val="24"/>
          <w:szCs w:val="24"/>
        </w:rPr>
        <w:t xml:space="preserve">The yeast, water, and sugar was poured down the sink. The beakers, the cultures tubes, and the vials were washed. </w:t>
      </w:r>
    </w:p>
    <w:p w:rsidR="005D7281" w:rsidRPr="00BD6389" w:rsidRDefault="005D7281" w:rsidP="003E3DF4">
      <w:pPr>
        <w:spacing w:after="0" w:line="480" w:lineRule="auto"/>
        <w:rPr>
          <w:rFonts w:ascii="Times New Roman" w:hAnsi="Times New Roman" w:cs="Times New Roman"/>
          <w:b/>
          <w:sz w:val="24"/>
          <w:szCs w:val="24"/>
        </w:rPr>
      </w:pPr>
      <w:r w:rsidRPr="00BD6389">
        <w:rPr>
          <w:rFonts w:ascii="Times New Roman" w:hAnsi="Times New Roman" w:cs="Times New Roman"/>
          <w:b/>
          <w:sz w:val="24"/>
          <w:szCs w:val="24"/>
        </w:rPr>
        <w:t xml:space="preserve">Part B: Effect of a pollutant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1.25 ml of dry active yeast and 1.25ml of granulated sugar was measured and placed into 25 ml beaker. The beaker was swirled thoroughly to mix the wet and dry contents.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10 ml of warm tap water was measured with a graduated cylinder and added to the 25 ml beaker. The beaker was thoroughly swirled to mix the beaker contents.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3ml of the stimulated pollutant assigned to the lab group was measured and added to 25 ml beaker. </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Group 1: isopropyl alcohol</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Group 2: vinegar</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Group 3: salt solution, 10%</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Group 4:  baking soda solution, 5%</w:t>
      </w:r>
    </w:p>
    <w:p w:rsidR="005D7281" w:rsidRP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 xml:space="preserve">Group 5: bleach solution, 1%.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Procedure 5-8 of part A was repeated, and the contents of the 25ml beaker were transferred to a culture tube. The culture tube was inverted into a vial. The initial gas volume was determined and recorded. The times were t=0 and was recorded in the appropriate table.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The volume of the gas in culture tube at t=1 minute interval for 10 minutes was determined and recorded in the appropriate column in table 6.2. As the reaction proceeded, all </w:t>
      </w:r>
      <w:r w:rsidRPr="005D7281">
        <w:rPr>
          <w:rFonts w:ascii="Times New Roman" w:hAnsi="Times New Roman" w:cs="Times New Roman"/>
          <w:sz w:val="24"/>
          <w:szCs w:val="24"/>
        </w:rPr>
        <w:lastRenderedPageBreak/>
        <w:t xml:space="preserve">that was needed was to read the gas level at the interface of the liquid and foam that were produced.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Table 6.2 was completed by recording in the appropriate columns the data from the other lab groups. The total volume of CO2 gas produced in every 8 tubes was calculated and recorded in table 6.3 on the data sheet as follows: volume at 10 minutes to volume at 0 minutes= total volume produced. </w:t>
      </w:r>
    </w:p>
    <w:p w:rsidR="005D7281" w:rsidRPr="005D7281" w:rsidRDefault="005D7281" w:rsidP="003E3DF4">
      <w:pPr>
        <w:spacing w:after="0" w:line="480" w:lineRule="auto"/>
        <w:ind w:firstLine="720"/>
        <w:rPr>
          <w:rFonts w:ascii="Times New Roman" w:hAnsi="Times New Roman" w:cs="Times New Roman"/>
          <w:sz w:val="24"/>
          <w:szCs w:val="24"/>
        </w:rPr>
      </w:pPr>
      <w:r w:rsidRPr="005D7281">
        <w:rPr>
          <w:rFonts w:ascii="Times New Roman" w:hAnsi="Times New Roman" w:cs="Times New Roman"/>
          <w:sz w:val="24"/>
          <w:szCs w:val="24"/>
        </w:rPr>
        <w:t xml:space="preserve">The rate of cellular respiration in every 8 tubes was recorded and calculated as follows: total volume of CO2 produced divided by a total number of minutes. </w:t>
      </w:r>
    </w:p>
    <w:p w:rsidR="005D7281" w:rsidRDefault="005D7281" w:rsidP="003E3DF4">
      <w:pPr>
        <w:spacing w:after="0" w:line="480" w:lineRule="auto"/>
        <w:rPr>
          <w:rFonts w:ascii="Times New Roman" w:hAnsi="Times New Roman" w:cs="Times New Roman"/>
          <w:sz w:val="24"/>
          <w:szCs w:val="24"/>
        </w:rPr>
      </w:pPr>
      <w:r w:rsidRPr="005D7281">
        <w:rPr>
          <w:rFonts w:ascii="Times New Roman" w:hAnsi="Times New Roman" w:cs="Times New Roman"/>
          <w:sz w:val="24"/>
          <w:szCs w:val="24"/>
        </w:rPr>
        <w:t xml:space="preserve">When all steps were completed, all the equipment were cleaned. All the spilled dry or wet materials were wiped. </w:t>
      </w: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p w:rsidR="00A638F6" w:rsidRDefault="00A638F6" w:rsidP="003E3DF4">
      <w:pPr>
        <w:spacing w:after="0"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606960491"/>
        <w:docPartObj>
          <w:docPartGallery w:val="Bibliographies"/>
          <w:docPartUnique/>
        </w:docPartObj>
      </w:sdtPr>
      <w:sdtEndPr/>
      <w:sdtContent>
        <w:p w:rsidR="00A638F6" w:rsidRPr="00A638F6" w:rsidRDefault="00A638F6" w:rsidP="003E3DF4">
          <w:pPr>
            <w:pStyle w:val="Heading1"/>
            <w:spacing w:before="0" w:line="480" w:lineRule="auto"/>
            <w:jc w:val="center"/>
            <w:rPr>
              <w:rFonts w:ascii="Times New Roman" w:hAnsi="Times New Roman" w:cs="Times New Roman"/>
              <w:color w:val="auto"/>
              <w:sz w:val="24"/>
              <w:szCs w:val="24"/>
            </w:rPr>
          </w:pPr>
          <w:r w:rsidRPr="00A638F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A638F6" w:rsidRPr="00A638F6" w:rsidRDefault="00A638F6" w:rsidP="003E3DF4">
              <w:pPr>
                <w:pStyle w:val="Bibliography"/>
                <w:spacing w:after="0" w:line="480" w:lineRule="auto"/>
                <w:ind w:left="720" w:hanging="720"/>
                <w:rPr>
                  <w:rFonts w:ascii="Times New Roman" w:hAnsi="Times New Roman" w:cs="Times New Roman"/>
                  <w:noProof/>
                  <w:sz w:val="24"/>
                  <w:szCs w:val="24"/>
                </w:rPr>
              </w:pPr>
              <w:r w:rsidRPr="00A638F6">
                <w:rPr>
                  <w:rFonts w:ascii="Times New Roman" w:hAnsi="Times New Roman" w:cs="Times New Roman"/>
                  <w:sz w:val="24"/>
                  <w:szCs w:val="24"/>
                </w:rPr>
                <w:fldChar w:fldCharType="begin"/>
              </w:r>
              <w:r w:rsidRPr="00A638F6">
                <w:rPr>
                  <w:rFonts w:ascii="Times New Roman" w:hAnsi="Times New Roman" w:cs="Times New Roman"/>
                  <w:sz w:val="24"/>
                  <w:szCs w:val="24"/>
                </w:rPr>
                <w:instrText xml:space="preserve"> BIBLIOGRAPHY </w:instrText>
              </w:r>
              <w:r w:rsidRPr="00A638F6">
                <w:rPr>
                  <w:rFonts w:ascii="Times New Roman" w:hAnsi="Times New Roman" w:cs="Times New Roman"/>
                  <w:sz w:val="24"/>
                  <w:szCs w:val="24"/>
                </w:rPr>
                <w:fldChar w:fldCharType="separate"/>
              </w:r>
              <w:r w:rsidRPr="00A638F6">
                <w:rPr>
                  <w:rFonts w:ascii="Times New Roman" w:hAnsi="Times New Roman" w:cs="Times New Roman"/>
                  <w:noProof/>
                  <w:sz w:val="24"/>
                  <w:szCs w:val="24"/>
                </w:rPr>
                <w:t xml:space="preserve">Polakowski, T. M. (2012). THE EFFECT OF DIFFERENT SUGARS ON THE RATE OF FERMENTATION IN YEAST. </w:t>
              </w:r>
              <w:r w:rsidRPr="00A638F6">
                <w:rPr>
                  <w:rFonts w:ascii="Times New Roman" w:hAnsi="Times New Roman" w:cs="Times New Roman"/>
                  <w:iCs/>
                  <w:noProof/>
                  <w:sz w:val="24"/>
                  <w:szCs w:val="24"/>
                </w:rPr>
                <w:t>Ohio Journal of Science</w:t>
              </w:r>
              <w:r w:rsidRPr="00A638F6">
                <w:rPr>
                  <w:rFonts w:ascii="Times New Roman" w:hAnsi="Times New Roman" w:cs="Times New Roman"/>
                  <w:noProof/>
                  <w:sz w:val="24"/>
                  <w:szCs w:val="24"/>
                </w:rPr>
                <w:t>, 6.</w:t>
              </w:r>
            </w:p>
            <w:p w:rsidR="00A638F6" w:rsidRPr="00A638F6" w:rsidRDefault="00A638F6" w:rsidP="003E3DF4">
              <w:pPr>
                <w:pStyle w:val="Bibliography"/>
                <w:spacing w:after="0" w:line="480" w:lineRule="auto"/>
                <w:ind w:left="720" w:hanging="720"/>
                <w:rPr>
                  <w:rFonts w:ascii="Times New Roman" w:hAnsi="Times New Roman" w:cs="Times New Roman"/>
                  <w:noProof/>
                  <w:sz w:val="24"/>
                  <w:szCs w:val="24"/>
                </w:rPr>
              </w:pPr>
              <w:r w:rsidRPr="00A638F6">
                <w:rPr>
                  <w:rFonts w:ascii="Times New Roman" w:hAnsi="Times New Roman" w:cs="Times New Roman"/>
                  <w:noProof/>
                  <w:sz w:val="24"/>
                  <w:szCs w:val="24"/>
                </w:rPr>
                <w:t xml:space="preserve">www.bbc.com. (2019, 3 26). </w:t>
              </w:r>
              <w:r w:rsidRPr="00A638F6">
                <w:rPr>
                  <w:rFonts w:ascii="Times New Roman" w:hAnsi="Times New Roman" w:cs="Times New Roman"/>
                  <w:iCs/>
                  <w:noProof/>
                  <w:sz w:val="24"/>
                  <w:szCs w:val="24"/>
                </w:rPr>
                <w:t>Aerobic and anaerobic respiration</w:t>
              </w:r>
              <w:r w:rsidRPr="00A638F6">
                <w:rPr>
                  <w:rFonts w:ascii="Times New Roman" w:hAnsi="Times New Roman" w:cs="Times New Roman"/>
                  <w:noProof/>
                  <w:sz w:val="24"/>
                  <w:szCs w:val="24"/>
                </w:rPr>
                <w:t>. Retrieved from Bitesize: https://www.bbc.com/bitesize/guides/zm6rd2p/revision/2</w:t>
              </w:r>
            </w:p>
            <w:p w:rsidR="00A638F6" w:rsidRPr="00A638F6" w:rsidRDefault="00A638F6" w:rsidP="003E3DF4">
              <w:pPr>
                <w:pStyle w:val="Bibliography"/>
                <w:spacing w:after="0" w:line="480" w:lineRule="auto"/>
                <w:ind w:left="720" w:hanging="720"/>
                <w:rPr>
                  <w:rFonts w:ascii="Times New Roman" w:hAnsi="Times New Roman" w:cs="Times New Roman"/>
                  <w:noProof/>
                  <w:sz w:val="24"/>
                  <w:szCs w:val="24"/>
                </w:rPr>
              </w:pPr>
              <w:r w:rsidRPr="00A638F6">
                <w:rPr>
                  <w:rFonts w:ascii="Times New Roman" w:hAnsi="Times New Roman" w:cs="Times New Roman"/>
                  <w:noProof/>
                  <w:sz w:val="24"/>
                  <w:szCs w:val="24"/>
                </w:rPr>
                <w:t xml:space="preserve">www.khanacademy.org. (2019, 3 26). </w:t>
              </w:r>
              <w:r w:rsidRPr="00A638F6">
                <w:rPr>
                  <w:rFonts w:ascii="Times New Roman" w:hAnsi="Times New Roman" w:cs="Times New Roman"/>
                  <w:iCs/>
                  <w:noProof/>
                  <w:sz w:val="24"/>
                  <w:szCs w:val="24"/>
                </w:rPr>
                <w:t>Steps of cellular respiration</w:t>
              </w:r>
              <w:r w:rsidRPr="00A638F6">
                <w:rPr>
                  <w:rFonts w:ascii="Times New Roman" w:hAnsi="Times New Roman" w:cs="Times New Roman"/>
                  <w:noProof/>
                  <w:sz w:val="24"/>
                  <w:szCs w:val="24"/>
                </w:rPr>
                <w:t>. Retrieved from Khan Academy : https://www.khanacademy.org/science/biology/cellular-respiration-and-fermentation/overview-of-cellular-respiration-steps/a/steps-of-cellular-respiration</w:t>
              </w:r>
            </w:p>
            <w:p w:rsidR="00A638F6" w:rsidRDefault="00A638F6" w:rsidP="003E3DF4">
              <w:pPr>
                <w:spacing w:after="0" w:line="480" w:lineRule="auto"/>
              </w:pPr>
              <w:r w:rsidRPr="00A638F6">
                <w:rPr>
                  <w:rFonts w:ascii="Times New Roman" w:hAnsi="Times New Roman" w:cs="Times New Roman"/>
                  <w:bCs/>
                  <w:noProof/>
                  <w:sz w:val="24"/>
                  <w:szCs w:val="24"/>
                </w:rPr>
                <w:fldChar w:fldCharType="end"/>
              </w:r>
            </w:p>
          </w:sdtContent>
        </w:sdt>
      </w:sdtContent>
    </w:sdt>
    <w:p w:rsidR="00A638F6" w:rsidRPr="005D7281" w:rsidRDefault="00A638F6"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5D7281" w:rsidRPr="005D7281" w:rsidRDefault="005D7281" w:rsidP="003E3DF4">
      <w:pPr>
        <w:spacing w:after="0" w:line="480" w:lineRule="auto"/>
        <w:rPr>
          <w:rFonts w:ascii="Times New Roman" w:hAnsi="Times New Roman" w:cs="Times New Roman"/>
          <w:sz w:val="24"/>
          <w:szCs w:val="24"/>
        </w:rPr>
      </w:pPr>
    </w:p>
    <w:p w:rsidR="00922638" w:rsidRPr="005D7281" w:rsidRDefault="00922638" w:rsidP="003E3DF4">
      <w:pPr>
        <w:spacing w:after="0" w:line="480" w:lineRule="auto"/>
        <w:rPr>
          <w:rFonts w:ascii="Times New Roman" w:hAnsi="Times New Roman" w:cs="Times New Roman"/>
          <w:sz w:val="24"/>
          <w:szCs w:val="24"/>
        </w:rPr>
      </w:pPr>
    </w:p>
    <w:sectPr w:rsidR="00922638" w:rsidRPr="005D7281" w:rsidSect="001A62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BC7" w:rsidRDefault="00E22BC7" w:rsidP="001A62EC">
      <w:pPr>
        <w:spacing w:after="0" w:line="240" w:lineRule="auto"/>
      </w:pPr>
      <w:r>
        <w:separator/>
      </w:r>
    </w:p>
  </w:endnote>
  <w:endnote w:type="continuationSeparator" w:id="0">
    <w:p w:rsidR="00E22BC7" w:rsidRDefault="00E22BC7" w:rsidP="001A6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BC7" w:rsidRDefault="00E22BC7" w:rsidP="001A62EC">
      <w:pPr>
        <w:spacing w:after="0" w:line="240" w:lineRule="auto"/>
      </w:pPr>
      <w:r>
        <w:separator/>
      </w:r>
    </w:p>
  </w:footnote>
  <w:footnote w:type="continuationSeparator" w:id="0">
    <w:p w:rsidR="00E22BC7" w:rsidRDefault="00E22BC7" w:rsidP="001A6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2EC" w:rsidRDefault="008F531C" w:rsidP="001A62EC">
    <w:pPr>
      <w:pStyle w:val="Header"/>
      <w:jc w:val="center"/>
    </w:pPr>
    <w:r>
      <w:rPr>
        <w:rFonts w:ascii="Times New Roman" w:hAnsi="Times New Roman" w:cs="Times New Roman"/>
        <w:sz w:val="24"/>
      </w:rPr>
      <w:t>EFFECT OF CARBOHYDRATE SOURCE ON CELLULAR RESPIRATION</w:t>
    </w:r>
    <w:r w:rsidR="001A62EC" w:rsidRPr="001A62EC">
      <w:rPr>
        <w:rFonts w:ascii="Times New Roman" w:hAnsi="Times New Roman" w:cs="Times New Roman"/>
        <w:sz w:val="24"/>
      </w:rPr>
      <w:t xml:space="preserve"> </w:t>
    </w:r>
    <w:r w:rsidR="001A62EC">
      <w:rPr>
        <w:rFonts w:ascii="Times New Roman" w:hAnsi="Times New Roman" w:cs="Times New Roman"/>
        <w:sz w:val="24"/>
      </w:rPr>
      <w:tab/>
    </w:r>
    <w:sdt>
      <w:sdtPr>
        <w:id w:val="-1994401380"/>
        <w:docPartObj>
          <w:docPartGallery w:val="Page Numbers (Top of Page)"/>
          <w:docPartUnique/>
        </w:docPartObj>
      </w:sdtPr>
      <w:sdtEndPr>
        <w:rPr>
          <w:noProof/>
        </w:rPr>
      </w:sdtEndPr>
      <w:sdtContent>
        <w:r w:rsidR="001A62EC">
          <w:fldChar w:fldCharType="begin"/>
        </w:r>
        <w:r w:rsidR="001A62EC">
          <w:instrText xml:space="preserve"> PAGE   \* MERGEFORMAT </w:instrText>
        </w:r>
        <w:r w:rsidR="001A62EC">
          <w:fldChar w:fldCharType="separate"/>
        </w:r>
        <w:r w:rsidR="003E3DF4">
          <w:rPr>
            <w:noProof/>
          </w:rPr>
          <w:t>5</w:t>
        </w:r>
        <w:r w:rsidR="001A62EC">
          <w:rPr>
            <w:noProof/>
          </w:rPr>
          <w:fldChar w:fldCharType="end"/>
        </w:r>
      </w:sdtContent>
    </w:sdt>
  </w:p>
  <w:p w:rsidR="001A62EC" w:rsidRDefault="001A62E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2EC" w:rsidRPr="001A62EC" w:rsidRDefault="001A62EC">
    <w:pPr>
      <w:pStyle w:val="Header"/>
      <w:jc w:val="right"/>
      <w:rPr>
        <w:rFonts w:ascii="Times New Roman" w:hAnsi="Times New Roman" w:cs="Times New Roman"/>
        <w:sz w:val="24"/>
      </w:rPr>
    </w:pPr>
    <w:r w:rsidRPr="001A62EC">
      <w:rPr>
        <w:rFonts w:ascii="Times New Roman" w:hAnsi="Times New Roman" w:cs="Times New Roman"/>
        <w:sz w:val="24"/>
      </w:rPr>
      <w:t>Running head: EFFECT</w:t>
    </w:r>
    <w:r w:rsidR="008F531C">
      <w:rPr>
        <w:rFonts w:ascii="Times New Roman" w:hAnsi="Times New Roman" w:cs="Times New Roman"/>
        <w:sz w:val="24"/>
      </w:rPr>
      <w:t xml:space="preserve"> OF CARBOHYDRATE SOURCE ON CELLULAR RESPIRATION </w:t>
    </w:r>
    <w:r w:rsidRPr="001A62EC">
      <w:rPr>
        <w:rFonts w:ascii="Times New Roman" w:hAnsi="Times New Roman" w:cs="Times New Roman"/>
        <w:sz w:val="24"/>
      </w:rPr>
      <w:t xml:space="preserve"> </w:t>
    </w:r>
    <w:sdt>
      <w:sdtPr>
        <w:rPr>
          <w:rFonts w:ascii="Times New Roman" w:hAnsi="Times New Roman" w:cs="Times New Roman"/>
          <w:sz w:val="24"/>
        </w:rPr>
        <w:id w:val="824713035"/>
        <w:docPartObj>
          <w:docPartGallery w:val="Page Numbers (Top of Page)"/>
          <w:docPartUnique/>
        </w:docPartObj>
      </w:sdtPr>
      <w:sdtEndPr>
        <w:rPr>
          <w:noProof/>
        </w:rPr>
      </w:sdtEndPr>
      <w:sdtContent>
        <w:r>
          <w:rPr>
            <w:rFonts w:ascii="Times New Roman" w:hAnsi="Times New Roman" w:cs="Times New Roman"/>
            <w:sz w:val="24"/>
          </w:rPr>
          <w:tab/>
        </w:r>
        <w:r w:rsidRPr="001A62EC">
          <w:rPr>
            <w:rFonts w:ascii="Times New Roman" w:hAnsi="Times New Roman" w:cs="Times New Roman"/>
            <w:sz w:val="24"/>
          </w:rPr>
          <w:fldChar w:fldCharType="begin"/>
        </w:r>
        <w:r w:rsidRPr="001A62EC">
          <w:rPr>
            <w:rFonts w:ascii="Times New Roman" w:hAnsi="Times New Roman" w:cs="Times New Roman"/>
            <w:sz w:val="24"/>
          </w:rPr>
          <w:instrText xml:space="preserve"> PAGE   \* MERGEFORMAT </w:instrText>
        </w:r>
        <w:r w:rsidRPr="001A62EC">
          <w:rPr>
            <w:rFonts w:ascii="Times New Roman" w:hAnsi="Times New Roman" w:cs="Times New Roman"/>
            <w:sz w:val="24"/>
          </w:rPr>
          <w:fldChar w:fldCharType="separate"/>
        </w:r>
        <w:r w:rsidR="003E3DF4">
          <w:rPr>
            <w:rFonts w:ascii="Times New Roman" w:hAnsi="Times New Roman" w:cs="Times New Roman"/>
            <w:noProof/>
            <w:sz w:val="24"/>
          </w:rPr>
          <w:t>1</w:t>
        </w:r>
        <w:r w:rsidRPr="001A62EC">
          <w:rPr>
            <w:rFonts w:ascii="Times New Roman" w:hAnsi="Times New Roman" w:cs="Times New Roman"/>
            <w:noProof/>
            <w:sz w:val="24"/>
          </w:rPr>
          <w:fldChar w:fldCharType="end"/>
        </w:r>
      </w:sdtContent>
    </w:sdt>
  </w:p>
  <w:p w:rsidR="001A62EC" w:rsidRPr="001A62EC" w:rsidRDefault="001A62EC">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05D61"/>
    <w:multiLevelType w:val="hybridMultilevel"/>
    <w:tmpl w:val="C9C2CD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4EA"/>
    <w:rsid w:val="000151EE"/>
    <w:rsid w:val="0008012B"/>
    <w:rsid w:val="00097E4F"/>
    <w:rsid w:val="000D5693"/>
    <w:rsid w:val="00102AF9"/>
    <w:rsid w:val="0011488E"/>
    <w:rsid w:val="00120E58"/>
    <w:rsid w:val="00143CEC"/>
    <w:rsid w:val="00157B5B"/>
    <w:rsid w:val="00182C65"/>
    <w:rsid w:val="0018308E"/>
    <w:rsid w:val="001A62EC"/>
    <w:rsid w:val="001B239C"/>
    <w:rsid w:val="001C3DC7"/>
    <w:rsid w:val="001C61F5"/>
    <w:rsid w:val="002606C1"/>
    <w:rsid w:val="002A2E96"/>
    <w:rsid w:val="002A7396"/>
    <w:rsid w:val="002C7DE2"/>
    <w:rsid w:val="003469F1"/>
    <w:rsid w:val="003554E0"/>
    <w:rsid w:val="003731F7"/>
    <w:rsid w:val="003776B2"/>
    <w:rsid w:val="003915CB"/>
    <w:rsid w:val="003A69CF"/>
    <w:rsid w:val="003D344B"/>
    <w:rsid w:val="003E3DF4"/>
    <w:rsid w:val="003E7A0C"/>
    <w:rsid w:val="00415863"/>
    <w:rsid w:val="00433D33"/>
    <w:rsid w:val="004B3F30"/>
    <w:rsid w:val="004B7507"/>
    <w:rsid w:val="004D0BF1"/>
    <w:rsid w:val="004E5E93"/>
    <w:rsid w:val="004F4F12"/>
    <w:rsid w:val="005106CF"/>
    <w:rsid w:val="005132F0"/>
    <w:rsid w:val="00513ED3"/>
    <w:rsid w:val="00515EC9"/>
    <w:rsid w:val="005164F2"/>
    <w:rsid w:val="00526FC0"/>
    <w:rsid w:val="005804B0"/>
    <w:rsid w:val="005A1A00"/>
    <w:rsid w:val="005A4821"/>
    <w:rsid w:val="005B2B18"/>
    <w:rsid w:val="005C0F4C"/>
    <w:rsid w:val="005D7281"/>
    <w:rsid w:val="005F1CD6"/>
    <w:rsid w:val="00622CCA"/>
    <w:rsid w:val="00642F9C"/>
    <w:rsid w:val="00643BA7"/>
    <w:rsid w:val="0065142C"/>
    <w:rsid w:val="00664E7F"/>
    <w:rsid w:val="006924EA"/>
    <w:rsid w:val="006B4B8B"/>
    <w:rsid w:val="006B70EA"/>
    <w:rsid w:val="006C6B68"/>
    <w:rsid w:val="006C7569"/>
    <w:rsid w:val="006F4979"/>
    <w:rsid w:val="00706AF5"/>
    <w:rsid w:val="00706B02"/>
    <w:rsid w:val="00717C54"/>
    <w:rsid w:val="00751D83"/>
    <w:rsid w:val="007546C7"/>
    <w:rsid w:val="00756E23"/>
    <w:rsid w:val="00764060"/>
    <w:rsid w:val="00772F58"/>
    <w:rsid w:val="007A66B7"/>
    <w:rsid w:val="007D044E"/>
    <w:rsid w:val="007D6EC2"/>
    <w:rsid w:val="007E256E"/>
    <w:rsid w:val="008146A8"/>
    <w:rsid w:val="00822C52"/>
    <w:rsid w:val="00877EE6"/>
    <w:rsid w:val="00881B73"/>
    <w:rsid w:val="00892AA3"/>
    <w:rsid w:val="008B0D48"/>
    <w:rsid w:val="008F4BA3"/>
    <w:rsid w:val="008F531C"/>
    <w:rsid w:val="009100E8"/>
    <w:rsid w:val="00922638"/>
    <w:rsid w:val="00937B43"/>
    <w:rsid w:val="009C4A8A"/>
    <w:rsid w:val="009D7C11"/>
    <w:rsid w:val="009E6E67"/>
    <w:rsid w:val="009F13AA"/>
    <w:rsid w:val="00A04B88"/>
    <w:rsid w:val="00A061DF"/>
    <w:rsid w:val="00A638F6"/>
    <w:rsid w:val="00A64F5B"/>
    <w:rsid w:val="00A92F5D"/>
    <w:rsid w:val="00A967F1"/>
    <w:rsid w:val="00AA2885"/>
    <w:rsid w:val="00AB2ABB"/>
    <w:rsid w:val="00AE539D"/>
    <w:rsid w:val="00AF0610"/>
    <w:rsid w:val="00B05455"/>
    <w:rsid w:val="00B319A2"/>
    <w:rsid w:val="00B460E9"/>
    <w:rsid w:val="00B70D38"/>
    <w:rsid w:val="00BD6389"/>
    <w:rsid w:val="00BF0091"/>
    <w:rsid w:val="00C17057"/>
    <w:rsid w:val="00C40179"/>
    <w:rsid w:val="00C55428"/>
    <w:rsid w:val="00C65207"/>
    <w:rsid w:val="00C77B1E"/>
    <w:rsid w:val="00C837A4"/>
    <w:rsid w:val="00C94999"/>
    <w:rsid w:val="00CD0798"/>
    <w:rsid w:val="00CF1009"/>
    <w:rsid w:val="00D25505"/>
    <w:rsid w:val="00D54041"/>
    <w:rsid w:val="00D677B5"/>
    <w:rsid w:val="00D7518A"/>
    <w:rsid w:val="00DA0D15"/>
    <w:rsid w:val="00DA6DCF"/>
    <w:rsid w:val="00DC1F50"/>
    <w:rsid w:val="00DC20E2"/>
    <w:rsid w:val="00DD71DC"/>
    <w:rsid w:val="00DF3AD7"/>
    <w:rsid w:val="00DF73BB"/>
    <w:rsid w:val="00E03592"/>
    <w:rsid w:val="00E11E6E"/>
    <w:rsid w:val="00E22BC7"/>
    <w:rsid w:val="00E27A55"/>
    <w:rsid w:val="00E36B92"/>
    <w:rsid w:val="00E417ED"/>
    <w:rsid w:val="00E76B71"/>
    <w:rsid w:val="00F16608"/>
    <w:rsid w:val="00F22E47"/>
    <w:rsid w:val="00F335C0"/>
    <w:rsid w:val="00F42436"/>
    <w:rsid w:val="00F64A5F"/>
    <w:rsid w:val="00FC7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BD82F2-6D46-4555-B1C0-0F1BEE780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638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2EC"/>
  </w:style>
  <w:style w:type="paragraph" w:styleId="Footer">
    <w:name w:val="footer"/>
    <w:basedOn w:val="Normal"/>
    <w:link w:val="FooterChar"/>
    <w:uiPriority w:val="99"/>
    <w:unhideWhenUsed/>
    <w:rsid w:val="001A6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2EC"/>
  </w:style>
  <w:style w:type="character" w:styleId="Emphasis">
    <w:name w:val="Emphasis"/>
    <w:basedOn w:val="DefaultParagraphFont"/>
    <w:uiPriority w:val="20"/>
    <w:qFormat/>
    <w:rsid w:val="00515EC9"/>
    <w:rPr>
      <w:i/>
      <w:iCs/>
    </w:rPr>
  </w:style>
  <w:style w:type="paragraph" w:styleId="ListParagraph">
    <w:name w:val="List Paragraph"/>
    <w:basedOn w:val="Normal"/>
    <w:uiPriority w:val="34"/>
    <w:qFormat/>
    <w:rsid w:val="003554E0"/>
    <w:pPr>
      <w:ind w:left="720"/>
      <w:contextualSpacing/>
    </w:pPr>
  </w:style>
  <w:style w:type="character" w:customStyle="1" w:styleId="Heading1Char">
    <w:name w:val="Heading 1 Char"/>
    <w:basedOn w:val="DefaultParagraphFont"/>
    <w:link w:val="Heading1"/>
    <w:uiPriority w:val="9"/>
    <w:rsid w:val="00A638F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63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56992">
      <w:bodyDiv w:val="1"/>
      <w:marLeft w:val="0"/>
      <w:marRight w:val="0"/>
      <w:marTop w:val="0"/>
      <w:marBottom w:val="0"/>
      <w:divBdr>
        <w:top w:val="none" w:sz="0" w:space="0" w:color="auto"/>
        <w:left w:val="none" w:sz="0" w:space="0" w:color="auto"/>
        <w:bottom w:val="none" w:sz="0" w:space="0" w:color="auto"/>
        <w:right w:val="none" w:sz="0" w:space="0" w:color="auto"/>
      </w:divBdr>
    </w:div>
    <w:div w:id="481431551">
      <w:bodyDiv w:val="1"/>
      <w:marLeft w:val="0"/>
      <w:marRight w:val="0"/>
      <w:marTop w:val="0"/>
      <w:marBottom w:val="0"/>
      <w:divBdr>
        <w:top w:val="none" w:sz="0" w:space="0" w:color="auto"/>
        <w:left w:val="none" w:sz="0" w:space="0" w:color="auto"/>
        <w:bottom w:val="none" w:sz="0" w:space="0" w:color="auto"/>
        <w:right w:val="none" w:sz="0" w:space="0" w:color="auto"/>
      </w:divBdr>
    </w:div>
    <w:div w:id="915046355">
      <w:bodyDiv w:val="1"/>
      <w:marLeft w:val="0"/>
      <w:marRight w:val="0"/>
      <w:marTop w:val="0"/>
      <w:marBottom w:val="0"/>
      <w:divBdr>
        <w:top w:val="none" w:sz="0" w:space="0" w:color="auto"/>
        <w:left w:val="none" w:sz="0" w:space="0" w:color="auto"/>
        <w:bottom w:val="none" w:sz="0" w:space="0" w:color="auto"/>
        <w:right w:val="none" w:sz="0" w:space="0" w:color="auto"/>
      </w:divBdr>
    </w:div>
    <w:div w:id="1666279920">
      <w:bodyDiv w:val="1"/>
      <w:marLeft w:val="0"/>
      <w:marRight w:val="0"/>
      <w:marTop w:val="0"/>
      <w:marBottom w:val="0"/>
      <w:divBdr>
        <w:top w:val="none" w:sz="0" w:space="0" w:color="auto"/>
        <w:left w:val="none" w:sz="0" w:space="0" w:color="auto"/>
        <w:bottom w:val="none" w:sz="0" w:space="0" w:color="auto"/>
        <w:right w:val="none" w:sz="0" w:space="0" w:color="auto"/>
      </w:divBdr>
    </w:div>
    <w:div w:id="21038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www193</b:Tag>
    <b:SourceType>InternetSite</b:SourceType>
    <b:Guid>{8824C1AC-1A3F-4B4F-8143-81787034413A}</b:Guid>
    <b:Author>
      <b:Author>
        <b:Corporate>www.khanacademy.org</b:Corporate>
      </b:Author>
    </b:Author>
    <b:Title>Steps of cellular respiration</b:Title>
    <b:InternetSiteTitle>Khan Academy </b:InternetSiteTitle>
    <b:Year>2019</b:Year>
    <b:Month>3</b:Month>
    <b:Day>26</b:Day>
    <b:URL>https://www.khanacademy.org/science/biology/cellular-respiration-and-fermentation/overview-of-cellular-respiration-steps/a/steps-of-cellular-respiration</b:URL>
    <b:RefOrder>2</b:RefOrder>
  </b:Source>
  <b:Source>
    <b:Tag>Pol08</b:Tag>
    <b:SourceType>JournalArticle</b:SourceType>
    <b:Guid>{05FDE518-F1D5-4EAF-91D3-B9D8FDDABFA3}</b:Guid>
    <b:Title>THE EFFECT OF DIFFERENT SUGARS ON THE RATE OF FERMENTATION IN YEAST.</b:Title>
    <b:Year>2012</b:Year>
    <b:Author>
      <b:Author>
        <b:NameList>
          <b:Person>
            <b:Last>Polakowski</b:Last>
            <b:First>Tessa</b:First>
            <b:Middle>M</b:Middle>
          </b:Person>
        </b:NameList>
      </b:Author>
    </b:Author>
    <b:JournalName>Ohio Journal of Science</b:JournalName>
    <b:Pages>6</b:Pages>
    <b:RefOrder>1</b:RefOrder>
  </b:Source>
  <b:Source>
    <b:Tag>www192</b:Tag>
    <b:SourceType>InternetSite</b:SourceType>
    <b:Guid>{41211D15-ED71-4DC7-865E-D3CADF1808CE}</b:Guid>
    <b:Title>Aerobic and anaerobic respiration</b:Title>
    <b:Year>2019</b:Year>
    <b:Author>
      <b:Author>
        <b:Corporate>www.bbc.com</b:Corporate>
      </b:Author>
    </b:Author>
    <b:InternetSiteTitle>Bitesize</b:InternetSiteTitle>
    <b:Month>3</b:Month>
    <b:Day>26</b:Day>
    <b:URL>https://www.bbc.com/bitesize/guides/zm6rd2p/revision/2</b:URL>
    <b:RefOrder>3</b:RefOrder>
  </b:Source>
</b:Sources>
</file>

<file path=customXml/itemProps1.xml><?xml version="1.0" encoding="utf-8"?>
<ds:datastoreItem xmlns:ds="http://schemas.openxmlformats.org/officeDocument/2006/customXml" ds:itemID="{756FAA63-BD8B-4B49-BE0E-9F5169B20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ONE</dc:creator>
  <cp:keywords/>
  <dc:description/>
  <cp:lastModifiedBy>Windows User</cp:lastModifiedBy>
  <cp:revision>2</cp:revision>
  <dcterms:created xsi:type="dcterms:W3CDTF">2019-03-26T01:24:00Z</dcterms:created>
  <dcterms:modified xsi:type="dcterms:W3CDTF">2019-03-26T01:24:00Z</dcterms:modified>
</cp:coreProperties>
</file>