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854070201"/>
        <w:docPartObj>
          <w:docPartGallery w:val="Cover Pages"/>
          <w:docPartUnique/>
        </w:docPartObj>
      </w:sdtPr>
      <w:sdtEndPr/>
      <w:sdtContent>
        <w:p w14:paraId="0D2A4848" w14:textId="77777777" w:rsidR="00C9496B" w:rsidRDefault="00C9496B"/>
        <w:p w14:paraId="2A23BC7D" w14:textId="1A5BB589" w:rsidR="00C9496B" w:rsidRDefault="00493033"/>
        <w:bookmarkStart w:id="0" w:name="_GoBack" w:displacedByCustomXml="next"/>
        <w:bookmarkEnd w:id="0" w:displacedByCustomXml="next"/>
      </w:sdtContent>
    </w:sdt>
    <w:p w14:paraId="3802C214" w14:textId="77777777" w:rsidR="00DC46EC" w:rsidRDefault="00DC46EC" w:rsidP="00C9496B"/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CA"/>
        </w:rPr>
        <w:id w:val="-9003623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CDC5BB8" w14:textId="77777777" w:rsidR="00806F49" w:rsidRDefault="00806F49">
          <w:pPr>
            <w:pStyle w:val="TOCHeading"/>
          </w:pPr>
          <w:r>
            <w:t>Contents</w:t>
          </w:r>
        </w:p>
        <w:p w14:paraId="0CB7959D" w14:textId="77777777" w:rsidR="00806F49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b/>
              <w:bCs/>
              <w:noProof/>
            </w:rPr>
          </w:pPr>
          <w:r>
            <w:rPr>
              <w:b/>
              <w:bCs/>
              <w:noProof/>
            </w:rPr>
            <w:t xml:space="preserve">Interotction                                                                                                                   </w:t>
          </w:r>
          <w:r w:rsidR="00C9496B">
            <w:rPr>
              <w:b/>
              <w:bCs/>
              <w:noProof/>
            </w:rPr>
            <w:t xml:space="preserve">                               2</w:t>
          </w:r>
        </w:p>
        <w:p w14:paraId="79F34D7F" w14:textId="77777777" w:rsidR="00806F49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b/>
              <w:bCs/>
              <w:noProof/>
            </w:rPr>
          </w:pPr>
          <w:r>
            <w:rPr>
              <w:b/>
              <w:bCs/>
              <w:noProof/>
            </w:rPr>
            <w:t xml:space="preserve">Theroy                                                                                                                            </w:t>
          </w:r>
          <w:r w:rsidR="00C9496B">
            <w:rPr>
              <w:b/>
              <w:bCs/>
              <w:noProof/>
            </w:rPr>
            <w:t xml:space="preserve">                                2</w:t>
          </w:r>
        </w:p>
        <w:p w14:paraId="05F0FA73" w14:textId="77777777" w:rsidR="00806F49" w:rsidRPr="00806F49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b/>
              <w:bCs/>
              <w:noProof/>
            </w:rPr>
          </w:pPr>
          <w:r w:rsidRPr="00F8552B">
            <w:rPr>
              <w:rFonts w:asciiTheme="majorBidi" w:hAnsiTheme="majorBidi" w:cstheme="majorBidi"/>
              <w:b/>
              <w:sz w:val="24"/>
              <w:szCs w:val="24"/>
            </w:rPr>
            <w:t>Equipment</w:t>
          </w:r>
          <w:r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                           </w:t>
          </w:r>
          <w:r w:rsidR="00C9496B">
            <w:rPr>
              <w:rFonts w:asciiTheme="majorBidi" w:hAnsiTheme="majorBidi" w:cstheme="majorBidi"/>
              <w:b/>
              <w:sz w:val="24"/>
              <w:szCs w:val="24"/>
            </w:rPr>
            <w:t>3</w:t>
          </w:r>
        </w:p>
        <w:p w14:paraId="08C4C441" w14:textId="77777777" w:rsidR="00806F49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rFonts w:asciiTheme="majorBidi" w:hAnsiTheme="majorBidi" w:cstheme="majorBidi"/>
              <w:b/>
              <w:sz w:val="24"/>
              <w:szCs w:val="24"/>
            </w:rPr>
          </w:pPr>
          <w:r w:rsidRPr="00806F49">
            <w:rPr>
              <w:rFonts w:asciiTheme="majorBidi" w:hAnsiTheme="majorBidi" w:cstheme="majorBidi"/>
              <w:b/>
              <w:sz w:val="24"/>
              <w:szCs w:val="24"/>
            </w:rPr>
            <w:t>Procedure</w:t>
          </w:r>
          <w:r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                             </w:t>
          </w:r>
          <w:r w:rsidR="00C9496B">
            <w:rPr>
              <w:rFonts w:asciiTheme="majorBidi" w:hAnsiTheme="majorBidi" w:cstheme="majorBidi"/>
              <w:b/>
              <w:sz w:val="24"/>
              <w:szCs w:val="24"/>
            </w:rPr>
            <w:t>3</w:t>
          </w:r>
        </w:p>
        <w:p w14:paraId="7FA9A71C" w14:textId="77777777" w:rsidR="00C9496B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rFonts w:asciiTheme="majorBidi" w:hAnsiTheme="majorBidi" w:cstheme="majorBidi"/>
              <w:b/>
              <w:sz w:val="24"/>
              <w:szCs w:val="24"/>
            </w:rPr>
          </w:pPr>
          <w:r w:rsidRPr="00806F49">
            <w:rPr>
              <w:rFonts w:asciiTheme="majorBidi" w:hAnsiTheme="majorBidi" w:cstheme="majorBidi"/>
              <w:b/>
              <w:sz w:val="24"/>
              <w:szCs w:val="24"/>
            </w:rPr>
            <w:t>Results</w:t>
          </w:r>
          <w:r w:rsidR="00C9496B"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                                  5</w:t>
          </w:r>
        </w:p>
        <w:p w14:paraId="2A7CD18A" w14:textId="77777777" w:rsidR="00806F49" w:rsidRPr="00806F49" w:rsidRDefault="00C9496B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rFonts w:asciiTheme="majorBidi" w:hAnsiTheme="majorBidi" w:cstheme="majorBidi"/>
              <w:b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sz w:val="24"/>
              <w:szCs w:val="24"/>
            </w:rPr>
            <w:t>Discussion</w:t>
          </w:r>
          <w:r w:rsidR="00806F49"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</w:t>
          </w:r>
          <w:r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8</w:t>
          </w:r>
        </w:p>
        <w:p w14:paraId="117F520F" w14:textId="77777777" w:rsidR="00806F49" w:rsidRPr="00806F49" w:rsidRDefault="00806F49" w:rsidP="00C9496B">
          <w:pPr>
            <w:pStyle w:val="ListParagraph"/>
            <w:keepNext/>
            <w:numPr>
              <w:ilvl w:val="0"/>
              <w:numId w:val="17"/>
            </w:numPr>
            <w:spacing w:line="480" w:lineRule="auto"/>
            <w:rPr>
              <w:rFonts w:asciiTheme="majorBidi" w:hAnsiTheme="majorBidi" w:cstheme="majorBidi"/>
              <w:b/>
              <w:sz w:val="24"/>
              <w:szCs w:val="24"/>
            </w:rPr>
          </w:pPr>
          <w:r w:rsidRPr="00806F49">
            <w:rPr>
              <w:rFonts w:asciiTheme="majorBidi" w:hAnsiTheme="majorBidi" w:cstheme="majorBidi"/>
              <w:b/>
              <w:sz w:val="24"/>
              <w:szCs w:val="24"/>
            </w:rPr>
            <w:t xml:space="preserve">Conclusion </w:t>
          </w:r>
          <w:r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                        </w:t>
          </w:r>
          <w:r w:rsidR="00C9496B">
            <w:rPr>
              <w:rFonts w:asciiTheme="majorBidi" w:hAnsiTheme="majorBidi" w:cstheme="majorBidi"/>
              <w:b/>
              <w:sz w:val="24"/>
              <w:szCs w:val="24"/>
            </w:rPr>
            <w:t>10</w:t>
          </w:r>
        </w:p>
        <w:p w14:paraId="5C7BC265" w14:textId="77777777" w:rsidR="00806F49" w:rsidRPr="00806F49" w:rsidRDefault="00806F49" w:rsidP="00C9496B">
          <w:pPr>
            <w:pStyle w:val="ListParagraph"/>
            <w:numPr>
              <w:ilvl w:val="0"/>
              <w:numId w:val="17"/>
            </w:numPr>
            <w:spacing w:line="480" w:lineRule="auto"/>
            <w:rPr>
              <w:rFonts w:asciiTheme="majorBidi" w:hAnsiTheme="majorBidi" w:cstheme="majorBidi"/>
              <w:b/>
              <w:sz w:val="24"/>
              <w:szCs w:val="24"/>
            </w:rPr>
          </w:pPr>
          <w:r w:rsidRPr="00806F49">
            <w:rPr>
              <w:rFonts w:asciiTheme="majorBidi" w:hAnsiTheme="majorBidi" w:cstheme="majorBidi"/>
              <w:b/>
              <w:sz w:val="24"/>
              <w:szCs w:val="24"/>
            </w:rPr>
            <w:t>References</w:t>
          </w:r>
          <w:r>
            <w:rPr>
              <w:rFonts w:asciiTheme="majorBidi" w:hAnsiTheme="majorBidi" w:cstheme="majorBidi"/>
              <w:b/>
              <w:sz w:val="24"/>
              <w:szCs w:val="24"/>
            </w:rPr>
            <w:t xml:space="preserve">                                                                                                                       </w:t>
          </w:r>
          <w:r w:rsidR="00C9496B">
            <w:rPr>
              <w:rFonts w:asciiTheme="majorBidi" w:hAnsiTheme="majorBidi" w:cstheme="majorBidi"/>
              <w:b/>
              <w:sz w:val="24"/>
              <w:szCs w:val="24"/>
            </w:rPr>
            <w:t>11</w:t>
          </w:r>
        </w:p>
      </w:sdtContent>
    </w:sdt>
    <w:p w14:paraId="12DD7855" w14:textId="77777777" w:rsidR="000F6A3E" w:rsidRPr="00F8552B" w:rsidRDefault="000F6A3E" w:rsidP="00806F49">
      <w:pPr>
        <w:pStyle w:val="TableofFigures"/>
        <w:tabs>
          <w:tab w:val="right" w:leader="dot" w:pos="935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55E0DF9" w14:textId="77777777" w:rsidR="000F6A3E" w:rsidRPr="00F8552B" w:rsidRDefault="000F6A3E" w:rsidP="00806F49">
      <w:pPr>
        <w:pStyle w:val="TableofFigures"/>
        <w:tabs>
          <w:tab w:val="right" w:leader="dot" w:pos="935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44AF309" w14:textId="77777777" w:rsidR="000F6A3E" w:rsidRPr="00F8552B" w:rsidRDefault="000F6A3E" w:rsidP="00806F49">
      <w:pPr>
        <w:pStyle w:val="TableofFigures"/>
        <w:tabs>
          <w:tab w:val="right" w:leader="dot" w:pos="935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A5A5120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5E6FC96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974D6AA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25C1F3B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32714B7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D529B1B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515207F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68C58C5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1362CA0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65AAC4D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F90C5F6" w14:textId="77777777" w:rsidR="00656701" w:rsidRPr="00F8552B" w:rsidRDefault="0065670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0074CDB" w14:textId="77777777" w:rsidR="00C9496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31C22E9" w14:textId="77777777" w:rsidR="003D7121" w:rsidRPr="00F8552B" w:rsidRDefault="005C0EB8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>Introduction</w:t>
      </w:r>
    </w:p>
    <w:p w14:paraId="597404B5" w14:textId="77777777" w:rsidR="00C164CB" w:rsidRPr="00F8552B" w:rsidRDefault="007D696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Some of Network theorems can allow us to analysis complex circuit. For</w:t>
      </w:r>
      <w:r w:rsidR="00C164CB" w:rsidRPr="00F8552B">
        <w:rPr>
          <w:rFonts w:asciiTheme="majorBidi" w:hAnsiTheme="majorBidi" w:cstheme="majorBidi"/>
          <w:sz w:val="24"/>
          <w:szCs w:val="24"/>
        </w:rPr>
        <w:t xml:space="preserve"> Thevenin's Theorem, </w:t>
      </w:r>
      <w:r w:rsidRPr="00F8552B">
        <w:rPr>
          <w:rFonts w:asciiTheme="majorBidi" w:hAnsiTheme="majorBidi" w:cstheme="majorBidi"/>
          <w:sz w:val="24"/>
          <w:szCs w:val="24"/>
        </w:rPr>
        <w:t xml:space="preserve">,making the circuit from complicated one to simple one with considering the </w:t>
      </w:r>
      <w:r w:rsidR="00C164CB" w:rsidRPr="00F8552B">
        <w:rPr>
          <w:rFonts w:asciiTheme="majorBidi" w:hAnsiTheme="majorBidi" w:cstheme="majorBidi"/>
          <w:sz w:val="24"/>
          <w:szCs w:val="24"/>
        </w:rPr>
        <w:t>Thevenin equivalent Voltage Source, a Thevenin Equivalent Resistance, and the load. In superposition</w:t>
      </w:r>
      <w:r w:rsidRPr="00F8552B">
        <w:rPr>
          <w:rFonts w:asciiTheme="majorBidi" w:hAnsiTheme="majorBidi" w:cstheme="majorBidi"/>
          <w:sz w:val="24"/>
          <w:szCs w:val="24"/>
        </w:rPr>
        <w:t xml:space="preserve"> we take</w:t>
      </w:r>
      <w:r w:rsidR="00C164CB" w:rsidRPr="00F8552B">
        <w:rPr>
          <w:rFonts w:asciiTheme="majorBidi" w:hAnsiTheme="majorBidi" w:cstheme="majorBidi"/>
          <w:sz w:val="24"/>
          <w:szCs w:val="24"/>
        </w:rPr>
        <w:t xml:space="preserve"> </w:t>
      </w:r>
      <w:r w:rsidRPr="00F8552B">
        <w:rPr>
          <w:rFonts w:asciiTheme="majorBidi" w:hAnsiTheme="majorBidi" w:cstheme="majorBidi"/>
          <w:sz w:val="24"/>
          <w:szCs w:val="24"/>
        </w:rPr>
        <w:t xml:space="preserve">voltage at current time and we calculate the </w:t>
      </w:r>
      <w:r w:rsidR="00C164CB" w:rsidRPr="00F8552B">
        <w:rPr>
          <w:rFonts w:asciiTheme="majorBidi" w:hAnsiTheme="majorBidi" w:cstheme="majorBidi"/>
          <w:sz w:val="24"/>
          <w:szCs w:val="24"/>
        </w:rPr>
        <w:t>equivalent voltage and current</w:t>
      </w:r>
      <w:r w:rsidRPr="00F8552B">
        <w:rPr>
          <w:rFonts w:asciiTheme="majorBidi" w:hAnsiTheme="majorBidi" w:cstheme="majorBidi"/>
          <w:sz w:val="24"/>
          <w:szCs w:val="24"/>
        </w:rPr>
        <w:t xml:space="preserve"> for specific time</w:t>
      </w:r>
      <w:r w:rsidR="00C164CB" w:rsidRPr="00F8552B">
        <w:rPr>
          <w:rFonts w:asciiTheme="majorBidi" w:hAnsiTheme="majorBidi" w:cstheme="majorBidi"/>
          <w:sz w:val="24"/>
          <w:szCs w:val="24"/>
        </w:rPr>
        <w:t xml:space="preserve">. The purpose of this experiment is to verify these network theorems. </w:t>
      </w:r>
    </w:p>
    <w:p w14:paraId="52E586D8" w14:textId="77777777" w:rsidR="00DC62E5" w:rsidRPr="00F8552B" w:rsidRDefault="00DC62E5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>Theory</w:t>
      </w:r>
    </w:p>
    <w:p w14:paraId="4A72E64F" w14:textId="77777777" w:rsidR="006A6DDC" w:rsidRPr="00F8552B" w:rsidRDefault="006A6DDC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The superposition theorem </w:t>
      </w:r>
      <w:r w:rsidR="007D696A" w:rsidRPr="00F8552B">
        <w:rPr>
          <w:rFonts w:asciiTheme="majorBidi" w:hAnsiTheme="majorBidi" w:cstheme="majorBidi"/>
          <w:sz w:val="24"/>
          <w:szCs w:val="24"/>
        </w:rPr>
        <w:t>of</w:t>
      </w:r>
      <w:r w:rsidRPr="00F8552B">
        <w:rPr>
          <w:rFonts w:asciiTheme="majorBidi" w:hAnsiTheme="majorBidi" w:cstheme="majorBidi"/>
          <w:sz w:val="24"/>
          <w:szCs w:val="24"/>
        </w:rPr>
        <w:t xml:space="preserve"> electrical circuits </w:t>
      </w:r>
      <w:r w:rsidR="007D696A" w:rsidRPr="00F8552B">
        <w:rPr>
          <w:rFonts w:asciiTheme="majorBidi" w:hAnsiTheme="majorBidi" w:cstheme="majorBidi"/>
          <w:sz w:val="24"/>
          <w:szCs w:val="24"/>
        </w:rPr>
        <w:t>said for example the voltages or currents at</w:t>
      </w:r>
      <w:r w:rsidRPr="00F8552B">
        <w:rPr>
          <w:rFonts w:asciiTheme="majorBidi" w:hAnsiTheme="majorBidi" w:cstheme="majorBidi"/>
          <w:sz w:val="24"/>
          <w:szCs w:val="24"/>
        </w:rPr>
        <w:t xml:space="preserve"> any branch of circuit </w:t>
      </w:r>
      <w:r w:rsidR="007D696A" w:rsidRPr="00F8552B">
        <w:rPr>
          <w:rFonts w:asciiTheme="majorBidi" w:hAnsiTheme="majorBidi" w:cstheme="majorBidi"/>
          <w:sz w:val="24"/>
          <w:szCs w:val="24"/>
        </w:rPr>
        <w:t>can have more than one independent source which</w:t>
      </w:r>
      <w:r w:rsidRPr="00F8552B">
        <w:rPr>
          <w:rFonts w:asciiTheme="majorBidi" w:hAnsiTheme="majorBidi" w:cstheme="majorBidi"/>
          <w:sz w:val="24"/>
          <w:szCs w:val="24"/>
        </w:rPr>
        <w:t xml:space="preserve"> e</w:t>
      </w:r>
      <w:r w:rsidR="007D696A" w:rsidRPr="00F8552B">
        <w:rPr>
          <w:rFonts w:asciiTheme="majorBidi" w:hAnsiTheme="majorBidi" w:cstheme="majorBidi"/>
          <w:sz w:val="24"/>
          <w:szCs w:val="24"/>
        </w:rPr>
        <w:t>quals the algebraic sum of the voltages or c</w:t>
      </w:r>
      <w:r w:rsidRPr="00F8552B">
        <w:rPr>
          <w:rFonts w:asciiTheme="majorBidi" w:hAnsiTheme="majorBidi" w:cstheme="majorBidi"/>
          <w:sz w:val="24"/>
          <w:szCs w:val="24"/>
        </w:rPr>
        <w:t xml:space="preserve">urrents </w:t>
      </w:r>
      <w:r w:rsidR="007D696A" w:rsidRPr="00F8552B">
        <w:rPr>
          <w:rFonts w:asciiTheme="majorBidi" w:hAnsiTheme="majorBidi" w:cstheme="majorBidi"/>
          <w:sz w:val="24"/>
          <w:szCs w:val="24"/>
        </w:rPr>
        <w:t xml:space="preserve">that </w:t>
      </w:r>
      <w:r w:rsidRPr="00F8552B">
        <w:rPr>
          <w:rFonts w:asciiTheme="majorBidi" w:hAnsiTheme="majorBidi" w:cstheme="majorBidi"/>
          <w:sz w:val="24"/>
          <w:szCs w:val="24"/>
        </w:rPr>
        <w:t>caused by each independent source</w:t>
      </w:r>
      <w:r w:rsidR="007D696A" w:rsidRPr="00F8552B">
        <w:rPr>
          <w:rFonts w:asciiTheme="majorBidi" w:hAnsiTheme="majorBidi" w:cstheme="majorBidi"/>
          <w:sz w:val="24"/>
          <w:szCs w:val="24"/>
        </w:rPr>
        <w:t xml:space="preserve"> will</w:t>
      </w:r>
      <w:r w:rsidRPr="00F8552B">
        <w:rPr>
          <w:rFonts w:asciiTheme="majorBidi" w:hAnsiTheme="majorBidi" w:cstheme="majorBidi"/>
          <w:sz w:val="24"/>
          <w:szCs w:val="24"/>
        </w:rPr>
        <w:t xml:space="preserve"> acting alone. To ascertain the contribution of each individual source, all of the other sources first must be "turned off" by: </w:t>
      </w:r>
    </w:p>
    <w:p w14:paraId="34FA365F" w14:textId="77777777" w:rsidR="007D696A" w:rsidRPr="00F8552B" w:rsidRDefault="007D696A" w:rsidP="00806F49">
      <w:pPr>
        <w:pStyle w:val="ListParagraph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Frist, make all other independent voltage sources to short circuit</w:t>
      </w:r>
    </w:p>
    <w:p w14:paraId="7E04B3E6" w14:textId="77777777" w:rsidR="00A70D74" w:rsidRPr="00DC46EC" w:rsidRDefault="007D696A" w:rsidP="00DC46EC">
      <w:pPr>
        <w:pStyle w:val="ListParagraph"/>
        <w:numPr>
          <w:ilvl w:val="0"/>
          <w:numId w:val="10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Second, make all other independent current sources to open circuit</w:t>
      </w:r>
      <w:r w:rsidR="006A6DDC" w:rsidRPr="00DC46EC">
        <w:rPr>
          <w:rFonts w:asciiTheme="majorBidi" w:hAnsiTheme="majorBidi" w:cstheme="majorBidi"/>
          <w:sz w:val="24"/>
          <w:szCs w:val="24"/>
        </w:rPr>
        <w:t xml:space="preserve">This procedure is followed for each source in turn, and then </w:t>
      </w:r>
      <w:r w:rsidR="002B5085" w:rsidRPr="00DC46EC">
        <w:rPr>
          <w:rFonts w:asciiTheme="majorBidi" w:hAnsiTheme="majorBidi" w:cstheme="majorBidi"/>
          <w:sz w:val="24"/>
          <w:szCs w:val="24"/>
        </w:rPr>
        <w:t>all</w:t>
      </w:r>
      <w:r w:rsidR="006A6DDC" w:rsidRPr="00DC46EC">
        <w:rPr>
          <w:rFonts w:asciiTheme="majorBidi" w:hAnsiTheme="majorBidi" w:cstheme="majorBidi"/>
          <w:sz w:val="24"/>
          <w:szCs w:val="24"/>
        </w:rPr>
        <w:t xml:space="preserve"> Voltages or Currents are added to determine </w:t>
      </w:r>
      <w:r w:rsidR="006A6DDC" w:rsidRPr="00DC46EC">
        <w:rPr>
          <w:rFonts w:asciiTheme="majorBidi" w:hAnsiTheme="majorBidi" w:cstheme="majorBidi"/>
          <w:sz w:val="24"/>
          <w:szCs w:val="24"/>
        </w:rPr>
        <w:lastRenderedPageBreak/>
        <w:t xml:space="preserve">the </w:t>
      </w:r>
      <w:r w:rsidR="002B5085" w:rsidRPr="00DC46EC">
        <w:rPr>
          <w:rFonts w:asciiTheme="majorBidi" w:hAnsiTheme="majorBidi" w:cstheme="majorBidi"/>
          <w:sz w:val="24"/>
          <w:szCs w:val="24"/>
        </w:rPr>
        <w:t>total voltages or currents</w:t>
      </w:r>
      <w:r w:rsidR="006A6DDC" w:rsidRPr="00DC46EC">
        <w:rPr>
          <w:rFonts w:asciiTheme="majorBidi" w:hAnsiTheme="majorBidi" w:cstheme="majorBidi"/>
          <w:sz w:val="24"/>
          <w:szCs w:val="24"/>
        </w:rPr>
        <w:t xml:space="preserve">. </w:t>
      </w:r>
      <w:r w:rsidR="0078682A" w:rsidRPr="00F8552B">
        <w:rPr>
          <w:noProof/>
          <w:lang w:val="en-US"/>
        </w:rPr>
        <w:drawing>
          <wp:inline distT="0" distB="0" distL="0" distR="0" wp14:anchorId="6F8F59B4" wp14:editId="697152C9">
            <wp:extent cx="4095750" cy="36073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b 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0" r="5930" b="20204"/>
                    <a:stretch/>
                  </pic:blipFill>
                  <pic:spPr bwMode="auto">
                    <a:xfrm>
                      <a:off x="0" y="0"/>
                      <a:ext cx="4112496" cy="3622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67325" w14:textId="77777777" w:rsidR="006A6DDC" w:rsidRPr="00F8552B" w:rsidRDefault="00A70D74" w:rsidP="00806F49">
      <w:pPr>
        <w:pStyle w:val="Caption"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" w:name="_Toc432959608"/>
      <w:r w:rsidRPr="00F8552B">
        <w:rPr>
          <w:rFonts w:asciiTheme="majorBidi" w:hAnsiTheme="majorBidi" w:cstheme="majorBidi"/>
          <w:sz w:val="24"/>
          <w:szCs w:val="24"/>
        </w:rPr>
        <w:t xml:space="preserve">Figure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Figure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807EAE" w:rsidRPr="00F8552B">
        <w:rPr>
          <w:rFonts w:asciiTheme="majorBidi" w:hAnsiTheme="majorBidi" w:cstheme="majorBidi"/>
          <w:noProof/>
          <w:sz w:val="24"/>
          <w:szCs w:val="24"/>
        </w:rPr>
        <w:t>1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Superposition</w:t>
      </w:r>
      <w:bookmarkEnd w:id="1"/>
    </w:p>
    <w:p w14:paraId="7C2C1E31" w14:textId="77777777" w:rsidR="00B70465" w:rsidRPr="00F8552B" w:rsidRDefault="007D696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Th</w:t>
      </w:r>
      <w:r w:rsidR="00B70465" w:rsidRPr="00F8552B">
        <w:rPr>
          <w:rFonts w:asciiTheme="majorBidi" w:hAnsiTheme="majorBidi" w:cstheme="majorBidi"/>
          <w:sz w:val="24"/>
          <w:szCs w:val="24"/>
        </w:rPr>
        <w:t>evenin’s theorem said that any mixing of current, voltage sources with resistor that having two terminals is electrically equivalent to the single voltage source and single series resistor V</w:t>
      </w:r>
      <w:r w:rsidR="00B70465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B70465" w:rsidRPr="00F8552B">
        <w:rPr>
          <w:rFonts w:asciiTheme="majorBidi" w:hAnsiTheme="majorBidi" w:cstheme="majorBidi"/>
          <w:sz w:val="24"/>
          <w:szCs w:val="24"/>
        </w:rPr>
        <w:t>, R</w:t>
      </w:r>
      <w:r w:rsidR="00B70465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B70465" w:rsidRPr="00F8552B">
        <w:rPr>
          <w:rFonts w:asciiTheme="majorBidi" w:hAnsiTheme="majorBidi" w:cstheme="majorBidi"/>
          <w:sz w:val="24"/>
          <w:szCs w:val="24"/>
        </w:rPr>
        <w:t>.The thevenin voltage V</w:t>
      </w:r>
      <w:r w:rsidR="00B70465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B70465" w:rsidRPr="00F8552B">
        <w:rPr>
          <w:rFonts w:asciiTheme="majorBidi" w:hAnsiTheme="majorBidi" w:cstheme="majorBidi"/>
          <w:sz w:val="24"/>
          <w:szCs w:val="24"/>
        </w:rPr>
        <w:t xml:space="preserve"> can be used as an ideal voltage source that can equal to the voltage open circuit at</w:t>
      </w:r>
      <w:r w:rsidR="00B975EB" w:rsidRPr="00F8552B">
        <w:rPr>
          <w:rFonts w:asciiTheme="majorBidi" w:hAnsiTheme="majorBidi" w:cstheme="majorBidi"/>
          <w:sz w:val="24"/>
          <w:szCs w:val="24"/>
        </w:rPr>
        <w:t xml:space="preserve"> that</w:t>
      </w:r>
      <w:r w:rsidR="00B70465" w:rsidRPr="00F8552B">
        <w:rPr>
          <w:rFonts w:asciiTheme="majorBidi" w:hAnsiTheme="majorBidi" w:cstheme="majorBidi"/>
          <w:sz w:val="24"/>
          <w:szCs w:val="24"/>
        </w:rPr>
        <w:t xml:space="preserve"> terminals </w:t>
      </w:r>
      <w:r w:rsidR="00B975EB" w:rsidRPr="00F8552B">
        <w:rPr>
          <w:rFonts w:asciiTheme="majorBidi" w:hAnsiTheme="majorBidi" w:cstheme="majorBidi"/>
          <w:sz w:val="24"/>
          <w:szCs w:val="24"/>
        </w:rPr>
        <w:t>where R</w:t>
      </w:r>
      <w:r w:rsidR="00B975EB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B975EB" w:rsidRPr="00F8552B">
        <w:rPr>
          <w:rFonts w:asciiTheme="majorBidi" w:hAnsiTheme="majorBidi" w:cstheme="majorBidi"/>
          <w:sz w:val="24"/>
          <w:szCs w:val="24"/>
        </w:rPr>
        <w:t xml:space="preserve"> can be used as the resistance that been measured at terminals AB with all voltage sources are replaced by short circuits and all current sources are replaced by open circuits.</w:t>
      </w:r>
    </w:p>
    <w:p w14:paraId="438F3024" w14:textId="77777777" w:rsidR="00B70465" w:rsidRPr="00F8552B" w:rsidRDefault="00B7046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736B61C" w14:textId="77777777" w:rsidR="006A6DDC" w:rsidRPr="00F8552B" w:rsidRDefault="007A771F" w:rsidP="00806F49">
      <w:pPr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3B81E7B9" wp14:editId="01A383F8">
            <wp:extent cx="2952750" cy="1314450"/>
            <wp:effectExtent l="0" t="0" r="0" b="0"/>
            <wp:docPr id="1" name="Picture 1" descr="https://upload.wikimedia.org/wikipedia/commons/9/9f/Thevenin_equival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9/9f/Thevenin_equivalent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532A1" w14:textId="77777777" w:rsidR="007A771F" w:rsidRPr="00F8552B" w:rsidRDefault="006A6DDC" w:rsidP="00806F49">
      <w:pPr>
        <w:pStyle w:val="Caption"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2" w:name="_Toc432959609"/>
      <w:r w:rsidRPr="00F8552B">
        <w:rPr>
          <w:rFonts w:asciiTheme="majorBidi" w:hAnsiTheme="majorBidi" w:cstheme="majorBidi"/>
          <w:sz w:val="24"/>
          <w:szCs w:val="24"/>
        </w:rPr>
        <w:t xml:space="preserve">Figure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Figure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807EAE" w:rsidRPr="00F8552B">
        <w:rPr>
          <w:rFonts w:asciiTheme="majorBidi" w:hAnsiTheme="majorBidi" w:cstheme="majorBidi"/>
          <w:noProof/>
          <w:sz w:val="24"/>
          <w:szCs w:val="24"/>
        </w:rPr>
        <w:t>2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Thevenin</w:t>
      </w:r>
      <w:bookmarkEnd w:id="2"/>
    </w:p>
    <w:p w14:paraId="31A417E4" w14:textId="77777777" w:rsidR="001E28BC" w:rsidRPr="00F8552B" w:rsidRDefault="001E28BC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lastRenderedPageBreak/>
        <w:t xml:space="preserve">Equipment </w:t>
      </w:r>
    </w:p>
    <w:p w14:paraId="7F3551A7" w14:textId="77777777" w:rsidR="001E28BC" w:rsidRPr="00F8552B" w:rsidRDefault="001E28BC" w:rsidP="00806F49">
      <w:pPr>
        <w:pStyle w:val="ListParagraph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DC power supplies</w:t>
      </w:r>
    </w:p>
    <w:p w14:paraId="3B8A6CFA" w14:textId="77777777" w:rsidR="001E28BC" w:rsidRPr="00F8552B" w:rsidRDefault="001E28BC" w:rsidP="00806F49">
      <w:pPr>
        <w:pStyle w:val="ListParagraph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DC voltmeter</w:t>
      </w:r>
    </w:p>
    <w:p w14:paraId="48838FA8" w14:textId="77777777" w:rsidR="001E28BC" w:rsidRPr="00F8552B" w:rsidRDefault="001E28BC" w:rsidP="00806F49">
      <w:pPr>
        <w:pStyle w:val="ListParagraph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DC </w:t>
      </w:r>
      <w:r w:rsidR="00B975EB" w:rsidRPr="00F8552B">
        <w:rPr>
          <w:rFonts w:asciiTheme="majorBidi" w:hAnsiTheme="majorBidi" w:cstheme="majorBidi"/>
          <w:sz w:val="24"/>
          <w:szCs w:val="24"/>
        </w:rPr>
        <w:t>millimetre</w:t>
      </w:r>
    </w:p>
    <w:p w14:paraId="7A2AFBE4" w14:textId="77777777" w:rsidR="001E28BC" w:rsidRPr="00F8552B" w:rsidRDefault="001E28BC" w:rsidP="00806F49">
      <w:pPr>
        <w:pStyle w:val="ListParagraph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Resistors as required</w:t>
      </w:r>
    </w:p>
    <w:p w14:paraId="5E0E4E31" w14:textId="77777777" w:rsidR="001E28BC" w:rsidRPr="00F8552B" w:rsidRDefault="001E28BC" w:rsidP="00806F49">
      <w:pPr>
        <w:pStyle w:val="ListParagraph"/>
        <w:numPr>
          <w:ilvl w:val="0"/>
          <w:numId w:val="13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1kohm pot</w:t>
      </w:r>
    </w:p>
    <w:p w14:paraId="65DA8B16" w14:textId="77777777" w:rsidR="00454E95" w:rsidRPr="00F8552B" w:rsidRDefault="00454E95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>Procedure</w:t>
      </w:r>
    </w:p>
    <w:p w14:paraId="0C16AA4E" w14:textId="77777777" w:rsidR="007A1322" w:rsidRPr="00F8552B" w:rsidRDefault="006025F8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To use </w:t>
      </w:r>
      <w:r w:rsidR="007A1322" w:rsidRPr="00F8552B">
        <w:rPr>
          <w:rFonts w:asciiTheme="majorBidi" w:hAnsiTheme="majorBidi" w:cstheme="majorBidi"/>
          <w:sz w:val="24"/>
          <w:szCs w:val="24"/>
        </w:rPr>
        <w:t xml:space="preserve">superposition, </w:t>
      </w:r>
      <w:r w:rsidR="005853A3" w:rsidRPr="00F8552B">
        <w:rPr>
          <w:rFonts w:asciiTheme="majorBidi" w:hAnsiTheme="majorBidi" w:cstheme="majorBidi"/>
          <w:sz w:val="24"/>
          <w:szCs w:val="24"/>
        </w:rPr>
        <w:t xml:space="preserve">we </w:t>
      </w:r>
      <w:r w:rsidR="007A1322" w:rsidRPr="00F8552B">
        <w:rPr>
          <w:rFonts w:asciiTheme="majorBidi" w:hAnsiTheme="majorBidi" w:cstheme="majorBidi"/>
          <w:sz w:val="24"/>
          <w:szCs w:val="24"/>
        </w:rPr>
        <w:t>replace</w:t>
      </w:r>
      <w:r w:rsidRPr="00F8552B">
        <w:rPr>
          <w:rFonts w:asciiTheme="majorBidi" w:hAnsiTheme="majorBidi" w:cstheme="majorBidi"/>
          <w:sz w:val="24"/>
          <w:szCs w:val="24"/>
        </w:rPr>
        <w:t xml:space="preserve"> all </w:t>
      </w:r>
      <w:r w:rsidR="005853A3" w:rsidRPr="00F8552B">
        <w:rPr>
          <w:rFonts w:asciiTheme="majorBidi" w:hAnsiTheme="majorBidi" w:cstheme="majorBidi"/>
          <w:sz w:val="24"/>
          <w:szCs w:val="24"/>
        </w:rPr>
        <w:t xml:space="preserve">the </w:t>
      </w:r>
      <w:r w:rsidRPr="00F8552B">
        <w:rPr>
          <w:rFonts w:asciiTheme="majorBidi" w:hAnsiTheme="majorBidi" w:cstheme="majorBidi"/>
          <w:sz w:val="24"/>
          <w:szCs w:val="24"/>
        </w:rPr>
        <w:t>other independent voltage sources with a short circuit</w:t>
      </w:r>
    </w:p>
    <w:p w14:paraId="5C90279C" w14:textId="77777777" w:rsidR="006025F8" w:rsidRPr="00F8552B" w:rsidRDefault="006025F8" w:rsidP="00806F49">
      <w:pPr>
        <w:pStyle w:val="ListParagraph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Start with the left 12 V and calculate the current and voltage </w:t>
      </w:r>
      <w:r w:rsidR="00113337" w:rsidRPr="00F8552B">
        <w:rPr>
          <w:rFonts w:asciiTheme="majorBidi" w:hAnsiTheme="majorBidi" w:cstheme="majorBidi"/>
          <w:sz w:val="24"/>
          <w:szCs w:val="24"/>
        </w:rPr>
        <w:t>across</w:t>
      </w:r>
      <w:r w:rsidRPr="00F8552B">
        <w:rPr>
          <w:rFonts w:asciiTheme="majorBidi" w:hAnsiTheme="majorBidi" w:cstheme="majorBidi"/>
          <w:sz w:val="24"/>
          <w:szCs w:val="24"/>
        </w:rPr>
        <w:t xml:space="preserve"> all resistors.</w:t>
      </w:r>
    </w:p>
    <w:p w14:paraId="214C6B22" w14:textId="77777777" w:rsidR="006025F8" w:rsidRPr="00F8552B" w:rsidRDefault="006025F8" w:rsidP="00806F49">
      <w:pPr>
        <w:pStyle w:val="ListParagraph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Repeat for 5V and 12V</w:t>
      </w:r>
    </w:p>
    <w:p w14:paraId="0BB6BA91" w14:textId="77777777" w:rsidR="006025F8" w:rsidRPr="00F8552B" w:rsidRDefault="006025F8" w:rsidP="00806F49">
      <w:pPr>
        <w:pStyle w:val="ListParagraph"/>
        <w:numPr>
          <w:ilvl w:val="0"/>
          <w:numId w:val="12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Add the current and voltages to get total current and voltage.</w:t>
      </w:r>
    </w:p>
    <w:p w14:paraId="7C1FFD87" w14:textId="77777777" w:rsidR="002271DF" w:rsidRPr="00F8552B" w:rsidRDefault="0098668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To use Thevenin's Theorem: </w:t>
      </w:r>
    </w:p>
    <w:p w14:paraId="724E0E5D" w14:textId="77777777" w:rsidR="007126CE" w:rsidRPr="00F8552B" w:rsidRDefault="00986685" w:rsidP="00806F49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Identify the load and remove it. (R</w:t>
      </w:r>
      <w:r w:rsidRPr="00F8552B">
        <w:rPr>
          <w:rFonts w:asciiTheme="majorBidi" w:hAnsiTheme="majorBidi" w:cstheme="majorBidi"/>
          <w:sz w:val="24"/>
          <w:szCs w:val="24"/>
          <w:vertAlign w:val="subscript"/>
        </w:rPr>
        <w:t>L</w:t>
      </w:r>
      <w:r w:rsidR="002271DF" w:rsidRPr="00F8552B">
        <w:rPr>
          <w:rFonts w:asciiTheme="majorBidi" w:hAnsiTheme="majorBidi" w:cstheme="majorBidi"/>
          <w:sz w:val="24"/>
          <w:szCs w:val="24"/>
        </w:rPr>
        <w:t>=R</w:t>
      </w:r>
      <w:r w:rsidR="002271DF" w:rsidRPr="00F8552B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F8552B">
        <w:rPr>
          <w:rFonts w:asciiTheme="majorBidi" w:hAnsiTheme="majorBidi" w:cstheme="majorBidi"/>
          <w:sz w:val="24"/>
          <w:szCs w:val="24"/>
        </w:rPr>
        <w:t xml:space="preserve">) </w:t>
      </w:r>
    </w:p>
    <w:p w14:paraId="3789FC66" w14:textId="77777777" w:rsidR="007126CE" w:rsidRPr="00F8552B" w:rsidRDefault="00986685" w:rsidP="00806F49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Calculate V</w:t>
      </w:r>
      <w:r w:rsidR="007126CE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Pr="00F8552B">
        <w:rPr>
          <w:rFonts w:asciiTheme="majorBidi" w:hAnsiTheme="majorBidi" w:cstheme="majorBidi"/>
          <w:sz w:val="24"/>
          <w:szCs w:val="24"/>
        </w:rPr>
        <w:t xml:space="preserve">, </w:t>
      </w:r>
      <w:r w:rsidR="005853A3" w:rsidRPr="00F8552B">
        <w:rPr>
          <w:rFonts w:asciiTheme="majorBidi" w:hAnsiTheme="majorBidi" w:cstheme="majorBidi"/>
          <w:sz w:val="24"/>
          <w:szCs w:val="24"/>
        </w:rPr>
        <w:t xml:space="preserve">which </w:t>
      </w:r>
      <w:r w:rsidRPr="00F8552B">
        <w:rPr>
          <w:rFonts w:asciiTheme="majorBidi" w:hAnsiTheme="majorBidi" w:cstheme="majorBidi"/>
          <w:sz w:val="24"/>
          <w:szCs w:val="24"/>
        </w:rPr>
        <w:t xml:space="preserve">the voltage present at the load terminals with the load </w:t>
      </w:r>
      <w:r w:rsidR="005853A3" w:rsidRPr="00F8552B">
        <w:rPr>
          <w:rFonts w:asciiTheme="majorBidi" w:hAnsiTheme="majorBidi" w:cstheme="majorBidi"/>
          <w:sz w:val="24"/>
          <w:szCs w:val="24"/>
        </w:rPr>
        <w:t xml:space="preserve">that been </w:t>
      </w:r>
      <w:r w:rsidRPr="00F8552B">
        <w:rPr>
          <w:rFonts w:asciiTheme="majorBidi" w:hAnsiTheme="majorBidi" w:cstheme="majorBidi"/>
          <w:sz w:val="24"/>
          <w:szCs w:val="24"/>
        </w:rPr>
        <w:t>removed. (V</w:t>
      </w:r>
      <w:r w:rsidRPr="00F8552B">
        <w:rPr>
          <w:rFonts w:asciiTheme="majorBidi" w:hAnsiTheme="majorBidi" w:cstheme="majorBidi"/>
          <w:sz w:val="24"/>
          <w:szCs w:val="24"/>
          <w:vertAlign w:val="subscript"/>
        </w:rPr>
        <w:t>AB</w:t>
      </w:r>
      <w:r w:rsidRPr="00F8552B">
        <w:rPr>
          <w:rFonts w:asciiTheme="majorBidi" w:hAnsiTheme="majorBidi" w:cstheme="majorBidi"/>
          <w:sz w:val="24"/>
          <w:szCs w:val="24"/>
        </w:rPr>
        <w:t xml:space="preserve"> in Figure 3) </w:t>
      </w:r>
    </w:p>
    <w:p w14:paraId="43A49D36" w14:textId="77777777" w:rsidR="007126CE" w:rsidRPr="00F8552B" w:rsidRDefault="005853A3" w:rsidP="00806F49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Remove all sources, replacing the</w:t>
      </w:r>
      <w:r w:rsidR="00986685" w:rsidRPr="00F8552B">
        <w:rPr>
          <w:rFonts w:asciiTheme="majorBidi" w:hAnsiTheme="majorBidi" w:cstheme="majorBidi"/>
          <w:sz w:val="24"/>
          <w:szCs w:val="24"/>
        </w:rPr>
        <w:t xml:space="preserve"> voltage sources with a short</w:t>
      </w:r>
      <w:r w:rsidRPr="00F8552B">
        <w:rPr>
          <w:rFonts w:asciiTheme="majorBidi" w:hAnsiTheme="majorBidi" w:cstheme="majorBidi"/>
          <w:sz w:val="24"/>
          <w:szCs w:val="24"/>
        </w:rPr>
        <w:t xml:space="preserve"> circuit</w:t>
      </w:r>
      <w:r w:rsidR="00986685" w:rsidRPr="00F8552B">
        <w:rPr>
          <w:rFonts w:asciiTheme="majorBidi" w:hAnsiTheme="majorBidi" w:cstheme="majorBidi"/>
          <w:sz w:val="24"/>
          <w:szCs w:val="24"/>
        </w:rPr>
        <w:t xml:space="preserve">, and all </w:t>
      </w:r>
      <w:r w:rsidRPr="00F8552B">
        <w:rPr>
          <w:rFonts w:asciiTheme="majorBidi" w:hAnsiTheme="majorBidi" w:cstheme="majorBidi"/>
          <w:sz w:val="24"/>
          <w:szCs w:val="24"/>
        </w:rPr>
        <w:t xml:space="preserve">the </w:t>
      </w:r>
      <w:r w:rsidR="00986685" w:rsidRPr="00F8552B">
        <w:rPr>
          <w:rFonts w:asciiTheme="majorBidi" w:hAnsiTheme="majorBidi" w:cstheme="majorBidi"/>
          <w:sz w:val="24"/>
          <w:szCs w:val="24"/>
        </w:rPr>
        <w:t>current sources with an open but retain all internal source resistances. Calculate R</w:t>
      </w:r>
      <w:r w:rsidR="00986685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986685" w:rsidRPr="00F8552B">
        <w:rPr>
          <w:rFonts w:asciiTheme="majorBidi" w:hAnsiTheme="majorBidi" w:cstheme="majorBidi"/>
          <w:sz w:val="24"/>
          <w:szCs w:val="24"/>
        </w:rPr>
        <w:t>, the resistance seen at the load terminals. (R</w:t>
      </w:r>
      <w:r w:rsidR="00986685" w:rsidRPr="00F8552B">
        <w:rPr>
          <w:rFonts w:asciiTheme="majorBidi" w:hAnsiTheme="majorBidi" w:cstheme="majorBidi"/>
          <w:sz w:val="24"/>
          <w:szCs w:val="24"/>
          <w:vertAlign w:val="subscript"/>
        </w:rPr>
        <w:t>AB</w:t>
      </w:r>
      <w:r w:rsidR="00986685" w:rsidRPr="00F8552B">
        <w:rPr>
          <w:rFonts w:asciiTheme="majorBidi" w:hAnsiTheme="majorBidi" w:cstheme="majorBidi"/>
          <w:sz w:val="24"/>
          <w:szCs w:val="24"/>
        </w:rPr>
        <w:t xml:space="preserve"> in Figure 3) </w:t>
      </w:r>
    </w:p>
    <w:p w14:paraId="1D2FF763" w14:textId="77777777" w:rsidR="00986685" w:rsidRPr="00F8552B" w:rsidRDefault="00986685" w:rsidP="00806F49">
      <w:pPr>
        <w:pStyle w:val="ListParagraph"/>
        <w:numPr>
          <w:ilvl w:val="0"/>
          <w:numId w:val="11"/>
        </w:num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Construct a series circuit consisting of V</w:t>
      </w:r>
      <w:r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Pr="00F8552B">
        <w:rPr>
          <w:rFonts w:asciiTheme="majorBidi" w:hAnsiTheme="majorBidi" w:cstheme="majorBidi"/>
          <w:sz w:val="24"/>
          <w:szCs w:val="24"/>
        </w:rPr>
        <w:t>, R</w:t>
      </w:r>
      <w:r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Pr="00F8552B">
        <w:rPr>
          <w:rFonts w:asciiTheme="majorBidi" w:hAnsiTheme="majorBidi" w:cstheme="majorBidi"/>
          <w:sz w:val="24"/>
          <w:szCs w:val="24"/>
        </w:rPr>
        <w:t>, and R</w:t>
      </w:r>
      <w:r w:rsidRPr="00F8552B">
        <w:rPr>
          <w:rFonts w:asciiTheme="majorBidi" w:hAnsiTheme="majorBidi" w:cstheme="majorBidi"/>
          <w:sz w:val="24"/>
          <w:szCs w:val="24"/>
          <w:vertAlign w:val="subscript"/>
        </w:rPr>
        <w:t>L</w:t>
      </w:r>
      <w:r w:rsidRPr="00F8552B">
        <w:rPr>
          <w:rFonts w:asciiTheme="majorBidi" w:hAnsiTheme="majorBidi" w:cstheme="majorBidi"/>
          <w:sz w:val="24"/>
          <w:szCs w:val="24"/>
        </w:rPr>
        <w:t xml:space="preserve">. </w:t>
      </w:r>
    </w:p>
    <w:p w14:paraId="5432517A" w14:textId="77777777" w:rsidR="000C505F" w:rsidRPr="00F8552B" w:rsidRDefault="000C505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96C9E39" w14:textId="77777777" w:rsidR="000C505F" w:rsidRPr="00F8552B" w:rsidRDefault="000C505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6FEAF92" w14:textId="77777777" w:rsidR="000C505F" w:rsidRPr="00F8552B" w:rsidRDefault="000C505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33A25D17" w14:textId="77777777" w:rsidR="000C505F" w:rsidRPr="00F8552B" w:rsidRDefault="000C505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6DA0827" w14:textId="77777777" w:rsidR="000C505F" w:rsidRPr="00F8552B" w:rsidRDefault="000C505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577C757" w14:textId="77777777" w:rsidR="00DC507F" w:rsidRPr="00F8552B" w:rsidRDefault="00DC507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790A79D0" wp14:editId="21F00DA9">
                <wp:simplePos x="0" y="0"/>
                <wp:positionH relativeFrom="column">
                  <wp:posOffset>3124200</wp:posOffset>
                </wp:positionH>
                <wp:positionV relativeFrom="paragraph">
                  <wp:posOffset>271145</wp:posOffset>
                </wp:positionV>
                <wp:extent cx="1038225" cy="3238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00D4B" w14:textId="77777777" w:rsidR="00FA4323" w:rsidRPr="00DC507F" w:rsidRDefault="00FA4323">
                            <w:pPr>
                              <w:rPr>
                                <w:vertAlign w:val="subscript"/>
                              </w:rPr>
                            </w:pPr>
                            <w:r w:rsidRPr="00DC507F">
                              <w:t>V</w:t>
                            </w:r>
                            <w:r>
                              <w:rPr>
                                <w:vertAlign w:val="subscript"/>
                              </w:rPr>
                              <w:t>A</w:t>
                            </w:r>
                          </w:p>
                          <w:p w14:paraId="6D6AE01E" w14:textId="77777777" w:rsidR="00FA4323" w:rsidRDefault="00FA43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246pt;margin-top:21.35pt;width:81.75pt;height:25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" stroked="f">
                <v:textbox>
                  <w:txbxContent>
                    <w:p w:rsidR="00FA4323" w:rsidRPr="00DC507F" w:rsidRDefault="00FA4323">
                      <w:pPr>
                        <w:rPr>
                          <w:vertAlign w:val="subscript"/>
                        </w:rPr>
                      </w:pPr>
                      <w:r w:rsidRPr="00DC507F">
                        <w:t>V</w:t>
                      </w:r>
                      <w:r>
                        <w:rPr>
                          <w:vertAlign w:val="subscript"/>
                        </w:rPr>
                        <w:t>A</w:t>
                      </w:r>
                    </w:p>
                    <w:p w:rsidR="00FA4323" w:rsidRDefault="00FA4323"/>
                  </w:txbxContent>
                </v:textbox>
                <w10:wrap type="square"/>
              </v:shape>
            </w:pict>
          </mc:Fallback>
        </mc:AlternateContent>
      </w:r>
    </w:p>
    <w:p w14:paraId="7F272227" w14:textId="77777777" w:rsidR="00DC507F" w:rsidRPr="00F8552B" w:rsidRDefault="00DC507F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8DD65" wp14:editId="33622CBB">
                <wp:simplePos x="0" y="0"/>
                <wp:positionH relativeFrom="column">
                  <wp:posOffset>2743200</wp:posOffset>
                </wp:positionH>
                <wp:positionV relativeFrom="paragraph">
                  <wp:posOffset>280670</wp:posOffset>
                </wp:positionV>
                <wp:extent cx="504825" cy="361950"/>
                <wp:effectExtent l="38100" t="0" r="28575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361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10C5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in;margin-top:22.1pt;width:39.75pt;height:28.5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" strokecolor="black [3213]" strokeweight=".5pt">
                <v:stroke endarrow="block" joinstyle="miter"/>
              </v:shape>
            </w:pict>
          </mc:Fallback>
        </mc:AlternateContent>
      </w:r>
    </w:p>
    <w:p w14:paraId="1B56324C" w14:textId="77777777" w:rsidR="00807EAE" w:rsidRPr="00F8552B" w:rsidRDefault="00BE17D4" w:rsidP="00806F49">
      <w:pPr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5ACEE2" wp14:editId="2EBFA2D9">
                <wp:simplePos x="0" y="0"/>
                <wp:positionH relativeFrom="margin">
                  <wp:align>center</wp:align>
                </wp:positionH>
                <wp:positionV relativeFrom="paragraph">
                  <wp:posOffset>1414145</wp:posOffset>
                </wp:positionV>
                <wp:extent cx="466725" cy="457200"/>
                <wp:effectExtent l="38100" t="38100" r="28575" b="190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D1AF2" id="Straight Arrow Connector 6" o:spid="_x0000_s1026" type="#_x0000_t32" style="position:absolute;margin-left:0;margin-top:111.35pt;width:36.75pt;height:36pt;flip:x y;z-index:2516951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" strokecolor="black [3213]" strokeweight=".5pt">
                <v:stroke endarrow="block" joinstyle="miter"/>
                <w10:wrap anchorx="margin"/>
              </v:shape>
            </w:pict>
          </mc:Fallback>
        </mc:AlternateContent>
      </w:r>
      <w:r w:rsidR="00807EAE" w:rsidRPr="00F8552B">
        <w:rPr>
          <w:rFonts w:asciiTheme="majorBidi" w:hAnsiTheme="majorBidi" w:cstheme="majorBidi"/>
          <w:noProof/>
          <w:sz w:val="24"/>
          <w:szCs w:val="24"/>
          <w:lang w:val="en-US"/>
        </w:rPr>
        <w:drawing>
          <wp:inline distT="0" distB="0" distL="0" distR="0" wp14:anchorId="08D72425" wp14:editId="40925397">
            <wp:extent cx="5829300" cy="1428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1" t="33618" r="1602" b="23646"/>
                    <a:stretch/>
                  </pic:blipFill>
                  <pic:spPr bwMode="auto">
                    <a:xfrm>
                      <a:off x="0" y="0"/>
                      <a:ext cx="582930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45876" w14:textId="77777777" w:rsidR="00807EAE" w:rsidRPr="00F8552B" w:rsidRDefault="00807EAE" w:rsidP="00806F49">
      <w:pPr>
        <w:pStyle w:val="Caption"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3" w:name="_Toc432959610"/>
      <w:r w:rsidRPr="00F8552B">
        <w:rPr>
          <w:rFonts w:asciiTheme="majorBidi" w:hAnsiTheme="majorBidi" w:cstheme="majorBidi"/>
          <w:sz w:val="24"/>
          <w:szCs w:val="24"/>
        </w:rPr>
        <w:t xml:space="preserve">Figure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Figure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Pr="00F8552B">
        <w:rPr>
          <w:rFonts w:asciiTheme="majorBidi" w:hAnsiTheme="majorBidi" w:cstheme="majorBidi"/>
          <w:noProof/>
          <w:sz w:val="24"/>
          <w:szCs w:val="24"/>
        </w:rPr>
        <w:t>3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Circuit used in lab</w:t>
      </w:r>
      <w:bookmarkEnd w:id="3"/>
    </w:p>
    <w:p w14:paraId="71529250" w14:textId="77777777" w:rsidR="00A974DF" w:rsidRPr="00F8552B" w:rsidRDefault="00A974D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07C3F30A" w14:textId="77777777" w:rsidR="00454685" w:rsidRPr="00F8552B" w:rsidRDefault="00DC507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89DB1E1" wp14:editId="64BDDF66">
                <wp:simplePos x="0" y="0"/>
                <wp:positionH relativeFrom="column">
                  <wp:posOffset>3152775</wp:posOffset>
                </wp:positionH>
                <wp:positionV relativeFrom="paragraph">
                  <wp:posOffset>10795</wp:posOffset>
                </wp:positionV>
                <wp:extent cx="390525" cy="304800"/>
                <wp:effectExtent l="0" t="0" r="9525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8B0BF" w14:textId="77777777" w:rsidR="00FA4323" w:rsidRPr="00DC507F" w:rsidRDefault="00FA4323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t>V</w:t>
                            </w:r>
                            <w:r>
                              <w:rPr>
                                <w:vertAlign w:val="subscri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44C1E" id="_x0000_s1031" type="#_x0000_t202" style="position:absolute;margin-left:248.25pt;margin-top:.85pt;width:30.75pt;height:2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" stroked="f">
                <v:textbox>
                  <w:txbxContent>
                    <w:p w:rsidR="00FA4323" w:rsidRPr="00DC507F" w:rsidRDefault="00FA4323">
                      <w:pPr>
                        <w:rPr>
                          <w:vertAlign w:val="subscript"/>
                        </w:rPr>
                      </w:pPr>
                      <w:r>
                        <w:t>V</w:t>
                      </w:r>
                      <w:r>
                        <w:rPr>
                          <w:vertAlign w:val="subscript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4F705F" w14:textId="77777777" w:rsidR="00113337" w:rsidRPr="00F8552B" w:rsidRDefault="00113337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1996A6A9" w14:textId="77777777" w:rsidR="00113337" w:rsidRPr="00F8552B" w:rsidRDefault="00113337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Also in this lab we measured voltages</w:t>
      </w:r>
      <w:r w:rsidR="00A96041" w:rsidRPr="00F8552B">
        <w:rPr>
          <w:rFonts w:asciiTheme="majorBidi" w:hAnsiTheme="majorBidi" w:cstheme="majorBidi"/>
          <w:sz w:val="24"/>
          <w:szCs w:val="24"/>
        </w:rPr>
        <w:t xml:space="preserve"> and currents across </w:t>
      </w:r>
      <w:r w:rsidR="00725FE3" w:rsidRPr="00F8552B">
        <w:rPr>
          <w:rFonts w:asciiTheme="majorBidi" w:hAnsiTheme="majorBidi" w:cstheme="majorBidi"/>
          <w:sz w:val="24"/>
          <w:szCs w:val="24"/>
        </w:rPr>
        <w:t>the five resistors while all the power supplies are on.</w:t>
      </w:r>
      <w:r w:rsidRPr="00F8552B">
        <w:rPr>
          <w:rFonts w:asciiTheme="majorBidi" w:hAnsiTheme="majorBidi" w:cstheme="majorBidi"/>
          <w:sz w:val="24"/>
          <w:szCs w:val="24"/>
        </w:rPr>
        <w:t xml:space="preserve"> </w:t>
      </w:r>
    </w:p>
    <w:p w14:paraId="43845313" w14:textId="77777777" w:rsidR="00B04818" w:rsidRPr="00F8552B" w:rsidRDefault="00B04818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>Results</w:t>
      </w:r>
    </w:p>
    <w:p w14:paraId="4673DACA" w14:textId="77777777" w:rsidR="00B53A1F" w:rsidRPr="00F8552B" w:rsidRDefault="00B53A1F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4" w:name="_Toc432959613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1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Resistor Values</w:t>
      </w:r>
      <w:bookmarkEnd w:id="4"/>
    </w:p>
    <w:tbl>
      <w:tblPr>
        <w:tblW w:w="7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0"/>
        <w:gridCol w:w="4608"/>
      </w:tblGrid>
      <w:tr w:rsidR="00B53A1F" w:rsidRPr="00F8552B" w14:paraId="46534F26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659D5DE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61279385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Resistances(kΩ)</w:t>
            </w:r>
          </w:p>
        </w:tc>
      </w:tr>
      <w:tr w:rsidR="00B53A1F" w:rsidRPr="00F8552B" w14:paraId="70E62DF6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05104BF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5D3FBA9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B53A1F" w:rsidRPr="00F8552B" w14:paraId="4BAD64D9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497E20E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563C1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R2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06C1963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2.2</w:t>
            </w:r>
          </w:p>
        </w:tc>
      </w:tr>
      <w:tr w:rsidR="00B53A1F" w:rsidRPr="00F8552B" w14:paraId="1253D8F3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5602A5A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3E9918A9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0.68</w:t>
            </w:r>
          </w:p>
        </w:tc>
      </w:tr>
      <w:tr w:rsidR="00B53A1F" w:rsidRPr="00F8552B" w14:paraId="60783484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35B695A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563C1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R4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3898FEE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0.47</w:t>
            </w:r>
          </w:p>
        </w:tc>
      </w:tr>
      <w:tr w:rsidR="00B53A1F" w:rsidRPr="00F8552B" w14:paraId="2F2611ED" w14:textId="77777777" w:rsidTr="00DB1123">
        <w:trPr>
          <w:trHeight w:val="254"/>
        </w:trPr>
        <w:tc>
          <w:tcPr>
            <w:tcW w:w="3080" w:type="dxa"/>
            <w:shd w:val="clear" w:color="auto" w:fill="auto"/>
            <w:noWrap/>
            <w:vAlign w:val="bottom"/>
            <w:hideMark/>
          </w:tcPr>
          <w:p w14:paraId="7E83A02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4608" w:type="dxa"/>
            <w:shd w:val="clear" w:color="auto" w:fill="auto"/>
            <w:noWrap/>
            <w:vAlign w:val="bottom"/>
            <w:hideMark/>
          </w:tcPr>
          <w:p w14:paraId="1AA460E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1.5</w:t>
            </w:r>
          </w:p>
        </w:tc>
      </w:tr>
    </w:tbl>
    <w:p w14:paraId="628A77AE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751E2C18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5" w:name="_Toc432959614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2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Results across left 12V only</w:t>
      </w:r>
      <w:bookmarkEnd w:id="5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F8552B" w14:paraId="73A0EE2D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218E856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 xml:space="preserve">Left 12V source only </w:t>
            </w:r>
          </w:p>
        </w:tc>
      </w:tr>
      <w:tr w:rsidR="00B53A1F" w:rsidRPr="00F8552B" w14:paraId="2972FD9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FDE16C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61DAA64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B1E71C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A00BD83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F8552B" w14:paraId="7D8E154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3B7864A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4B919E1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</w:t>
            </w:r>
            <w:r w:rsidR="00FA43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.4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C2298B8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</w:t>
            </w:r>
            <w:r w:rsidR="00FA43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.4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49855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1D27DCFA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4ED426F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BE83656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-4.96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6796233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-2.25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09B91A05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F8552B" w14:paraId="27514CD3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D552E4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7DD09E5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3.25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5D1878F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4.78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24A4BF8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56189B11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4FD0B7F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AAF06F7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1.71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7AB0714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3.64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73B3979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F8552B" w14:paraId="26DDA70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0901B94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22E04C1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1.71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A7934C8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EAC03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205C5F61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12C3BE71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6" w:name="_Toc432959615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3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Results across 5V only</w:t>
      </w:r>
      <w:bookmarkEnd w:id="6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F8552B" w14:paraId="5FEC266A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7A6DC359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 xml:space="preserve">5V source only </w:t>
            </w:r>
          </w:p>
        </w:tc>
      </w:tr>
      <w:tr w:rsidR="00B53A1F" w:rsidRPr="00F8552B" w14:paraId="7C55B102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018A9EBB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DF826D4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73F66403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E67B9F4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F8552B" w14:paraId="16187FE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E74A51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BEE5DDD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-0.9</w:t>
            </w:r>
            <w:r w:rsidR="00FA43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293C086" w14:textId="77777777" w:rsidR="00B53A1F" w:rsidRPr="00F8552B" w:rsidRDefault="00814DC6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-0.9</w:t>
            </w:r>
            <w:r w:rsidR="00FA432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94DBB55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602A7DA5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44EE7F9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CA21EE0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4.06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42872861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1.85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624E32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F8552B" w14:paraId="2F3AACD4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9230B2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0703D8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0.62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CF418E9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B6C927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left to right</w:t>
            </w:r>
          </w:p>
        </w:tc>
      </w:tr>
      <w:tr w:rsidR="00B53A1F" w:rsidRPr="00F8552B" w14:paraId="4802478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905083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118556F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.32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D92532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0.69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618BB74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F8552B" w14:paraId="467D442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A7DE24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A5D888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0.32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14C076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0.22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CC5ACA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left to right</w:t>
            </w:r>
          </w:p>
        </w:tc>
      </w:tr>
    </w:tbl>
    <w:p w14:paraId="4EAC8314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4B2D7A38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7" w:name="_Toc432959616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4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Results across Right 12V only</w:t>
      </w:r>
      <w:bookmarkEnd w:id="7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F8552B" w14:paraId="3A8C5850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2AB69C0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 xml:space="preserve">Right 12V source only </w:t>
            </w:r>
          </w:p>
        </w:tc>
      </w:tr>
      <w:tr w:rsidR="00B53A1F" w:rsidRPr="00F8552B" w14:paraId="0006E53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3524CF8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039448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007DA6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8513FB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F8552B" w14:paraId="010B2F6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23953C1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F2FEE0B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CCBE460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505228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667C7D1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2525398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01D1770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+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1.14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718DA6D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+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0.52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2F80424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F8552B" w14:paraId="77E383E7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0D7E03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04C27681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1.13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348ED62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1.66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0FC79D2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2D20749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E48265B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60F4718F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2.27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CB5689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4.83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67978E9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F8552B" w14:paraId="57C5A30B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126692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499CC6E6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9.73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E873535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6.49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410E8F4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540CC4FF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8" w:name="_Toc432959617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5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Total Theoretical Results by adding all 3 sources</w:t>
      </w:r>
      <w:bookmarkEnd w:id="8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F8552B" w14:paraId="3872463C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08EE48F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total current and voltages using superposition</w:t>
            </w:r>
          </w:p>
        </w:tc>
      </w:tr>
      <w:tr w:rsidR="00B53A1F" w:rsidRPr="00F8552B" w14:paraId="46F9E16D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2FD341B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6C4AE2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259C67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91EA05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F8552B" w14:paraId="7FC09FE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7B49F8C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FDAA105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16020D8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9.12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3FD8EB1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1A23BEBB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BC3887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756D00A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877D9D1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3.59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8EBD3A8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F8552B" w14:paraId="32867E67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858D895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379C55D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3.76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61955694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-5.51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392744C8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7B1FEC92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CAC15C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20CC3D6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65C3E4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2BCD396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F8552B" w14:paraId="33E78256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2C39A2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4FE4AA5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A8292C7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7.41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E45B96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537FDAC2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6AF8232F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9" w:name="_Toc432959618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6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Results using mesh</w:t>
      </w:r>
      <w:bookmarkEnd w:id="9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2246"/>
        <w:gridCol w:w="2642"/>
        <w:gridCol w:w="2911"/>
      </w:tblGrid>
      <w:tr w:rsidR="00B53A1F" w:rsidRPr="00F8552B" w14:paraId="34560A71" w14:textId="77777777" w:rsidTr="00B53A1F">
        <w:trPr>
          <w:trHeight w:val="300"/>
        </w:trPr>
        <w:tc>
          <w:tcPr>
            <w:tcW w:w="9720" w:type="dxa"/>
            <w:gridSpan w:val="4"/>
            <w:shd w:val="clear" w:color="auto" w:fill="auto"/>
            <w:noWrap/>
            <w:vAlign w:val="bottom"/>
            <w:hideMark/>
          </w:tcPr>
          <w:p w14:paraId="4C6AB2B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total current and voltages using mesh</w:t>
            </w:r>
          </w:p>
        </w:tc>
      </w:tr>
      <w:tr w:rsidR="00B53A1F" w:rsidRPr="00F8552B" w14:paraId="2A86D3F6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3DB583B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0D4BEB3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CA4CF1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49AA6F90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Direction</w:t>
            </w:r>
          </w:p>
        </w:tc>
      </w:tr>
      <w:tr w:rsidR="00B53A1F" w:rsidRPr="00F8552B" w14:paraId="5DBB03A0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17E4662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345ED20D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4AD1C42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021DA2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3D61A4B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A86FBE5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577A7A2C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0ADDF1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3.58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7954983F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bottom to top</w:t>
            </w:r>
          </w:p>
        </w:tc>
      </w:tr>
      <w:tr w:rsidR="00B53A1F" w:rsidRPr="00F8552B" w14:paraId="4D0A123E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65F9F09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40902D25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3.76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7620BF2D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5.54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6153204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  <w:tr w:rsidR="00B53A1F" w:rsidRPr="00F8552B" w14:paraId="66E0A233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166AB52F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16B58BB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4DBCC0F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5D42CDDE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top to bottom</w:t>
            </w:r>
          </w:p>
        </w:tc>
      </w:tr>
      <w:tr w:rsidR="00B53A1F" w:rsidRPr="00F8552B" w14:paraId="2FA03F38" w14:textId="77777777" w:rsidTr="00B53A1F">
        <w:trPr>
          <w:trHeight w:val="300"/>
        </w:trPr>
        <w:tc>
          <w:tcPr>
            <w:tcW w:w="1921" w:type="dxa"/>
            <w:shd w:val="clear" w:color="auto" w:fill="auto"/>
            <w:noWrap/>
            <w:vAlign w:val="bottom"/>
            <w:hideMark/>
          </w:tcPr>
          <w:p w14:paraId="52BB7596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2246" w:type="dxa"/>
            <w:shd w:val="clear" w:color="auto" w:fill="auto"/>
            <w:noWrap/>
            <w:vAlign w:val="bottom"/>
            <w:hideMark/>
          </w:tcPr>
          <w:p w14:paraId="7C9AED61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E91A609" w14:textId="77777777" w:rsidR="00B53A1F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53A1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7.41</w:t>
            </w:r>
          </w:p>
        </w:tc>
        <w:tc>
          <w:tcPr>
            <w:tcW w:w="2911" w:type="dxa"/>
            <w:shd w:val="clear" w:color="auto" w:fill="auto"/>
            <w:noWrap/>
            <w:vAlign w:val="bottom"/>
            <w:hideMark/>
          </w:tcPr>
          <w:p w14:paraId="149B9498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right to left</w:t>
            </w:r>
          </w:p>
        </w:tc>
      </w:tr>
    </w:tbl>
    <w:p w14:paraId="31A6236F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4DAA15DE" w14:textId="77777777" w:rsidR="00251001" w:rsidRPr="00F8552B" w:rsidRDefault="00251001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1115B680" w14:textId="77777777" w:rsidR="00DB1123" w:rsidRPr="00F8552B" w:rsidRDefault="00DB1123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0" w:name="_Toc432959619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7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Experimental Results using superposition</w:t>
      </w:r>
      <w:bookmarkEnd w:id="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661"/>
        <w:gridCol w:w="1247"/>
        <w:gridCol w:w="1188"/>
        <w:gridCol w:w="1247"/>
        <w:gridCol w:w="1800"/>
        <w:gridCol w:w="1247"/>
      </w:tblGrid>
      <w:tr w:rsidR="00B53A1F" w:rsidRPr="00F8552B" w14:paraId="6C888C23" w14:textId="77777777" w:rsidTr="00DB1123">
        <w:trPr>
          <w:trHeight w:val="288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0906FF9B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 with one source only</w:t>
            </w:r>
          </w:p>
        </w:tc>
      </w:tr>
      <w:tr w:rsidR="00FA4323" w:rsidRPr="00F8552B" w14:paraId="3078C35F" w14:textId="77777777" w:rsidTr="00FA4323">
        <w:trPr>
          <w:trHeight w:val="288"/>
        </w:trPr>
        <w:tc>
          <w:tcPr>
            <w:tcW w:w="403" w:type="pct"/>
            <w:shd w:val="clear" w:color="auto" w:fill="auto"/>
            <w:noWrap/>
            <w:vAlign w:val="bottom"/>
            <w:hideMark/>
          </w:tcPr>
          <w:p w14:paraId="4D7508B6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672" w:type="pct"/>
            <w:shd w:val="clear" w:color="auto" w:fill="auto"/>
            <w:noWrap/>
            <w:vAlign w:val="bottom"/>
            <w:hideMark/>
          </w:tcPr>
          <w:p w14:paraId="1DDBFA79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Voltage(left 12 V)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1B24AAF5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  <w:tc>
          <w:tcPr>
            <w:tcW w:w="484" w:type="pct"/>
            <w:shd w:val="clear" w:color="auto" w:fill="auto"/>
            <w:noWrap/>
            <w:vAlign w:val="bottom"/>
            <w:hideMark/>
          </w:tcPr>
          <w:p w14:paraId="68BF38EA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Voltage-5 V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0AF766E4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5032F24C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Voltage(right 12 V)</w:t>
            </w:r>
          </w:p>
        </w:tc>
        <w:tc>
          <w:tcPr>
            <w:tcW w:w="489" w:type="pct"/>
            <w:shd w:val="clear" w:color="auto" w:fill="auto"/>
            <w:noWrap/>
            <w:vAlign w:val="bottom"/>
            <w:hideMark/>
          </w:tcPr>
          <w:p w14:paraId="4D8633A9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Current-mA</w:t>
            </w:r>
          </w:p>
        </w:tc>
      </w:tr>
      <w:tr w:rsidR="00FA4323" w:rsidRPr="00F8552B" w14:paraId="68301151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23EBD959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29FDE9E6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-7.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0D02E9BC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43CD8838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-0.9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EEFABA7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-0.9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0B99014F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-1.13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7D3ECCC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-1.13</w:t>
            </w:r>
          </w:p>
        </w:tc>
      </w:tr>
      <w:tr w:rsidR="00FA4323" w:rsidRPr="00F8552B" w14:paraId="1A7F8F66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17154E02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275E66B0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4.98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B963E1C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-2.26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7DD99FA5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4.06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0CE774D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-1.85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2BC39047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-1.13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0882BC54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-0.51</w:t>
            </w:r>
          </w:p>
        </w:tc>
      </w:tr>
      <w:tr w:rsidR="00FA4323" w:rsidRPr="00F8552B" w14:paraId="4981BB3C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2AAD0E54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4C0B70ED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-3.24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DF807B7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-4.76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F4CEC98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0.62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51D5977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0.91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71FDE053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-1.12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393D5E7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-1.65</w:t>
            </w:r>
          </w:p>
        </w:tc>
      </w:tr>
      <w:tr w:rsidR="00FA4323" w:rsidRPr="00F8552B" w14:paraId="1212F9F6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10F8CF1B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342DFE46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1.74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6380977F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3.70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5740DBB2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-0.32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E391F77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-0.68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20791656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-2.25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605AAFB1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-4.78</w:t>
            </w:r>
          </w:p>
        </w:tc>
      </w:tr>
      <w:tr w:rsidR="00FA4323" w:rsidRPr="00F8552B" w14:paraId="55A5BDAB" w14:textId="77777777" w:rsidTr="00FA4323">
        <w:trPr>
          <w:trHeight w:val="288"/>
        </w:trPr>
        <w:tc>
          <w:tcPr>
            <w:tcW w:w="491" w:type="pct"/>
            <w:shd w:val="clear" w:color="auto" w:fill="auto"/>
            <w:noWrap/>
            <w:vAlign w:val="bottom"/>
            <w:hideMark/>
          </w:tcPr>
          <w:p w14:paraId="7D0C11FA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844" w:type="pct"/>
            <w:shd w:val="clear" w:color="auto" w:fill="auto"/>
            <w:noWrap/>
            <w:vAlign w:val="bottom"/>
            <w:hideMark/>
          </w:tcPr>
          <w:p w14:paraId="531AAC30" w14:textId="77777777" w:rsidR="00FA4323" w:rsidRPr="00F8552B" w:rsidRDefault="00FA4323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1.74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14:paraId="414C9DC1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1.16</w:t>
            </w:r>
          </w:p>
        </w:tc>
        <w:tc>
          <w:tcPr>
            <w:tcW w:w="606" w:type="pct"/>
            <w:shd w:val="clear" w:color="auto" w:fill="auto"/>
            <w:noWrap/>
            <w:vAlign w:val="bottom"/>
            <w:hideMark/>
          </w:tcPr>
          <w:p w14:paraId="334CD9AB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-0.32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264745D2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-0.21</w:t>
            </w:r>
          </w:p>
        </w:tc>
        <w:tc>
          <w:tcPr>
            <w:tcW w:w="915" w:type="pct"/>
            <w:shd w:val="clear" w:color="auto" w:fill="auto"/>
            <w:noWrap/>
            <w:vAlign w:val="bottom"/>
            <w:hideMark/>
          </w:tcPr>
          <w:p w14:paraId="174E54D2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9.7</w:t>
            </w:r>
            <w:r w:rsidR="00FA4323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36" w:type="pct"/>
            <w:shd w:val="clear" w:color="auto" w:fill="auto"/>
            <w:noWrap/>
            <w:vAlign w:val="bottom"/>
            <w:hideMark/>
          </w:tcPr>
          <w:p w14:paraId="3318B35D" w14:textId="77777777" w:rsidR="00FA4323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6.5</w:t>
            </w:r>
          </w:p>
        </w:tc>
      </w:tr>
    </w:tbl>
    <w:p w14:paraId="526A1C84" w14:textId="77777777" w:rsidR="00B53A1F" w:rsidRPr="00F8552B" w:rsidRDefault="00B53A1F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4BD4D429" w14:textId="77777777" w:rsidR="00E00A55" w:rsidRPr="00F8552B" w:rsidRDefault="00E00A55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1" w:name="_Toc432959620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8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Experimental Results with all 3 sources together</w:t>
      </w:r>
      <w:bookmarkEnd w:id="11"/>
    </w:p>
    <w:tbl>
      <w:tblPr>
        <w:tblW w:w="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1760"/>
        <w:gridCol w:w="1969"/>
      </w:tblGrid>
      <w:tr w:rsidR="00B53A1F" w:rsidRPr="00F8552B" w14:paraId="1AAF28F8" w14:textId="77777777" w:rsidTr="00E00A55">
        <w:trPr>
          <w:trHeight w:val="300"/>
        </w:trPr>
        <w:tc>
          <w:tcPr>
            <w:tcW w:w="4770" w:type="dxa"/>
            <w:gridSpan w:val="3"/>
            <w:shd w:val="clear" w:color="auto" w:fill="auto"/>
            <w:noWrap/>
            <w:vAlign w:val="bottom"/>
            <w:hideMark/>
          </w:tcPr>
          <w:p w14:paraId="3EDC0B6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 with all power sources</w:t>
            </w:r>
          </w:p>
        </w:tc>
      </w:tr>
      <w:tr w:rsidR="00B53A1F" w:rsidRPr="00F8552B" w14:paraId="072ADE34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4CC379CD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Resistors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022480C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Total voltage(V)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4D6DC4FC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Total current(mA)</w:t>
            </w:r>
          </w:p>
        </w:tc>
      </w:tr>
      <w:tr w:rsidR="00B53A1F" w:rsidRPr="00F8552B" w14:paraId="3C5C1FDF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129B3587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7613E34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DC157F"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189C39A5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-9.09</w:t>
            </w:r>
          </w:p>
        </w:tc>
      </w:tr>
      <w:tr w:rsidR="00B53A1F" w:rsidRPr="00F8552B" w14:paraId="22E8DA82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53F78F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F0F819A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70EBD8CB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3.59</w:t>
            </w:r>
          </w:p>
        </w:tc>
      </w:tr>
      <w:tr w:rsidR="00B53A1F" w:rsidRPr="00F8552B" w14:paraId="542F7CCB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A13835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R3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9A1AF51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-3.75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ACF77B1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-5.51</w:t>
            </w:r>
          </w:p>
        </w:tc>
      </w:tr>
      <w:tr w:rsidR="00B53A1F" w:rsidRPr="00F8552B" w14:paraId="5CA8BAA5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3CD35A21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3356A6D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246F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3408130" w14:textId="77777777" w:rsidR="00B53A1F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="00B246F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1.81</w:t>
            </w:r>
          </w:p>
        </w:tc>
      </w:tr>
      <w:tr w:rsidR="00B53A1F" w:rsidRPr="00F8552B" w14:paraId="09DF2662" w14:textId="77777777" w:rsidTr="00E00A55">
        <w:trPr>
          <w:trHeight w:val="300"/>
        </w:trPr>
        <w:tc>
          <w:tcPr>
            <w:tcW w:w="1041" w:type="dxa"/>
            <w:shd w:val="clear" w:color="auto" w:fill="auto"/>
            <w:noWrap/>
            <w:vAlign w:val="bottom"/>
            <w:hideMark/>
          </w:tcPr>
          <w:p w14:paraId="500D2C3A" w14:textId="77777777" w:rsidR="00B53A1F" w:rsidRPr="00F8552B" w:rsidRDefault="00B53A1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4668736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11.15</w:t>
            </w:r>
          </w:p>
        </w:tc>
        <w:tc>
          <w:tcPr>
            <w:tcW w:w="1969" w:type="dxa"/>
            <w:shd w:val="clear" w:color="auto" w:fill="auto"/>
            <w:noWrap/>
            <w:vAlign w:val="bottom"/>
            <w:hideMark/>
          </w:tcPr>
          <w:p w14:paraId="0C5DE9CD" w14:textId="77777777" w:rsidR="00B53A1F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7.43</w:t>
            </w:r>
          </w:p>
        </w:tc>
      </w:tr>
    </w:tbl>
    <w:p w14:paraId="50D026F6" w14:textId="77777777" w:rsidR="00EF3F78" w:rsidRPr="00F8552B" w:rsidRDefault="00EF3F78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C738F65" w14:textId="77777777" w:rsidR="00D541C0" w:rsidRPr="00F8552B" w:rsidRDefault="00D541C0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2" w:name="_Toc432959621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9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Experimental and Theoretical Thevenin equivalence values</w:t>
      </w:r>
      <w:bookmarkEnd w:id="12"/>
    </w:p>
    <w:tbl>
      <w:tblPr>
        <w:tblW w:w="6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1453"/>
        <w:gridCol w:w="1453"/>
      </w:tblGrid>
      <w:tr w:rsidR="002A0962" w:rsidRPr="00F8552B" w14:paraId="53CECC26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58510256" w14:textId="77777777" w:rsidR="002A0962" w:rsidRPr="00F8552B" w:rsidRDefault="002A0962" w:rsidP="00806F49">
            <w:pPr>
              <w:spacing w:after="0" w:line="36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36D3859E" w14:textId="77777777" w:rsidR="002A0962" w:rsidRPr="00F8552B" w:rsidRDefault="002A0962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th</w:t>
            </w: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(V)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6BB9D936" w14:textId="77777777" w:rsidR="002A0962" w:rsidRPr="00F8552B" w:rsidRDefault="002A0962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vertAlign w:val="subscript"/>
                <w:lang w:val="en-US"/>
              </w:rPr>
              <w:t>th</w:t>
            </w: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(kΩ)</w:t>
            </w:r>
          </w:p>
        </w:tc>
      </w:tr>
      <w:tr w:rsidR="002A0962" w:rsidRPr="00F8552B" w14:paraId="3A29A777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3F7ABE6C" w14:textId="77777777" w:rsidR="002A0962" w:rsidRPr="00F8552B" w:rsidRDefault="002A0962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62E80F4C" w14:textId="77777777" w:rsidR="002A0962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2.56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7B9FBD2F" w14:textId="77777777" w:rsidR="002A0962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0.715</w:t>
            </w:r>
          </w:p>
        </w:tc>
      </w:tr>
      <w:tr w:rsidR="002A0962" w:rsidRPr="00F8552B" w14:paraId="4ADEF14E" w14:textId="77777777" w:rsidTr="00EF3F78">
        <w:trPr>
          <w:trHeight w:val="291"/>
        </w:trPr>
        <w:tc>
          <w:tcPr>
            <w:tcW w:w="3180" w:type="dxa"/>
            <w:shd w:val="clear" w:color="auto" w:fill="auto"/>
            <w:noWrap/>
            <w:vAlign w:val="bottom"/>
            <w:hideMark/>
          </w:tcPr>
          <w:p w14:paraId="6B0A4F94" w14:textId="77777777" w:rsidR="002A0962" w:rsidRPr="00F8552B" w:rsidRDefault="002A0962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059BC852" w14:textId="77777777" w:rsidR="002A0962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en-US"/>
              </w:rPr>
              <w:t>-2.15</w:t>
            </w:r>
          </w:p>
        </w:tc>
        <w:tc>
          <w:tcPr>
            <w:tcW w:w="1453" w:type="dxa"/>
            <w:shd w:val="clear" w:color="auto" w:fill="auto"/>
            <w:noWrap/>
            <w:vAlign w:val="bottom"/>
            <w:hideMark/>
          </w:tcPr>
          <w:p w14:paraId="4460A677" w14:textId="77777777" w:rsidR="002A0962" w:rsidRPr="00F8552B" w:rsidRDefault="00B246F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0.711</w:t>
            </w:r>
          </w:p>
        </w:tc>
      </w:tr>
    </w:tbl>
    <w:p w14:paraId="65DC2183" w14:textId="77777777" w:rsidR="00E01D00" w:rsidRPr="00F8552B" w:rsidRDefault="00E01D00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48FE992C" w14:textId="77777777" w:rsidR="00784665" w:rsidRPr="00F8552B" w:rsidRDefault="0078466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The negative signs in the </w:t>
      </w:r>
      <w:r w:rsidR="00FF15DE" w:rsidRPr="00F8552B">
        <w:rPr>
          <w:rFonts w:asciiTheme="majorBidi" w:hAnsiTheme="majorBidi" w:cstheme="majorBidi"/>
          <w:sz w:val="24"/>
          <w:szCs w:val="24"/>
        </w:rPr>
        <w:t xml:space="preserve">currents and voltages in the </w:t>
      </w:r>
      <w:r w:rsidRPr="00F8552B">
        <w:rPr>
          <w:rFonts w:asciiTheme="majorBidi" w:hAnsiTheme="majorBidi" w:cstheme="majorBidi"/>
          <w:sz w:val="24"/>
          <w:szCs w:val="24"/>
        </w:rPr>
        <w:t xml:space="preserve">experimental results </w:t>
      </w:r>
      <w:r w:rsidR="00FF15DE" w:rsidRPr="00F8552B">
        <w:rPr>
          <w:rFonts w:asciiTheme="majorBidi" w:hAnsiTheme="majorBidi" w:cstheme="majorBidi"/>
          <w:sz w:val="24"/>
          <w:szCs w:val="24"/>
        </w:rPr>
        <w:t>doesn’t state anything about the direction of flow as we need to calculate our theoretical values to determine the current direction.</w:t>
      </w:r>
    </w:p>
    <w:p w14:paraId="6A470D1D" w14:textId="77777777" w:rsidR="00F8552B" w:rsidRPr="00F8552B" w:rsidRDefault="005D2C78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 xml:space="preserve">Discussion </w:t>
      </w:r>
    </w:p>
    <w:p w14:paraId="42CF1376" w14:textId="77777777" w:rsidR="006D12A0" w:rsidRPr="00F8552B" w:rsidRDefault="006D12A0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3" w:name="_Toc432959622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10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</w:t>
      </w:r>
      <w:r w:rsidRPr="00F8552B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>Theoretical vs Experimental all sources</w:t>
      </w:r>
      <w:bookmarkEnd w:id="13"/>
    </w:p>
    <w:tbl>
      <w:tblPr>
        <w:tblW w:w="6476" w:type="pct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336"/>
        <w:gridCol w:w="1589"/>
        <w:gridCol w:w="1336"/>
        <w:gridCol w:w="1589"/>
        <w:gridCol w:w="2849"/>
        <w:gridCol w:w="2902"/>
      </w:tblGrid>
      <w:tr w:rsidR="00FF15DE" w:rsidRPr="00F8552B" w14:paraId="7FD886C0" w14:textId="77777777" w:rsidTr="00B246FB">
        <w:trPr>
          <w:trHeight w:val="705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1D2A6E5C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vs Experimental with all 3 sources together</w:t>
            </w:r>
          </w:p>
        </w:tc>
      </w:tr>
      <w:tr w:rsidR="00FF15DE" w:rsidRPr="00F8552B" w14:paraId="6DEAE101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0B670F5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14:paraId="62182E8F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208" w:type="pct"/>
            <w:gridSpan w:val="2"/>
            <w:shd w:val="clear" w:color="auto" w:fill="auto"/>
            <w:noWrap/>
            <w:vAlign w:val="bottom"/>
            <w:hideMark/>
          </w:tcPr>
          <w:p w14:paraId="54BF0FB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176" w:type="pct"/>
            <w:vMerge w:val="restart"/>
            <w:shd w:val="clear" w:color="auto" w:fill="auto"/>
            <w:noWrap/>
            <w:vAlign w:val="bottom"/>
            <w:hideMark/>
          </w:tcPr>
          <w:p w14:paraId="40CA0125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198" w:type="pct"/>
            <w:vMerge w:val="restart"/>
            <w:shd w:val="clear" w:color="auto" w:fill="auto"/>
            <w:noWrap/>
            <w:vAlign w:val="bottom"/>
            <w:hideMark/>
          </w:tcPr>
          <w:p w14:paraId="209ACE59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FF15DE" w:rsidRPr="00F8552B" w14:paraId="01558D35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66C6D7CD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551B7CC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B0515A1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D1B9987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6DDBA4A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1176" w:type="pct"/>
            <w:vMerge/>
            <w:vAlign w:val="center"/>
            <w:hideMark/>
          </w:tcPr>
          <w:p w14:paraId="1340989B" w14:textId="77777777" w:rsidR="00FF15DE" w:rsidRPr="00F8552B" w:rsidRDefault="00FF15DE" w:rsidP="00806F49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98" w:type="pct"/>
            <w:vMerge/>
            <w:vAlign w:val="center"/>
            <w:hideMark/>
          </w:tcPr>
          <w:p w14:paraId="302B1F1E" w14:textId="77777777" w:rsidR="00FF15DE" w:rsidRPr="00F8552B" w:rsidRDefault="00FF15DE" w:rsidP="00806F49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A22675" w:rsidRPr="00F8552B" w14:paraId="5D4EA699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4A16CC6C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67AD1E7B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777326A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-9.12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2D615A1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A08848C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-9.09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13D1DE81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7551C710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0.99</w:t>
            </w:r>
          </w:p>
        </w:tc>
      </w:tr>
      <w:tr w:rsidR="00A22675" w:rsidRPr="00F8552B" w14:paraId="57C3D9B0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2D5A2A1A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770DFE36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-7.88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EDE447E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3.58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FF67EBF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0E6951A9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3.59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796E85ED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2014C485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A22675" w:rsidRPr="00F8552B" w14:paraId="3B5B3E86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0F8317B2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3330CA93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-3.76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1D84B1B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-5.54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1C6459F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-3.75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7E698D25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-5.51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58C0F9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11EFE61A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0.26</w:t>
            </w:r>
          </w:p>
        </w:tc>
      </w:tr>
      <w:tr w:rsidR="00A22675" w:rsidRPr="00F8552B" w14:paraId="4190212A" w14:textId="77777777" w:rsidTr="00B246FB">
        <w:trPr>
          <w:trHeight w:val="942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367A74AB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2DAA3BC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68C80E14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1.88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5DD10A9A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3790A105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1.81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427E05F2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77B6F98A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1.08</w:t>
            </w:r>
          </w:p>
        </w:tc>
      </w:tr>
      <w:tr w:rsidR="00A22675" w:rsidRPr="00F8552B" w14:paraId="4E00DF38" w14:textId="77777777" w:rsidTr="00B246FB">
        <w:trPr>
          <w:trHeight w:val="705"/>
        </w:trPr>
        <w:tc>
          <w:tcPr>
            <w:tcW w:w="211" w:type="pct"/>
            <w:shd w:val="clear" w:color="auto" w:fill="auto"/>
            <w:noWrap/>
            <w:vAlign w:val="bottom"/>
            <w:hideMark/>
          </w:tcPr>
          <w:p w14:paraId="51550FD0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474C8A4F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11.12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5E62DA2E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-</w:t>
            </w: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7.41</w:t>
            </w:r>
          </w:p>
        </w:tc>
        <w:tc>
          <w:tcPr>
            <w:tcW w:w="552" w:type="pct"/>
            <w:shd w:val="clear" w:color="auto" w:fill="auto"/>
            <w:noWrap/>
            <w:vAlign w:val="bottom"/>
            <w:hideMark/>
          </w:tcPr>
          <w:p w14:paraId="1158FC9E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11.15</w:t>
            </w:r>
          </w:p>
        </w:tc>
        <w:tc>
          <w:tcPr>
            <w:tcW w:w="656" w:type="pct"/>
            <w:shd w:val="clear" w:color="auto" w:fill="auto"/>
            <w:noWrap/>
            <w:vAlign w:val="bottom"/>
            <w:hideMark/>
          </w:tcPr>
          <w:p w14:paraId="1DDFEE13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7.43</w:t>
            </w:r>
          </w:p>
        </w:tc>
        <w:tc>
          <w:tcPr>
            <w:tcW w:w="1176" w:type="pct"/>
            <w:shd w:val="clear" w:color="auto" w:fill="auto"/>
            <w:noWrap/>
            <w:vAlign w:val="bottom"/>
            <w:hideMark/>
          </w:tcPr>
          <w:p w14:paraId="32BD1CFB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98" w:type="pct"/>
            <w:shd w:val="clear" w:color="auto" w:fill="auto"/>
            <w:noWrap/>
            <w:vAlign w:val="bottom"/>
            <w:hideMark/>
          </w:tcPr>
          <w:p w14:paraId="1C0D8701" w14:textId="77777777" w:rsidR="00A22675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2.20</w:t>
            </w:r>
          </w:p>
        </w:tc>
      </w:tr>
    </w:tbl>
    <w:p w14:paraId="1280477B" w14:textId="77777777" w:rsidR="006D12A0" w:rsidRPr="00F8552B" w:rsidRDefault="006D12A0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4" w:name="_Toc432959623"/>
      <w:r w:rsidRPr="00F8552B">
        <w:rPr>
          <w:rFonts w:asciiTheme="majorBidi" w:hAnsiTheme="majorBidi" w:cstheme="majorBidi"/>
          <w:sz w:val="24"/>
          <w:szCs w:val="24"/>
        </w:rPr>
        <w:lastRenderedPageBreak/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="00FA1820" w:rsidRPr="00F8552B">
        <w:rPr>
          <w:rFonts w:asciiTheme="majorBidi" w:hAnsiTheme="majorBidi" w:cstheme="majorBidi"/>
          <w:noProof/>
          <w:sz w:val="24"/>
          <w:szCs w:val="24"/>
        </w:rPr>
        <w:t>11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vs Experimental superposition</w:t>
      </w:r>
      <w:bookmarkEnd w:id="14"/>
    </w:p>
    <w:tbl>
      <w:tblPr>
        <w:tblW w:w="6138" w:type="pct"/>
        <w:tblInd w:w="-1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1336"/>
        <w:gridCol w:w="1589"/>
        <w:gridCol w:w="1336"/>
        <w:gridCol w:w="1589"/>
        <w:gridCol w:w="2849"/>
        <w:gridCol w:w="2902"/>
      </w:tblGrid>
      <w:tr w:rsidR="00FF15DE" w:rsidRPr="00F8552B" w14:paraId="48D32C97" w14:textId="77777777" w:rsidTr="00F8552B">
        <w:trPr>
          <w:trHeight w:val="297"/>
        </w:trPr>
        <w:tc>
          <w:tcPr>
            <w:tcW w:w="5000" w:type="pct"/>
            <w:gridSpan w:val="7"/>
            <w:shd w:val="clear" w:color="auto" w:fill="auto"/>
            <w:noWrap/>
            <w:vAlign w:val="bottom"/>
            <w:hideMark/>
          </w:tcPr>
          <w:p w14:paraId="5E42EEE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vs Experimental with superposition</w:t>
            </w:r>
          </w:p>
        </w:tc>
      </w:tr>
      <w:tr w:rsidR="00FF15DE" w:rsidRPr="00F8552B" w14:paraId="2085D201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68628A8C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5" w:type="pct"/>
            <w:gridSpan w:val="2"/>
            <w:shd w:val="clear" w:color="auto" w:fill="auto"/>
            <w:noWrap/>
            <w:vAlign w:val="bottom"/>
            <w:hideMark/>
          </w:tcPr>
          <w:p w14:paraId="276A1A11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1135" w:type="pct"/>
            <w:gridSpan w:val="2"/>
            <w:shd w:val="clear" w:color="auto" w:fill="auto"/>
            <w:noWrap/>
            <w:vAlign w:val="bottom"/>
            <w:hideMark/>
          </w:tcPr>
          <w:p w14:paraId="2C76C5A9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1106" w:type="pct"/>
            <w:vMerge w:val="restart"/>
            <w:shd w:val="clear" w:color="auto" w:fill="auto"/>
            <w:noWrap/>
            <w:vAlign w:val="bottom"/>
            <w:hideMark/>
          </w:tcPr>
          <w:p w14:paraId="6389A2CF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126" w:type="pct"/>
            <w:vMerge w:val="restart"/>
            <w:shd w:val="clear" w:color="auto" w:fill="auto"/>
            <w:noWrap/>
            <w:vAlign w:val="bottom"/>
            <w:hideMark/>
          </w:tcPr>
          <w:p w14:paraId="3237C4CE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FF15DE" w:rsidRPr="00F8552B" w14:paraId="187BB8DA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8D6288F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ADED8A1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2297ACC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C58A39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Voltage(V)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6F881278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Current(mA)</w:t>
            </w:r>
          </w:p>
        </w:tc>
        <w:tc>
          <w:tcPr>
            <w:tcW w:w="1106" w:type="pct"/>
            <w:vMerge/>
            <w:vAlign w:val="center"/>
            <w:hideMark/>
          </w:tcPr>
          <w:p w14:paraId="52397E4D" w14:textId="77777777" w:rsidR="00FF15DE" w:rsidRPr="00F8552B" w:rsidRDefault="00FF15DE" w:rsidP="00806F49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26" w:type="pct"/>
            <w:vMerge/>
            <w:vAlign w:val="center"/>
            <w:hideMark/>
          </w:tcPr>
          <w:p w14:paraId="02AF41CB" w14:textId="77777777" w:rsidR="00FF15DE" w:rsidRPr="00F8552B" w:rsidRDefault="00FF15DE" w:rsidP="00806F49">
            <w:pPr>
              <w:spacing w:after="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FF15DE" w:rsidRPr="00F8552B" w14:paraId="630B46C9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5D6F4E33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1217E48E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9A7CFE3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9.09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5DF090F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9.18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086B7D3D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9.18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1EB03925" w14:textId="77777777" w:rsidR="00FF15DE" w:rsidRPr="00F8552B" w:rsidRDefault="00F8552B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0.99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698D0BD1" w14:textId="77777777" w:rsidR="00FF15DE" w:rsidRPr="00F8552B" w:rsidRDefault="00F8552B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0.99</w:t>
            </w:r>
          </w:p>
        </w:tc>
      </w:tr>
      <w:tr w:rsidR="00FF15DE" w:rsidRPr="00F8552B" w14:paraId="5601C214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2A7828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F4687E0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3FD75D43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3.61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421B8B8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7.94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5CB83B77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3.61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22CE2F28" w14:textId="77777777" w:rsidR="00FF15DE" w:rsidRPr="00F8552B" w:rsidRDefault="00F8552B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0.51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5AF3CCB9" w14:textId="77777777" w:rsidR="00FF15DE" w:rsidRPr="00F8552B" w:rsidRDefault="00FF15DE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</w:t>
            </w:r>
            <w:r w:rsidR="00A2267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27</w:t>
            </w:r>
          </w:p>
        </w:tc>
      </w:tr>
      <w:tr w:rsidR="00FF15DE" w:rsidRPr="00F8552B" w14:paraId="6F704BD2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1C7F502F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R3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B33E986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3.79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71929A56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5.57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037BB39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3.78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516356E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5.56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100C6786" w14:textId="77777777" w:rsidR="00FF15DE" w:rsidRPr="00F8552B" w:rsidRDefault="00A22675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0.28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46EC39C0" w14:textId="77777777" w:rsidR="00FF15DE" w:rsidRPr="00F8552B" w:rsidRDefault="00A22675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0.26</w:t>
            </w:r>
          </w:p>
        </w:tc>
      </w:tr>
      <w:tr w:rsidR="00FF15DE" w:rsidRPr="00F8552B" w14:paraId="552E1932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4219A5A9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CF50D4C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00C12B3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A361AB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0.88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48AAE4F2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1.87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5F1E004A" w14:textId="77777777" w:rsidR="00FF15DE" w:rsidRPr="00F8552B" w:rsidRDefault="00FF15DE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1CFDF1B3" w14:textId="77777777" w:rsidR="00FF15DE" w:rsidRPr="00F8552B" w:rsidRDefault="00A22675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1.08</w:t>
            </w:r>
          </w:p>
        </w:tc>
      </w:tr>
      <w:tr w:rsidR="00FF15DE" w:rsidRPr="00F8552B" w14:paraId="5F73ECF8" w14:textId="77777777" w:rsidTr="00F8552B">
        <w:trPr>
          <w:trHeight w:val="297"/>
        </w:trPr>
        <w:tc>
          <w:tcPr>
            <w:tcW w:w="497" w:type="pct"/>
            <w:shd w:val="clear" w:color="auto" w:fill="auto"/>
            <w:noWrap/>
            <w:vAlign w:val="bottom"/>
            <w:hideMark/>
          </w:tcPr>
          <w:p w14:paraId="648983B4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0A8E89DA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11.36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94B3488" w14:textId="77777777" w:rsidR="00FF15DE" w:rsidRPr="00F8552B" w:rsidRDefault="00DC157F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7.75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52B120E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11.36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14:paraId="10609C53" w14:textId="77777777" w:rsidR="00FF15DE" w:rsidRPr="00F8552B" w:rsidRDefault="00FF15DE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7.57</w:t>
            </w:r>
          </w:p>
        </w:tc>
        <w:tc>
          <w:tcPr>
            <w:tcW w:w="1106" w:type="pct"/>
            <w:shd w:val="clear" w:color="auto" w:fill="auto"/>
            <w:noWrap/>
            <w:vAlign w:val="bottom"/>
            <w:hideMark/>
          </w:tcPr>
          <w:p w14:paraId="6559CBBB" w14:textId="77777777" w:rsidR="00FF15DE" w:rsidRPr="00F8552B" w:rsidRDefault="00A22675" w:rsidP="00A22675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0.00</w:t>
            </w:r>
          </w:p>
        </w:tc>
        <w:tc>
          <w:tcPr>
            <w:tcW w:w="1126" w:type="pct"/>
            <w:shd w:val="clear" w:color="auto" w:fill="auto"/>
            <w:noWrap/>
            <w:vAlign w:val="bottom"/>
            <w:hideMark/>
          </w:tcPr>
          <w:p w14:paraId="40E9ABE3" w14:textId="77777777" w:rsidR="00FF15DE" w:rsidRPr="00F8552B" w:rsidRDefault="00FF15DE" w:rsidP="00806F49">
            <w:pPr>
              <w:spacing w:after="0" w:line="36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2.20</w:t>
            </w:r>
          </w:p>
        </w:tc>
      </w:tr>
    </w:tbl>
    <w:p w14:paraId="7D56C733" w14:textId="77777777" w:rsidR="00FF15DE" w:rsidRPr="00F8552B" w:rsidRDefault="00FF15DE" w:rsidP="00806F49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</w:p>
    <w:p w14:paraId="0524D8F5" w14:textId="77777777" w:rsidR="00FA1820" w:rsidRPr="00F8552B" w:rsidRDefault="00FA1820" w:rsidP="00806F49">
      <w:pPr>
        <w:pStyle w:val="Caption"/>
        <w:keepNext/>
        <w:spacing w:line="360" w:lineRule="auto"/>
        <w:rPr>
          <w:rFonts w:asciiTheme="majorBidi" w:hAnsiTheme="majorBidi" w:cstheme="majorBidi"/>
          <w:sz w:val="24"/>
          <w:szCs w:val="24"/>
        </w:rPr>
      </w:pPr>
      <w:bookmarkStart w:id="15" w:name="_Toc432959624"/>
      <w:r w:rsidRPr="00F8552B">
        <w:rPr>
          <w:rFonts w:asciiTheme="majorBidi" w:hAnsiTheme="majorBidi" w:cstheme="majorBidi"/>
          <w:sz w:val="24"/>
          <w:szCs w:val="24"/>
        </w:rPr>
        <w:t xml:space="preserve">Table </w:t>
      </w:r>
      <w:r w:rsidRPr="00F8552B">
        <w:rPr>
          <w:rFonts w:asciiTheme="majorBidi" w:hAnsiTheme="majorBidi" w:cstheme="majorBidi"/>
          <w:sz w:val="24"/>
          <w:szCs w:val="24"/>
        </w:rPr>
        <w:fldChar w:fldCharType="begin"/>
      </w:r>
      <w:r w:rsidRPr="00F8552B">
        <w:rPr>
          <w:rFonts w:asciiTheme="majorBidi" w:hAnsiTheme="majorBidi" w:cstheme="majorBidi"/>
          <w:sz w:val="24"/>
          <w:szCs w:val="24"/>
        </w:rPr>
        <w:instrText xml:space="preserve"> SEQ Table \* ARABIC </w:instrText>
      </w:r>
      <w:r w:rsidRPr="00F8552B">
        <w:rPr>
          <w:rFonts w:asciiTheme="majorBidi" w:hAnsiTheme="majorBidi" w:cstheme="majorBidi"/>
          <w:sz w:val="24"/>
          <w:szCs w:val="24"/>
        </w:rPr>
        <w:fldChar w:fldCharType="separate"/>
      </w:r>
      <w:r w:rsidRPr="00F8552B">
        <w:rPr>
          <w:rFonts w:asciiTheme="majorBidi" w:hAnsiTheme="majorBidi" w:cstheme="majorBidi"/>
          <w:noProof/>
          <w:sz w:val="24"/>
          <w:szCs w:val="24"/>
        </w:rPr>
        <w:t>12</w:t>
      </w:r>
      <w:r w:rsidRPr="00F8552B">
        <w:rPr>
          <w:rFonts w:asciiTheme="majorBidi" w:hAnsiTheme="majorBidi" w:cstheme="majorBidi"/>
          <w:sz w:val="24"/>
          <w:szCs w:val="24"/>
        </w:rPr>
        <w:fldChar w:fldCharType="end"/>
      </w:r>
      <w:r w:rsidRPr="00F8552B">
        <w:rPr>
          <w:rFonts w:asciiTheme="majorBidi" w:hAnsiTheme="majorBidi" w:cstheme="majorBidi"/>
          <w:sz w:val="24"/>
          <w:szCs w:val="24"/>
        </w:rPr>
        <w:t xml:space="preserve"> - Theoretical vs Experimental </w:t>
      </w:r>
      <w:r w:rsidRPr="00F8552B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>Thevenin equivalence circuit</w:t>
      </w:r>
      <w:bookmarkEnd w:id="15"/>
    </w:p>
    <w:tbl>
      <w:tblPr>
        <w:tblW w:w="6535" w:type="pct"/>
        <w:tblInd w:w="-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951"/>
        <w:gridCol w:w="1107"/>
        <w:gridCol w:w="2896"/>
        <w:gridCol w:w="2955"/>
        <w:gridCol w:w="1615"/>
      </w:tblGrid>
      <w:tr w:rsidR="005E5C2B" w:rsidRPr="00F8552B" w14:paraId="34BBF6CF" w14:textId="77777777" w:rsidTr="00F8552B">
        <w:trPr>
          <w:trHeight w:val="343"/>
        </w:trPr>
        <w:tc>
          <w:tcPr>
            <w:tcW w:w="5000" w:type="pct"/>
            <w:gridSpan w:val="6"/>
            <w:shd w:val="clear" w:color="auto" w:fill="auto"/>
            <w:noWrap/>
            <w:vAlign w:val="bottom"/>
            <w:hideMark/>
          </w:tcPr>
          <w:p w14:paraId="71A3D1FE" w14:textId="77777777" w:rsidR="005E5C2B" w:rsidRPr="00F8552B" w:rsidRDefault="005E5C2B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vs Experimental for Thevenin equivalence circuit</w:t>
            </w:r>
          </w:p>
        </w:tc>
      </w:tr>
      <w:tr w:rsidR="00A22675" w:rsidRPr="00F8552B" w14:paraId="3F19A13A" w14:textId="77777777" w:rsidTr="00F8552B">
        <w:trPr>
          <w:gridAfter w:val="1"/>
          <w:wAfter w:w="1615" w:type="dxa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29F82EA7" w14:textId="77777777" w:rsidR="00A22675" w:rsidRPr="00A22675" w:rsidRDefault="00A22675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31229323" w14:textId="77777777" w:rsidR="00A22675" w:rsidRPr="00F8552B" w:rsidRDefault="00A22675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Vth(V)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67370B9" w14:textId="77777777" w:rsidR="00A22675" w:rsidRPr="00F8552B" w:rsidRDefault="00A22675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Rth(kΩ)</w:t>
            </w:r>
          </w:p>
        </w:tc>
        <w:tc>
          <w:tcPr>
            <w:tcW w:w="1185" w:type="pct"/>
            <w:shd w:val="clear" w:color="auto" w:fill="auto"/>
            <w:noWrap/>
            <w:vAlign w:val="bottom"/>
            <w:hideMark/>
          </w:tcPr>
          <w:p w14:paraId="65B815DD" w14:textId="77777777" w:rsidR="00A22675" w:rsidRPr="00F8552B" w:rsidRDefault="00A22675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Voltage (%)</w:t>
            </w:r>
          </w:p>
        </w:tc>
        <w:tc>
          <w:tcPr>
            <w:tcW w:w="1208" w:type="pct"/>
            <w:shd w:val="clear" w:color="auto" w:fill="auto"/>
            <w:noWrap/>
            <w:vAlign w:val="bottom"/>
            <w:hideMark/>
          </w:tcPr>
          <w:p w14:paraId="622BA303" w14:textId="77777777" w:rsidR="00A22675" w:rsidRPr="00F8552B" w:rsidRDefault="00A22675" w:rsidP="00806F49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Difference in Current (%)</w:t>
            </w:r>
          </w:p>
        </w:tc>
      </w:tr>
      <w:tr w:rsidR="00A22675" w:rsidRPr="00F8552B" w14:paraId="3FDF869F" w14:textId="77777777" w:rsidTr="00A22675">
        <w:trPr>
          <w:gridAfter w:val="1"/>
          <w:wAfter w:w="661" w:type="pct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554B0091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Theoretical Results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396193FE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2.56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6F773E87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0.715</w:t>
            </w:r>
          </w:p>
        </w:tc>
        <w:tc>
          <w:tcPr>
            <w:tcW w:w="1185" w:type="pct"/>
            <w:vMerge w:val="restart"/>
            <w:shd w:val="clear" w:color="auto" w:fill="auto"/>
            <w:noWrap/>
            <w:vAlign w:val="bottom"/>
            <w:hideMark/>
          </w:tcPr>
          <w:p w14:paraId="4CA6B748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0.19</w:t>
            </w:r>
          </w:p>
        </w:tc>
        <w:tc>
          <w:tcPr>
            <w:tcW w:w="1209" w:type="pct"/>
            <w:vMerge w:val="restart"/>
            <w:shd w:val="clear" w:color="auto" w:fill="auto"/>
            <w:noWrap/>
            <w:vAlign w:val="bottom"/>
            <w:hideMark/>
          </w:tcPr>
          <w:p w14:paraId="32D210E9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1.34</w:t>
            </w:r>
          </w:p>
        </w:tc>
      </w:tr>
      <w:tr w:rsidR="00A22675" w:rsidRPr="00F8552B" w14:paraId="13BA6BC9" w14:textId="77777777" w:rsidTr="00A22675">
        <w:trPr>
          <w:gridAfter w:val="1"/>
          <w:wAfter w:w="661" w:type="pct"/>
          <w:trHeight w:val="343"/>
        </w:trPr>
        <w:tc>
          <w:tcPr>
            <w:tcW w:w="1103" w:type="pct"/>
            <w:shd w:val="clear" w:color="auto" w:fill="auto"/>
            <w:noWrap/>
            <w:vAlign w:val="bottom"/>
            <w:hideMark/>
          </w:tcPr>
          <w:p w14:paraId="7D3C62A4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8552B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  <w:t>Experimental Results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14:paraId="10A12877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  <w:lang w:val="en-US"/>
              </w:rPr>
              <w:t>-2.15</w:t>
            </w:r>
          </w:p>
        </w:tc>
        <w:tc>
          <w:tcPr>
            <w:tcW w:w="453" w:type="pct"/>
            <w:shd w:val="clear" w:color="auto" w:fill="auto"/>
            <w:noWrap/>
            <w:vAlign w:val="bottom"/>
            <w:hideMark/>
          </w:tcPr>
          <w:p w14:paraId="119A0C83" w14:textId="77777777" w:rsidR="00A22675" w:rsidRPr="00F8552B" w:rsidRDefault="00A22675" w:rsidP="00A22675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0.711</w:t>
            </w:r>
          </w:p>
        </w:tc>
        <w:tc>
          <w:tcPr>
            <w:tcW w:w="1185" w:type="pct"/>
            <w:vMerge/>
            <w:vAlign w:val="center"/>
            <w:hideMark/>
          </w:tcPr>
          <w:p w14:paraId="5DDEC8AB" w14:textId="77777777" w:rsidR="00A22675" w:rsidRPr="00F8552B" w:rsidRDefault="00A22675" w:rsidP="00A22675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9" w:type="pct"/>
            <w:vMerge/>
            <w:vAlign w:val="center"/>
            <w:hideMark/>
          </w:tcPr>
          <w:p w14:paraId="46C5221C" w14:textId="77777777" w:rsidR="00A22675" w:rsidRPr="00F8552B" w:rsidRDefault="00A22675" w:rsidP="00A22675">
            <w:pPr>
              <w:spacing w:after="0" w:line="36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71C5A8CD" w14:textId="77777777" w:rsidR="00C16816" w:rsidRPr="00F8552B" w:rsidRDefault="00C16816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t>In all these results difference in voltage=% error calculated by</w:t>
      </w:r>
    </w:p>
    <w:p w14:paraId="46E9B5CF" w14:textId="77777777" w:rsidR="00C16816" w:rsidRPr="00F8552B" w:rsidRDefault="00C16816" w:rsidP="00806F49">
      <w:pPr>
        <w:spacing w:line="360" w:lineRule="auto"/>
        <w:rPr>
          <w:rFonts w:asciiTheme="majorBidi" w:eastAsiaTheme="minorEastAsia" w:hAnsiTheme="majorBidi" w:cstheme="majorBidi"/>
          <w:sz w:val="24"/>
          <w:szCs w:val="24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</w:rPr>
            <m:t>% error=</m:t>
          </m:r>
          <m:d>
            <m:dPr>
              <m:begChr m:val="|"/>
              <m:endChr m:val="|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theme="majorBidi"/>
                      <w:color w:val="000000"/>
                      <w:sz w:val="24"/>
                      <w:szCs w:val="24"/>
                      <w:lang w:val="en-US"/>
                    </w:rPr>
                    <m:t>Experimental</m:t>
                  </m:r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="Times New Roman" w:hAnsi="Cambria Math" w:cstheme="majorBidi"/>
                      <w:color w:val="000000"/>
                      <w:sz w:val="24"/>
                      <w:szCs w:val="24"/>
                      <w:lang w:val="en-US"/>
                    </w:rPr>
                    <m:t xml:space="preserve">Theoretical </m:t>
                  </m:r>
                </m:num>
                <m:den>
                  <m:r>
                    <w:rPr>
                      <w:rFonts w:ascii="Cambria Math" w:eastAsia="Times New Roman" w:hAnsi="Cambria Math" w:cstheme="majorBidi"/>
                      <w:color w:val="000000"/>
                      <w:sz w:val="24"/>
                      <w:szCs w:val="24"/>
                      <w:lang w:val="en-US"/>
                    </w:rPr>
                    <m:t xml:space="preserve">Theoretical </m:t>
                  </m:r>
                </m:den>
              </m:f>
            </m:e>
          </m:d>
          <m:r>
            <w:rPr>
              <w:rFonts w:ascii="Cambria Math" w:hAnsi="Cambria Math" w:cstheme="majorBidi"/>
              <w:sz w:val="24"/>
              <w:szCs w:val="24"/>
            </w:rPr>
            <m:t>*100</m:t>
          </m:r>
        </m:oMath>
      </m:oMathPara>
    </w:p>
    <w:p w14:paraId="0EF0B16D" w14:textId="77777777" w:rsidR="00C16816" w:rsidRPr="00F8552B" w:rsidRDefault="00C16816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m:oMathPara>
        <m:oMath>
          <m:r>
            <w:rPr>
              <w:rFonts w:ascii="Cambria Math" w:hAnsi="Cambria Math" w:cstheme="majorBidi"/>
              <w:sz w:val="24"/>
              <w:szCs w:val="24"/>
            </w:rPr>
            <m:t xml:space="preserve"> </m:t>
          </m:r>
        </m:oMath>
      </m:oMathPara>
    </w:p>
    <w:p w14:paraId="42D3534D" w14:textId="77777777" w:rsidR="00652D27" w:rsidRPr="00806F49" w:rsidRDefault="00F8552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 xml:space="preserve">By using the result in table 12 we find out the </w:t>
      </w:r>
      <w:r>
        <w:rPr>
          <w:rFonts w:asciiTheme="majorBidi" w:hAnsiTheme="majorBidi" w:cstheme="majorBidi"/>
          <w:sz w:val="24"/>
          <w:szCs w:val="24"/>
        </w:rPr>
        <w:t>the v</w:t>
      </w:r>
      <w:r w:rsidRPr="00F8552B">
        <w:rPr>
          <w:rFonts w:asciiTheme="majorBidi" w:hAnsiTheme="majorBidi" w:cstheme="majorBidi"/>
          <w:sz w:val="24"/>
          <w:szCs w:val="24"/>
        </w:rPr>
        <w:t>oltage across R4</w:t>
      </w:r>
      <w:r>
        <w:rPr>
          <w:rFonts w:asciiTheme="majorBidi" w:hAnsiTheme="majorBidi" w:cstheme="majorBidi"/>
          <w:sz w:val="24"/>
          <w:szCs w:val="24"/>
        </w:rPr>
        <w:t xml:space="preserve"> is </w:t>
      </w:r>
      <w:r w:rsidRPr="00F8552B">
        <w:rPr>
          <w:rFonts w:asciiTheme="majorBidi" w:hAnsiTheme="majorBidi" w:cstheme="majorBidi"/>
          <w:sz w:val="24"/>
          <w:szCs w:val="24"/>
        </w:rPr>
        <w:t xml:space="preserve">was measured and the </w:t>
      </w:r>
      <w:r w:rsidRPr="00F8552B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>theoretical value was</w:t>
      </w:r>
      <w:r w:rsidRPr="00F8552B">
        <w:rPr>
          <w:rFonts w:asciiTheme="majorBidi" w:hAnsiTheme="majorBidi" w:cstheme="majorBidi"/>
          <w:sz w:val="24"/>
          <w:szCs w:val="24"/>
        </w:rPr>
        <w:t xml:space="preserve"> 0.872V</w:t>
      </w:r>
      <w:r>
        <w:rPr>
          <w:rFonts w:asciiTheme="majorBidi" w:hAnsiTheme="majorBidi" w:cstheme="majorBidi"/>
          <w:sz w:val="24"/>
          <w:szCs w:val="24"/>
        </w:rPr>
        <w:t xml:space="preserve"> where </w:t>
      </w:r>
      <w:r w:rsidRPr="00F8552B">
        <w:rPr>
          <w:rFonts w:asciiTheme="majorBidi" w:hAnsiTheme="majorBidi" w:cstheme="majorBidi"/>
          <w:sz w:val="24"/>
          <w:szCs w:val="24"/>
        </w:rPr>
        <w:t xml:space="preserve">the </w:t>
      </w:r>
      <w:r w:rsidRPr="00F8552B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 xml:space="preserve">experimental value 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 xml:space="preserve">is </w:t>
      </w:r>
      <w:r w:rsidRPr="00F8552B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>0.878V</w:t>
      </w:r>
      <w:r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 xml:space="preserve"> which we can say from their values</w:t>
      </w:r>
      <w:r w:rsidR="00806F49">
        <w:rPr>
          <w:rFonts w:asciiTheme="majorBidi" w:eastAsia="Times New Roman" w:hAnsiTheme="majorBidi" w:cstheme="majorBidi"/>
          <w:bCs/>
          <w:color w:val="000000"/>
          <w:sz w:val="24"/>
          <w:szCs w:val="24"/>
          <w:lang w:val="en-US"/>
        </w:rPr>
        <w:t xml:space="preserve"> that they are almost the same. </w:t>
      </w:r>
      <w:r w:rsidR="00ED74FE" w:rsidRPr="00F8552B">
        <w:rPr>
          <w:rFonts w:asciiTheme="majorBidi" w:hAnsiTheme="majorBidi" w:cstheme="majorBidi"/>
          <w:sz w:val="24"/>
          <w:szCs w:val="24"/>
        </w:rPr>
        <w:t>As shown in tables</w:t>
      </w:r>
      <w:r>
        <w:rPr>
          <w:rFonts w:asciiTheme="majorBidi" w:hAnsiTheme="majorBidi" w:cstheme="majorBidi"/>
          <w:sz w:val="24"/>
          <w:szCs w:val="24"/>
        </w:rPr>
        <w:t xml:space="preserve"> above</w:t>
      </w:r>
      <w:r w:rsidR="00ED74FE" w:rsidRPr="00F8552B">
        <w:rPr>
          <w:rFonts w:asciiTheme="majorBidi" w:hAnsiTheme="majorBidi" w:cstheme="majorBidi"/>
          <w:sz w:val="24"/>
          <w:szCs w:val="24"/>
        </w:rPr>
        <w:t xml:space="preserve"> all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ED74FE" w:rsidRPr="00F8552B">
        <w:rPr>
          <w:rFonts w:asciiTheme="majorBidi" w:hAnsiTheme="majorBidi" w:cstheme="majorBidi"/>
          <w:sz w:val="24"/>
          <w:szCs w:val="24"/>
        </w:rPr>
        <w:t xml:space="preserve">differences are less than </w:t>
      </w:r>
      <w:r w:rsidR="00146F54" w:rsidRPr="00F8552B">
        <w:rPr>
          <w:rFonts w:asciiTheme="majorBidi" w:hAnsiTheme="majorBidi" w:cstheme="majorBidi"/>
          <w:sz w:val="24"/>
          <w:szCs w:val="24"/>
        </w:rPr>
        <w:t>2.5</w:t>
      </w:r>
      <w:r>
        <w:rPr>
          <w:rFonts w:asciiTheme="majorBidi" w:hAnsiTheme="majorBidi" w:cstheme="majorBidi"/>
          <w:sz w:val="24"/>
          <w:szCs w:val="24"/>
        </w:rPr>
        <w:t xml:space="preserve">% which means that our values </w:t>
      </w:r>
      <w:r w:rsidR="00806F49">
        <w:rPr>
          <w:rFonts w:asciiTheme="majorBidi" w:hAnsiTheme="majorBidi" w:cstheme="majorBidi"/>
          <w:sz w:val="24"/>
          <w:szCs w:val="24"/>
        </w:rPr>
        <w:t xml:space="preserve">are fairly accurate. </w:t>
      </w:r>
      <w:r w:rsidR="000D4EFD" w:rsidRPr="00F8552B">
        <w:rPr>
          <w:rFonts w:asciiTheme="majorBidi" w:hAnsiTheme="majorBidi" w:cstheme="majorBidi"/>
          <w:sz w:val="24"/>
          <w:szCs w:val="24"/>
        </w:rPr>
        <w:t>In the experiment the resistance of wires may have altered the actual current.</w:t>
      </w:r>
      <w:r w:rsidR="00806F49">
        <w:rPr>
          <w:rFonts w:asciiTheme="majorBidi" w:hAnsiTheme="majorBidi" w:cstheme="majorBidi"/>
          <w:sz w:val="24"/>
          <w:szCs w:val="24"/>
        </w:rPr>
        <w:t xml:space="preserve"> 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Thevenin's </w:t>
      </w:r>
      <w:r w:rsidR="003A7BB4" w:rsidRPr="00F8552B">
        <w:rPr>
          <w:rFonts w:asciiTheme="majorBidi" w:hAnsiTheme="majorBidi" w:cstheme="majorBidi"/>
          <w:sz w:val="24"/>
          <w:szCs w:val="24"/>
        </w:rPr>
        <w:t>is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used where the load can be </w:t>
      </w:r>
      <w:r>
        <w:rPr>
          <w:rFonts w:asciiTheme="majorBidi" w:hAnsiTheme="majorBidi" w:cstheme="majorBidi"/>
          <w:sz w:val="24"/>
          <w:szCs w:val="24"/>
        </w:rPr>
        <w:t>varied.</w:t>
      </w:r>
      <w:r w:rsidR="00806F4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By </w:t>
      </w:r>
      <w:r>
        <w:rPr>
          <w:rFonts w:asciiTheme="majorBidi" w:eastAsia="Times New Roman" w:hAnsiTheme="majorBidi" w:cstheme="majorBidi"/>
          <w:sz w:val="24"/>
          <w:szCs w:val="24"/>
          <w:lang w:val="en-US"/>
        </w:rPr>
        <w:t>reducing</w:t>
      </w:r>
      <w:r w:rsidR="00D07444" w:rsidRPr="00F8552B">
        <w:rPr>
          <w:rFonts w:asciiTheme="majorBidi" w:eastAsia="Times New Roman" w:hAnsiTheme="majorBidi" w:cstheme="majorBidi"/>
          <w:sz w:val="24"/>
          <w:szCs w:val="24"/>
          <w:lang w:val="en-US"/>
        </w:rPr>
        <w:t xml:space="preserve"> a complex circuit to a simple 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circuit </w:t>
      </w:r>
      <w:r w:rsidR="00D07444" w:rsidRPr="00F8552B">
        <w:rPr>
          <w:rFonts w:asciiTheme="majorBidi" w:hAnsiTheme="majorBidi" w:cstheme="majorBidi"/>
          <w:sz w:val="24"/>
          <w:szCs w:val="24"/>
        </w:rPr>
        <w:t>with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1 </w:t>
      </w:r>
      <w:r w:rsidR="00D07444" w:rsidRPr="00F8552B">
        <w:rPr>
          <w:rFonts w:asciiTheme="majorBidi" w:hAnsiTheme="majorBidi" w:cstheme="majorBidi"/>
          <w:sz w:val="24"/>
          <w:szCs w:val="24"/>
        </w:rPr>
        <w:t>source (</w:t>
      </w:r>
      <w:r w:rsidR="005F6E5A" w:rsidRPr="00F8552B">
        <w:rPr>
          <w:rFonts w:asciiTheme="majorBidi" w:hAnsiTheme="majorBidi" w:cstheme="majorBidi"/>
          <w:sz w:val="24"/>
          <w:szCs w:val="24"/>
        </w:rPr>
        <w:t>V</w:t>
      </w:r>
      <w:r w:rsidR="005F6E5A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5F6E5A" w:rsidRPr="00F8552B">
        <w:rPr>
          <w:rFonts w:asciiTheme="majorBidi" w:hAnsiTheme="majorBidi" w:cstheme="majorBidi"/>
          <w:sz w:val="24"/>
          <w:szCs w:val="24"/>
        </w:rPr>
        <w:t>)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</w:t>
      </w:r>
      <w:r w:rsidR="00D07444" w:rsidRPr="00F8552B">
        <w:rPr>
          <w:rFonts w:asciiTheme="majorBidi" w:hAnsiTheme="majorBidi" w:cstheme="majorBidi"/>
          <w:sz w:val="24"/>
          <w:szCs w:val="24"/>
        </w:rPr>
        <w:t>series with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1 </w:t>
      </w:r>
      <w:r w:rsidR="00D07444" w:rsidRPr="00F8552B">
        <w:rPr>
          <w:rFonts w:asciiTheme="majorBidi" w:hAnsiTheme="majorBidi" w:cstheme="majorBidi"/>
          <w:sz w:val="24"/>
          <w:szCs w:val="24"/>
        </w:rPr>
        <w:t>resistor (</w:t>
      </w:r>
      <w:r w:rsidR="005F6E5A" w:rsidRPr="00F8552B">
        <w:rPr>
          <w:rFonts w:asciiTheme="majorBidi" w:hAnsiTheme="majorBidi" w:cstheme="majorBidi"/>
          <w:sz w:val="24"/>
          <w:szCs w:val="24"/>
        </w:rPr>
        <w:t>R</w:t>
      </w:r>
      <w:r w:rsidR="005F6E5A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5F6E5A" w:rsidRPr="00F8552B">
        <w:rPr>
          <w:rFonts w:asciiTheme="majorBidi" w:hAnsiTheme="majorBidi" w:cstheme="majorBidi"/>
          <w:sz w:val="24"/>
          <w:szCs w:val="24"/>
        </w:rPr>
        <w:t>)</w:t>
      </w:r>
      <w:r w:rsidR="0035478A">
        <w:rPr>
          <w:rFonts w:asciiTheme="majorBidi" w:hAnsiTheme="majorBidi" w:cstheme="majorBidi"/>
          <w:sz w:val="24"/>
          <w:szCs w:val="24"/>
        </w:rPr>
        <w:t xml:space="preserve"> we can measure any by </w:t>
      </w:r>
      <w:r w:rsidR="00146F54" w:rsidRPr="00F8552B">
        <w:rPr>
          <w:rFonts w:asciiTheme="majorBidi" w:hAnsiTheme="majorBidi" w:cstheme="majorBidi"/>
          <w:sz w:val="24"/>
          <w:szCs w:val="24"/>
        </w:rPr>
        <w:t>put</w:t>
      </w:r>
      <w:r w:rsidR="0035478A">
        <w:rPr>
          <w:rFonts w:asciiTheme="majorBidi" w:hAnsiTheme="majorBidi" w:cstheme="majorBidi"/>
          <w:sz w:val="24"/>
          <w:szCs w:val="24"/>
        </w:rPr>
        <w:t>ting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any kind of load &amp; measure the variations of curr</w:t>
      </w:r>
      <w:r w:rsidR="0035478A">
        <w:rPr>
          <w:rFonts w:asciiTheme="majorBidi" w:hAnsiTheme="majorBidi" w:cstheme="majorBidi"/>
          <w:sz w:val="24"/>
          <w:szCs w:val="24"/>
        </w:rPr>
        <w:t xml:space="preserve">ent &amp; voltages across the load. </w:t>
      </w:r>
      <w:r w:rsidR="00146F54" w:rsidRPr="00F8552B">
        <w:rPr>
          <w:rFonts w:asciiTheme="majorBidi" w:hAnsiTheme="majorBidi" w:cstheme="majorBidi"/>
          <w:sz w:val="24"/>
          <w:szCs w:val="24"/>
        </w:rPr>
        <w:t>Th</w:t>
      </w:r>
      <w:r w:rsidR="003A7BB4" w:rsidRPr="00F8552B">
        <w:rPr>
          <w:rFonts w:asciiTheme="majorBidi" w:hAnsiTheme="majorBidi" w:cstheme="majorBidi"/>
          <w:sz w:val="24"/>
          <w:szCs w:val="24"/>
        </w:rPr>
        <w:t>e load can be a Fan, bulb, etc thus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you can determine which component wil</w:t>
      </w:r>
      <w:r w:rsidR="0035478A">
        <w:rPr>
          <w:rFonts w:asciiTheme="majorBidi" w:hAnsiTheme="majorBidi" w:cstheme="majorBidi"/>
          <w:sz w:val="24"/>
          <w:szCs w:val="24"/>
        </w:rPr>
        <w:t xml:space="preserve">l be suitable to use. </w:t>
      </w:r>
      <w:r w:rsidR="00146F54" w:rsidRPr="00F8552B">
        <w:rPr>
          <w:rFonts w:asciiTheme="majorBidi" w:hAnsiTheme="majorBidi" w:cstheme="majorBidi"/>
          <w:sz w:val="24"/>
          <w:szCs w:val="24"/>
        </w:rPr>
        <w:t>Also</w:t>
      </w:r>
      <w:r w:rsidR="0035478A">
        <w:rPr>
          <w:rFonts w:asciiTheme="majorBidi" w:hAnsiTheme="majorBidi" w:cstheme="majorBidi"/>
          <w:sz w:val="24"/>
          <w:szCs w:val="24"/>
        </w:rPr>
        <w:t>,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where maximum power is required from source, </w:t>
      </w:r>
      <w:r w:rsidR="003A7BB4" w:rsidRPr="00F8552B">
        <w:rPr>
          <w:rFonts w:asciiTheme="majorBidi" w:hAnsiTheme="majorBidi" w:cstheme="majorBidi"/>
          <w:sz w:val="24"/>
          <w:szCs w:val="24"/>
        </w:rPr>
        <w:t>thevenin is</w:t>
      </w:r>
      <w:r w:rsidR="00146F54" w:rsidRPr="00F8552B">
        <w:rPr>
          <w:rFonts w:asciiTheme="majorBidi" w:hAnsiTheme="majorBidi" w:cstheme="majorBidi"/>
          <w:sz w:val="24"/>
          <w:szCs w:val="24"/>
        </w:rPr>
        <w:t xml:space="preserve"> </w:t>
      </w:r>
      <w:r w:rsidR="003A7BB4" w:rsidRPr="00F8552B">
        <w:rPr>
          <w:rFonts w:asciiTheme="majorBidi" w:hAnsiTheme="majorBidi" w:cstheme="majorBidi"/>
          <w:sz w:val="24"/>
          <w:szCs w:val="24"/>
        </w:rPr>
        <w:t>used</w:t>
      </w:r>
      <w:r w:rsidR="00D07444" w:rsidRPr="00F8552B">
        <w:rPr>
          <w:rFonts w:asciiTheme="majorBidi" w:hAnsiTheme="majorBidi" w:cstheme="majorBidi"/>
          <w:sz w:val="24"/>
          <w:szCs w:val="24"/>
        </w:rPr>
        <w:t xml:space="preserve"> where R</w:t>
      </w:r>
      <w:r w:rsidR="00D07444" w:rsidRPr="00F8552B">
        <w:rPr>
          <w:rFonts w:asciiTheme="majorBidi" w:hAnsiTheme="majorBidi" w:cstheme="majorBidi"/>
          <w:sz w:val="24"/>
          <w:szCs w:val="24"/>
          <w:vertAlign w:val="subscript"/>
        </w:rPr>
        <w:t>TH</w:t>
      </w:r>
      <w:r w:rsidR="00D07444" w:rsidRPr="00F8552B">
        <w:rPr>
          <w:rFonts w:asciiTheme="majorBidi" w:hAnsiTheme="majorBidi" w:cstheme="majorBidi"/>
          <w:sz w:val="24"/>
          <w:szCs w:val="24"/>
        </w:rPr>
        <w:t>=R</w:t>
      </w:r>
      <w:r w:rsidR="00D07444" w:rsidRPr="00F8552B">
        <w:rPr>
          <w:rFonts w:asciiTheme="majorBidi" w:hAnsiTheme="majorBidi" w:cstheme="majorBidi"/>
          <w:sz w:val="24"/>
          <w:szCs w:val="24"/>
          <w:vertAlign w:val="subscript"/>
        </w:rPr>
        <w:t>L</w:t>
      </w:r>
      <w:r w:rsidR="0035478A">
        <w:rPr>
          <w:rFonts w:asciiTheme="majorBidi" w:hAnsiTheme="majorBidi" w:cstheme="majorBidi"/>
          <w:sz w:val="24"/>
          <w:szCs w:val="24"/>
        </w:rPr>
        <w:t xml:space="preserve"> o</w:t>
      </w:r>
      <w:r w:rsidR="00494CAE" w:rsidRPr="00F8552B">
        <w:rPr>
          <w:rFonts w:asciiTheme="majorBidi" w:hAnsiTheme="majorBidi" w:cstheme="majorBidi"/>
          <w:sz w:val="24"/>
          <w:szCs w:val="24"/>
        </w:rPr>
        <w:t>n the other hand,</w:t>
      </w:r>
      <w:r w:rsidR="00494CAE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Thevenin's theorem is only valid for linear and bilateral </w:t>
      </w:r>
      <w:r w:rsidR="00A77829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networks. </w:t>
      </w:r>
      <w:r w:rsidR="00A77829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Practically</w:t>
      </w:r>
      <w:r w:rsidR="00494CAE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linearity of any circuit is over a certain </w:t>
      </w:r>
      <w:r w:rsidR="0096656F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>range h</w:t>
      </w:r>
      <w:r w:rsidR="00A77829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>ence</w:t>
      </w:r>
      <w:r w:rsidR="00494CAE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it is only valid for certain range</w:t>
      </w:r>
      <w:r w:rsidR="0096656F" w:rsidRPr="00F8552B">
        <w:rPr>
          <w:rFonts w:asciiTheme="majorBidi" w:hAnsiTheme="majorBidi" w:cstheme="majorBidi"/>
          <w:color w:val="373A3E"/>
          <w:sz w:val="24"/>
          <w:szCs w:val="24"/>
          <w:shd w:val="clear" w:color="auto" w:fill="FFFFFF"/>
        </w:rPr>
        <w:t>.</w:t>
      </w:r>
      <w:r w:rsidR="0035478A">
        <w:rPr>
          <w:rFonts w:asciiTheme="majorBidi" w:hAnsiTheme="majorBidi" w:cstheme="majorBidi"/>
          <w:color w:val="333333"/>
          <w:sz w:val="24"/>
          <w:szCs w:val="24"/>
        </w:rPr>
        <w:t xml:space="preserve"> On the other hand, </w:t>
      </w:r>
      <w:r w:rsidR="00933D17" w:rsidRPr="00F8552B">
        <w:rPr>
          <w:rFonts w:asciiTheme="majorBidi" w:eastAsia="Times New Roman" w:hAnsiTheme="majorBidi" w:cstheme="majorBidi"/>
          <w:sz w:val="24"/>
          <w:szCs w:val="24"/>
          <w:lang w:val="en-US"/>
        </w:rPr>
        <w:t>Superposition</w:t>
      </w:r>
      <w:r w:rsidR="00145E28" w:rsidRPr="00F855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advantage is that the circuit can be </w:t>
      </w:r>
      <w:r w:rsidR="0035478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found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with </w:t>
      </w:r>
      <w:r w:rsidR="0035478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at least 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one power source at a time. This will simplify the circuit making the analysis easier</w:t>
      </w:r>
      <w:r w:rsidR="00145E28" w:rsidRPr="00F8552B">
        <w:rPr>
          <w:rStyle w:val="apple-converted-space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 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which means lesser equations to </w:t>
      </w:r>
      <w:r w:rsidR="007C64A3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solve</w:t>
      </w:r>
      <w:r w:rsidR="0035478A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.</w:t>
      </w:r>
    </w:p>
    <w:p w14:paraId="402F8D5C" w14:textId="77777777" w:rsidR="0095785B" w:rsidRPr="00F8552B" w:rsidRDefault="00656701" w:rsidP="00806F49">
      <w:pPr>
        <w:keepNext/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F8552B">
        <w:rPr>
          <w:rFonts w:asciiTheme="majorBidi" w:hAnsiTheme="majorBidi" w:cstheme="majorBidi"/>
          <w:b/>
          <w:sz w:val="24"/>
          <w:szCs w:val="24"/>
        </w:rPr>
        <w:t xml:space="preserve">Conclusion </w:t>
      </w:r>
    </w:p>
    <w:p w14:paraId="7B4EDAD5" w14:textId="77777777" w:rsidR="00145E28" w:rsidRPr="00806F49" w:rsidRDefault="005D143A" w:rsidP="00806F49">
      <w:pPr>
        <w:keepNext/>
        <w:spacing w:line="360" w:lineRule="auto"/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</w:pPr>
      <w:r w:rsidRPr="00F8552B">
        <w:rPr>
          <w:rFonts w:asciiTheme="majorBidi" w:hAnsiTheme="majorBidi" w:cstheme="majorBidi"/>
          <w:sz w:val="24"/>
          <w:szCs w:val="24"/>
        </w:rPr>
        <w:t xml:space="preserve">The experimental values </w:t>
      </w:r>
      <w:r w:rsidR="0035478A">
        <w:rPr>
          <w:rFonts w:asciiTheme="majorBidi" w:hAnsiTheme="majorBidi" w:cstheme="majorBidi"/>
          <w:sz w:val="24"/>
          <w:szCs w:val="24"/>
        </w:rPr>
        <w:t>were</w:t>
      </w:r>
      <w:r w:rsidRPr="00F8552B">
        <w:rPr>
          <w:rFonts w:asciiTheme="majorBidi" w:hAnsiTheme="majorBidi" w:cstheme="majorBidi"/>
          <w:sz w:val="24"/>
          <w:szCs w:val="24"/>
        </w:rPr>
        <w:t xml:space="preserve"> checked with the theoretical results </w:t>
      </w:r>
      <w:r w:rsidR="0035478A">
        <w:rPr>
          <w:rFonts w:asciiTheme="majorBidi" w:hAnsiTheme="majorBidi" w:cstheme="majorBidi"/>
          <w:sz w:val="24"/>
          <w:szCs w:val="24"/>
        </w:rPr>
        <w:t xml:space="preserve">that </w:t>
      </w:r>
      <w:r w:rsidRPr="00F8552B">
        <w:rPr>
          <w:rFonts w:asciiTheme="majorBidi" w:hAnsiTheme="majorBidi" w:cstheme="majorBidi"/>
          <w:sz w:val="24"/>
          <w:szCs w:val="24"/>
        </w:rPr>
        <w:t xml:space="preserve">having a maximum Error % or Difference % </w:t>
      </w:r>
      <w:r w:rsidR="00DC1E1C" w:rsidRPr="00F8552B">
        <w:rPr>
          <w:rFonts w:asciiTheme="majorBidi" w:hAnsiTheme="majorBidi" w:cstheme="majorBidi"/>
          <w:sz w:val="24"/>
          <w:szCs w:val="24"/>
        </w:rPr>
        <w:t>=</w:t>
      </w:r>
      <w:r w:rsidRPr="00F8552B">
        <w:rPr>
          <w:rFonts w:asciiTheme="majorBidi" w:hAnsiTheme="majorBidi" w:cstheme="majorBidi"/>
          <w:sz w:val="24"/>
          <w:szCs w:val="24"/>
        </w:rPr>
        <w:t xml:space="preserve"> 2.30</w:t>
      </w:r>
      <w:r w:rsidR="00EE4405" w:rsidRPr="00F8552B">
        <w:rPr>
          <w:rFonts w:asciiTheme="majorBidi" w:hAnsiTheme="majorBidi" w:cstheme="majorBidi"/>
          <w:sz w:val="24"/>
          <w:szCs w:val="24"/>
        </w:rPr>
        <w:t xml:space="preserve"> </w:t>
      </w:r>
      <w:r w:rsidR="00DC1E1C" w:rsidRPr="00F8552B">
        <w:rPr>
          <w:rFonts w:asciiTheme="majorBidi" w:hAnsiTheme="majorBidi" w:cstheme="majorBidi"/>
          <w:sz w:val="24"/>
          <w:szCs w:val="24"/>
        </w:rPr>
        <w:t>%</w:t>
      </w:r>
      <w:r w:rsidR="00EE4405" w:rsidRPr="00F8552B">
        <w:rPr>
          <w:rFonts w:asciiTheme="majorBidi" w:hAnsiTheme="majorBidi" w:cstheme="majorBidi"/>
          <w:sz w:val="24"/>
          <w:szCs w:val="24"/>
        </w:rPr>
        <w:t xml:space="preserve">.All the results were very close indicating that both the human and the apparatus error were kept to the </w:t>
      </w:r>
      <w:r w:rsidR="00DC1E1C" w:rsidRPr="00F8552B">
        <w:rPr>
          <w:rFonts w:asciiTheme="majorBidi" w:hAnsiTheme="majorBidi" w:cstheme="majorBidi"/>
          <w:sz w:val="24"/>
          <w:szCs w:val="24"/>
        </w:rPr>
        <w:t>minimum</w:t>
      </w:r>
      <w:r w:rsidR="00806F49">
        <w:rPr>
          <w:rFonts w:asciiTheme="majorBidi" w:hAnsiTheme="majorBidi" w:cstheme="majorBidi"/>
          <w:sz w:val="24"/>
          <w:szCs w:val="24"/>
        </w:rPr>
        <w:t xml:space="preserve">. </w:t>
      </w:r>
      <w:r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Thevenin's Theorem </w:t>
      </w:r>
      <w:r w:rsidR="0035478A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>is great in term of finding</w:t>
      </w:r>
      <w:r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 power systems and other circuits where one particular </w:t>
      </w:r>
      <w:r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>resistor in the circ</w:t>
      </w:r>
      <w:r w:rsidR="0035478A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>uit called the “load” resistor</w:t>
      </w:r>
      <w:r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</w:t>
      </w:r>
      <w:r w:rsidR="00465DBC"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is </w:t>
      </w:r>
      <w:r w:rsidR="0035478A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where is </w:t>
      </w:r>
      <w:r w:rsidR="00465DBC"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>subject</w:t>
      </w:r>
      <w:r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 to change, and re-calculation of </w:t>
      </w:r>
      <w:r w:rsidR="007863DA"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>the circuit</w:t>
      </w:r>
      <w:r w:rsidR="00806F49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 is important for each trial</w:t>
      </w:r>
      <w:r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, to determine voltage across it and </w:t>
      </w:r>
      <w:r w:rsidR="00806F49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current through it. </w:t>
      </w:r>
      <w:r w:rsidR="00B90F6A"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Thevenin’s </w:t>
      </w:r>
      <w:r w:rsidR="00B90F6A"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>theorem</w:t>
      </w:r>
      <w:r w:rsidRPr="00F8552B">
        <w:rPr>
          <w:rFonts w:asciiTheme="majorBidi" w:eastAsia="Times New Roman" w:hAnsiTheme="majorBidi" w:cstheme="majorBidi"/>
          <w:color w:val="000000"/>
          <w:spacing w:val="-15"/>
          <w:sz w:val="24"/>
          <w:szCs w:val="24"/>
          <w:bdr w:val="none" w:sz="0" w:space="0" w:color="auto" w:frame="1"/>
          <w:lang w:val="en-US"/>
        </w:rPr>
        <w:t xml:space="preserve"> is also greatly applied in resistance</w:t>
      </w:r>
      <w:r w:rsidRPr="00F8552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 measurement using the Wheatstone bridge.</w:t>
      </w:r>
      <w:r w:rsidR="00806F49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Kirchhoff's current and voltage laws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r w:rsidR="00806F49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the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superposition theorem have</w:t>
      </w:r>
      <w:r w:rsidR="00145E28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been verified. </w:t>
      </w:r>
      <w:r w:rsidR="00DC1E1C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Also the current flowing through a load resi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stance under thevenin’s theorem is the </w:t>
      </w:r>
      <w:r w:rsidR="00DC1E1C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same as the current 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that </w:t>
      </w:r>
      <w:r w:rsidR="00DC1E1C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flowing through it under normal 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condition. For that all the results above </w:t>
      </w:r>
      <w:r w:rsidR="00E20161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show that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there is no difference using any methods cause it will give you the same answer in the end</w:t>
      </w:r>
      <w:r w:rsidR="00E20161" w:rsidRPr="00F8552B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. </w:t>
      </w:r>
      <w:r w:rsidR="00806F49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However if there was difference for example will be due torero reading or thing else. </w:t>
      </w:r>
    </w:p>
    <w:p w14:paraId="1B2E2A79" w14:textId="77777777" w:rsidR="00C926C5" w:rsidRPr="00F8552B" w:rsidRDefault="00C926C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52018A1" w14:textId="77777777" w:rsidR="00C926C5" w:rsidRPr="00F8552B" w:rsidRDefault="00C926C5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B5DCCED" w14:textId="77777777" w:rsidR="00E50F68" w:rsidRPr="00F8552B" w:rsidRDefault="00E50F68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88B8446" w14:textId="77777777" w:rsidR="005145BC" w:rsidRPr="00F8552B" w:rsidRDefault="005145BC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4B5E6C03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0628F3A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01D5945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0F6848E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C4837AA" w14:textId="77777777" w:rsidR="00E20161" w:rsidRPr="00F8552B" w:rsidRDefault="00E20161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98C6D2B" w14:textId="77777777" w:rsidR="00E50F68" w:rsidRPr="00F8552B" w:rsidRDefault="00E50F68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B44E091" w14:textId="77777777" w:rsidR="00A202BA" w:rsidRPr="00F8552B" w:rsidRDefault="00A202B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C67DB43" w14:textId="77777777" w:rsidR="00A202BA" w:rsidRPr="00F8552B" w:rsidRDefault="00A202BA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67538935" w14:textId="77777777" w:rsidR="009E0D8D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AC39771" w14:textId="77777777" w:rsidR="00C9496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0C956DB8" w14:textId="77777777" w:rsidR="00C9496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B9EF100" w14:textId="77777777" w:rsidR="00C9496B" w:rsidRPr="00F8552B" w:rsidRDefault="00C9496B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B907FF0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71890C73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23BBE39A" w14:textId="77777777" w:rsidR="009E0D8D" w:rsidRPr="00F8552B" w:rsidRDefault="009E0D8D" w:rsidP="00806F49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F8552B">
        <w:rPr>
          <w:rFonts w:asciiTheme="majorBidi" w:hAnsiTheme="majorBidi" w:cstheme="majorBidi"/>
          <w:sz w:val="24"/>
          <w:szCs w:val="24"/>
        </w:rPr>
        <w:br/>
      </w:r>
    </w:p>
    <w:sectPr w:rsidR="009E0D8D" w:rsidRPr="00F8552B" w:rsidSect="00C9496B">
      <w:footerReference w:type="default" r:id="rId12"/>
      <w:footerReference w:type="first" r:id="rId13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2B574" w14:textId="77777777" w:rsidR="00493033" w:rsidRDefault="00493033" w:rsidP="0095785B">
      <w:pPr>
        <w:spacing w:after="0" w:line="240" w:lineRule="auto"/>
      </w:pPr>
      <w:r>
        <w:separator/>
      </w:r>
    </w:p>
  </w:endnote>
  <w:endnote w:type="continuationSeparator" w:id="0">
    <w:p w14:paraId="6F33C418" w14:textId="77777777" w:rsidR="00493033" w:rsidRDefault="00493033" w:rsidP="0095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2065366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E4A45A" w14:textId="77777777" w:rsidR="00FA4323" w:rsidRDefault="00FA4323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 w:cs="Times New Roman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 w:cs="Times New Roman"/>
          </w:rPr>
          <w:fldChar w:fldCharType="separate"/>
        </w:r>
        <w:r w:rsidR="000940EF" w:rsidRPr="000940EF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  <w:p w14:paraId="5D81CD03" w14:textId="77777777" w:rsidR="00FA4323" w:rsidRDefault="00FA432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16135639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D4DE86" w14:textId="77777777" w:rsidR="00FA4323" w:rsidRDefault="00FA4323">
        <w:pPr>
          <w:pStyle w:val="Footer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pg. </w:t>
        </w:r>
        <w:r>
          <w:rPr>
            <w:rFonts w:eastAsiaTheme="minorEastAsia" w:cs="Times New Roman"/>
          </w:rPr>
          <w:fldChar w:fldCharType="begin"/>
        </w:r>
        <w:r>
          <w:instrText xml:space="preserve"> PAGE    \* MERGEFORMAT </w:instrText>
        </w:r>
        <w:r>
          <w:rPr>
            <w:rFonts w:eastAsiaTheme="minorEastAsia" w:cs="Times New Roman"/>
          </w:rPr>
          <w:fldChar w:fldCharType="separate"/>
        </w:r>
        <w:r w:rsidR="000940EF" w:rsidRPr="000940EF">
          <w:rPr>
            <w:rFonts w:asciiTheme="majorHAnsi" w:eastAsiaTheme="majorEastAsia" w:hAnsiTheme="majorHAnsi" w:cstheme="majorBidi"/>
            <w:noProof/>
            <w:sz w:val="28"/>
            <w:szCs w:val="28"/>
          </w:rPr>
          <w:t>0</w:t>
        </w: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w:fldChar w:fldCharType="end"/>
        </w:r>
      </w:p>
    </w:sdtContent>
  </w:sdt>
  <w:p w14:paraId="50696863" w14:textId="77777777" w:rsidR="00FA4323" w:rsidRDefault="00FA4323" w:rsidP="004201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C2E03" w14:textId="77777777" w:rsidR="00493033" w:rsidRDefault="00493033" w:rsidP="0095785B">
      <w:pPr>
        <w:spacing w:after="0" w:line="240" w:lineRule="auto"/>
      </w:pPr>
      <w:r>
        <w:separator/>
      </w:r>
    </w:p>
  </w:footnote>
  <w:footnote w:type="continuationSeparator" w:id="0">
    <w:p w14:paraId="312A905F" w14:textId="77777777" w:rsidR="00493033" w:rsidRDefault="00493033" w:rsidP="009578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16EF8"/>
    <w:multiLevelType w:val="hybridMultilevel"/>
    <w:tmpl w:val="E6CC9D4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0B2288B"/>
    <w:multiLevelType w:val="hybridMultilevel"/>
    <w:tmpl w:val="0B9E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D2E8B"/>
    <w:multiLevelType w:val="hybridMultilevel"/>
    <w:tmpl w:val="865A957E"/>
    <w:lvl w:ilvl="0" w:tplc="F334AB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00BCB"/>
    <w:multiLevelType w:val="hybridMultilevel"/>
    <w:tmpl w:val="528AEC4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B2C8F"/>
    <w:multiLevelType w:val="hybridMultilevel"/>
    <w:tmpl w:val="27EA7F9E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C36A03"/>
    <w:multiLevelType w:val="hybridMultilevel"/>
    <w:tmpl w:val="66486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06C26"/>
    <w:multiLevelType w:val="hybridMultilevel"/>
    <w:tmpl w:val="7890C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FF3555"/>
    <w:multiLevelType w:val="hybridMultilevel"/>
    <w:tmpl w:val="574A3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6586C"/>
    <w:multiLevelType w:val="hybridMultilevel"/>
    <w:tmpl w:val="BF42B956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5044795C"/>
    <w:multiLevelType w:val="multilevel"/>
    <w:tmpl w:val="50447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4B4EEA"/>
    <w:multiLevelType w:val="hybridMultilevel"/>
    <w:tmpl w:val="7B2CCA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8C35AA"/>
    <w:multiLevelType w:val="multilevel"/>
    <w:tmpl w:val="DC18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E7D79"/>
    <w:multiLevelType w:val="hybridMultilevel"/>
    <w:tmpl w:val="B2E23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C6F9B"/>
    <w:multiLevelType w:val="hybridMultilevel"/>
    <w:tmpl w:val="CEDA2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411829"/>
    <w:multiLevelType w:val="hybridMultilevel"/>
    <w:tmpl w:val="33C2E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DD68DD"/>
    <w:multiLevelType w:val="hybridMultilevel"/>
    <w:tmpl w:val="4DCE4E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E0902BA"/>
    <w:multiLevelType w:val="hybridMultilevel"/>
    <w:tmpl w:val="A8708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16"/>
  </w:num>
  <w:num w:numId="11">
    <w:abstractNumId w:val="14"/>
  </w:num>
  <w:num w:numId="12">
    <w:abstractNumId w:val="6"/>
  </w:num>
  <w:num w:numId="13">
    <w:abstractNumId w:val="13"/>
  </w:num>
  <w:num w:numId="14">
    <w:abstractNumId w:val="11"/>
  </w:num>
  <w:num w:numId="15">
    <w:abstractNumId w:val="10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7DD"/>
    <w:rsid w:val="00003A19"/>
    <w:rsid w:val="000110E2"/>
    <w:rsid w:val="00015D05"/>
    <w:rsid w:val="00057424"/>
    <w:rsid w:val="0006218B"/>
    <w:rsid w:val="00062711"/>
    <w:rsid w:val="00070B1B"/>
    <w:rsid w:val="000940EF"/>
    <w:rsid w:val="000B2E9C"/>
    <w:rsid w:val="000C505F"/>
    <w:rsid w:val="000D10BC"/>
    <w:rsid w:val="000D4EFD"/>
    <w:rsid w:val="000E6743"/>
    <w:rsid w:val="000F6A3E"/>
    <w:rsid w:val="00113337"/>
    <w:rsid w:val="00116D0B"/>
    <w:rsid w:val="001207DB"/>
    <w:rsid w:val="0014191C"/>
    <w:rsid w:val="00145E28"/>
    <w:rsid w:val="00146F54"/>
    <w:rsid w:val="00150068"/>
    <w:rsid w:val="001542F2"/>
    <w:rsid w:val="0016560E"/>
    <w:rsid w:val="0016756B"/>
    <w:rsid w:val="001C0431"/>
    <w:rsid w:val="001E28BC"/>
    <w:rsid w:val="001E74D8"/>
    <w:rsid w:val="002062D7"/>
    <w:rsid w:val="00206CDC"/>
    <w:rsid w:val="00210FC6"/>
    <w:rsid w:val="00212D38"/>
    <w:rsid w:val="00213266"/>
    <w:rsid w:val="002271DF"/>
    <w:rsid w:val="00251001"/>
    <w:rsid w:val="0026419E"/>
    <w:rsid w:val="0027118D"/>
    <w:rsid w:val="00284B05"/>
    <w:rsid w:val="00296BB0"/>
    <w:rsid w:val="002A0962"/>
    <w:rsid w:val="002A2E5B"/>
    <w:rsid w:val="002A351E"/>
    <w:rsid w:val="002B5085"/>
    <w:rsid w:val="002C779B"/>
    <w:rsid w:val="00306495"/>
    <w:rsid w:val="00313F64"/>
    <w:rsid w:val="0032114F"/>
    <w:rsid w:val="003342D3"/>
    <w:rsid w:val="0035478A"/>
    <w:rsid w:val="00365684"/>
    <w:rsid w:val="003A7BB4"/>
    <w:rsid w:val="003C7396"/>
    <w:rsid w:val="003D0DC1"/>
    <w:rsid w:val="003D7121"/>
    <w:rsid w:val="003E36A3"/>
    <w:rsid w:val="003F2340"/>
    <w:rsid w:val="003F6F43"/>
    <w:rsid w:val="003F7B7B"/>
    <w:rsid w:val="004201C7"/>
    <w:rsid w:val="00425120"/>
    <w:rsid w:val="00426EB1"/>
    <w:rsid w:val="00427111"/>
    <w:rsid w:val="00435A84"/>
    <w:rsid w:val="00436E01"/>
    <w:rsid w:val="004532D9"/>
    <w:rsid w:val="00454685"/>
    <w:rsid w:val="00454E95"/>
    <w:rsid w:val="00457C39"/>
    <w:rsid w:val="00465DBC"/>
    <w:rsid w:val="0047279F"/>
    <w:rsid w:val="0048665B"/>
    <w:rsid w:val="00493033"/>
    <w:rsid w:val="00494AC7"/>
    <w:rsid w:val="00494CAE"/>
    <w:rsid w:val="004B4B91"/>
    <w:rsid w:val="004C3B0B"/>
    <w:rsid w:val="004C50D9"/>
    <w:rsid w:val="004E7650"/>
    <w:rsid w:val="004F7213"/>
    <w:rsid w:val="005145BC"/>
    <w:rsid w:val="005233B6"/>
    <w:rsid w:val="00533974"/>
    <w:rsid w:val="005538CA"/>
    <w:rsid w:val="00554638"/>
    <w:rsid w:val="00576349"/>
    <w:rsid w:val="00583FEF"/>
    <w:rsid w:val="005853A3"/>
    <w:rsid w:val="00586E4B"/>
    <w:rsid w:val="005A04EA"/>
    <w:rsid w:val="005B5D84"/>
    <w:rsid w:val="005C0EB8"/>
    <w:rsid w:val="005C6534"/>
    <w:rsid w:val="005D143A"/>
    <w:rsid w:val="005D2C78"/>
    <w:rsid w:val="005E5C2B"/>
    <w:rsid w:val="005F6E5A"/>
    <w:rsid w:val="006025F8"/>
    <w:rsid w:val="0060615C"/>
    <w:rsid w:val="00627794"/>
    <w:rsid w:val="00652D27"/>
    <w:rsid w:val="00656701"/>
    <w:rsid w:val="00674126"/>
    <w:rsid w:val="0068522A"/>
    <w:rsid w:val="006A6DDC"/>
    <w:rsid w:val="006B33E7"/>
    <w:rsid w:val="006C1815"/>
    <w:rsid w:val="006D12A0"/>
    <w:rsid w:val="006F0782"/>
    <w:rsid w:val="006F34BC"/>
    <w:rsid w:val="006F4A5E"/>
    <w:rsid w:val="006F6C06"/>
    <w:rsid w:val="00706B82"/>
    <w:rsid w:val="007126CE"/>
    <w:rsid w:val="00725FE3"/>
    <w:rsid w:val="00726E72"/>
    <w:rsid w:val="00737FFB"/>
    <w:rsid w:val="00743D16"/>
    <w:rsid w:val="007531B9"/>
    <w:rsid w:val="0076093A"/>
    <w:rsid w:val="00762A71"/>
    <w:rsid w:val="00767975"/>
    <w:rsid w:val="00784665"/>
    <w:rsid w:val="007863DA"/>
    <w:rsid w:val="0078682A"/>
    <w:rsid w:val="007A1322"/>
    <w:rsid w:val="007A771F"/>
    <w:rsid w:val="007B3345"/>
    <w:rsid w:val="007C64A3"/>
    <w:rsid w:val="007D696A"/>
    <w:rsid w:val="007E7EA7"/>
    <w:rsid w:val="007F7A40"/>
    <w:rsid w:val="00806F49"/>
    <w:rsid w:val="00807EAE"/>
    <w:rsid w:val="00811779"/>
    <w:rsid w:val="00814DC6"/>
    <w:rsid w:val="0081744F"/>
    <w:rsid w:val="00846C05"/>
    <w:rsid w:val="008505D2"/>
    <w:rsid w:val="008507E0"/>
    <w:rsid w:val="008546BC"/>
    <w:rsid w:val="00865357"/>
    <w:rsid w:val="00866D68"/>
    <w:rsid w:val="00873AB0"/>
    <w:rsid w:val="008741C9"/>
    <w:rsid w:val="00881018"/>
    <w:rsid w:val="008A5675"/>
    <w:rsid w:val="008D5765"/>
    <w:rsid w:val="008D7FB9"/>
    <w:rsid w:val="008E3D04"/>
    <w:rsid w:val="008E48E2"/>
    <w:rsid w:val="008E5B24"/>
    <w:rsid w:val="008E7CC5"/>
    <w:rsid w:val="008E7F28"/>
    <w:rsid w:val="00900C8C"/>
    <w:rsid w:val="00925C63"/>
    <w:rsid w:val="00932B8F"/>
    <w:rsid w:val="00933D17"/>
    <w:rsid w:val="009548F8"/>
    <w:rsid w:val="00955237"/>
    <w:rsid w:val="0095785B"/>
    <w:rsid w:val="0096656F"/>
    <w:rsid w:val="00986685"/>
    <w:rsid w:val="00987964"/>
    <w:rsid w:val="009A05C5"/>
    <w:rsid w:val="009D2F7B"/>
    <w:rsid w:val="009E0D8D"/>
    <w:rsid w:val="009E351C"/>
    <w:rsid w:val="009E7052"/>
    <w:rsid w:val="00A202BA"/>
    <w:rsid w:val="00A22675"/>
    <w:rsid w:val="00A23F40"/>
    <w:rsid w:val="00A31CBA"/>
    <w:rsid w:val="00A323E8"/>
    <w:rsid w:val="00A70D74"/>
    <w:rsid w:val="00A717DD"/>
    <w:rsid w:val="00A77829"/>
    <w:rsid w:val="00A874DF"/>
    <w:rsid w:val="00A94AA9"/>
    <w:rsid w:val="00A96041"/>
    <w:rsid w:val="00A974DF"/>
    <w:rsid w:val="00AD4B86"/>
    <w:rsid w:val="00AD73A5"/>
    <w:rsid w:val="00B04818"/>
    <w:rsid w:val="00B174B4"/>
    <w:rsid w:val="00B246FB"/>
    <w:rsid w:val="00B402C2"/>
    <w:rsid w:val="00B4458F"/>
    <w:rsid w:val="00B53A1F"/>
    <w:rsid w:val="00B56F3D"/>
    <w:rsid w:val="00B70465"/>
    <w:rsid w:val="00B90F6A"/>
    <w:rsid w:val="00B975EB"/>
    <w:rsid w:val="00BA3A68"/>
    <w:rsid w:val="00BC15F7"/>
    <w:rsid w:val="00BD12B3"/>
    <w:rsid w:val="00BE17D4"/>
    <w:rsid w:val="00BF29DB"/>
    <w:rsid w:val="00BF6F25"/>
    <w:rsid w:val="00C04BDC"/>
    <w:rsid w:val="00C14139"/>
    <w:rsid w:val="00C164CB"/>
    <w:rsid w:val="00C16816"/>
    <w:rsid w:val="00C16B16"/>
    <w:rsid w:val="00C30F8A"/>
    <w:rsid w:val="00C45BCD"/>
    <w:rsid w:val="00C65433"/>
    <w:rsid w:val="00C657E6"/>
    <w:rsid w:val="00C81A77"/>
    <w:rsid w:val="00C926C5"/>
    <w:rsid w:val="00C9496B"/>
    <w:rsid w:val="00CA4AAB"/>
    <w:rsid w:val="00CB218C"/>
    <w:rsid w:val="00CC1520"/>
    <w:rsid w:val="00CC2AFC"/>
    <w:rsid w:val="00CC70C6"/>
    <w:rsid w:val="00CE16DA"/>
    <w:rsid w:val="00D07444"/>
    <w:rsid w:val="00D148B4"/>
    <w:rsid w:val="00D36438"/>
    <w:rsid w:val="00D541C0"/>
    <w:rsid w:val="00D606B4"/>
    <w:rsid w:val="00D60DCC"/>
    <w:rsid w:val="00D66B86"/>
    <w:rsid w:val="00D828DD"/>
    <w:rsid w:val="00D82E21"/>
    <w:rsid w:val="00D871F4"/>
    <w:rsid w:val="00D87549"/>
    <w:rsid w:val="00DA0E02"/>
    <w:rsid w:val="00DA3618"/>
    <w:rsid w:val="00DB1123"/>
    <w:rsid w:val="00DB73E4"/>
    <w:rsid w:val="00DC157F"/>
    <w:rsid w:val="00DC1E1C"/>
    <w:rsid w:val="00DC46EC"/>
    <w:rsid w:val="00DC507F"/>
    <w:rsid w:val="00DC62E5"/>
    <w:rsid w:val="00DF4BD8"/>
    <w:rsid w:val="00E00A55"/>
    <w:rsid w:val="00E01D00"/>
    <w:rsid w:val="00E176C5"/>
    <w:rsid w:val="00E20161"/>
    <w:rsid w:val="00E236A0"/>
    <w:rsid w:val="00E25AFF"/>
    <w:rsid w:val="00E32471"/>
    <w:rsid w:val="00E404A3"/>
    <w:rsid w:val="00E50F68"/>
    <w:rsid w:val="00E6638A"/>
    <w:rsid w:val="00E66AFB"/>
    <w:rsid w:val="00E71869"/>
    <w:rsid w:val="00E72352"/>
    <w:rsid w:val="00E73393"/>
    <w:rsid w:val="00EA3A59"/>
    <w:rsid w:val="00EA74E6"/>
    <w:rsid w:val="00EC5CA9"/>
    <w:rsid w:val="00ED5222"/>
    <w:rsid w:val="00ED74FE"/>
    <w:rsid w:val="00EE4405"/>
    <w:rsid w:val="00EF3F78"/>
    <w:rsid w:val="00EF7E09"/>
    <w:rsid w:val="00F009C7"/>
    <w:rsid w:val="00F026EC"/>
    <w:rsid w:val="00F0474B"/>
    <w:rsid w:val="00F06BCD"/>
    <w:rsid w:val="00F11CF1"/>
    <w:rsid w:val="00F41E66"/>
    <w:rsid w:val="00F51207"/>
    <w:rsid w:val="00F53D84"/>
    <w:rsid w:val="00F8552B"/>
    <w:rsid w:val="00F92247"/>
    <w:rsid w:val="00F94A09"/>
    <w:rsid w:val="00FA1820"/>
    <w:rsid w:val="00FA4323"/>
    <w:rsid w:val="00FB4003"/>
    <w:rsid w:val="00FC2DC9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6AF3C"/>
  <w15:chartTrackingRefBased/>
  <w15:docId w15:val="{CBC106AF-82A3-4A38-895E-5B621076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7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17D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717DD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717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717DD"/>
    <w:pPr>
      <w:outlineLvl w:val="9"/>
    </w:pPr>
    <w:rPr>
      <w:lang w:val="en-US"/>
    </w:rPr>
  </w:style>
  <w:style w:type="table" w:styleId="TableGrid">
    <w:name w:val="Table Grid"/>
    <w:basedOn w:val="TableNormal"/>
    <w:uiPriority w:val="39"/>
    <w:rsid w:val="009578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A717DD"/>
    <w:pPr>
      <w:spacing w:after="0"/>
    </w:pPr>
  </w:style>
  <w:style w:type="table" w:styleId="PlainTable1">
    <w:name w:val="Plain Table 1"/>
    <w:basedOn w:val="TableNormal"/>
    <w:uiPriority w:val="41"/>
    <w:rsid w:val="009578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95785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9578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5785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85B"/>
  </w:style>
  <w:style w:type="paragraph" w:styleId="Footer">
    <w:name w:val="footer"/>
    <w:basedOn w:val="Normal"/>
    <w:link w:val="FooterChar"/>
    <w:uiPriority w:val="99"/>
    <w:unhideWhenUsed/>
    <w:rsid w:val="00957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85B"/>
  </w:style>
  <w:style w:type="paragraph" w:styleId="TOC2">
    <w:name w:val="toc 2"/>
    <w:basedOn w:val="Normal"/>
    <w:next w:val="Normal"/>
    <w:autoRedefine/>
    <w:uiPriority w:val="39"/>
    <w:unhideWhenUsed/>
    <w:rsid w:val="009548F8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9548F8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9548F8"/>
    <w:pPr>
      <w:spacing w:after="100"/>
      <w:ind w:left="440"/>
    </w:pPr>
    <w:rPr>
      <w:rFonts w:eastAsiaTheme="minorEastAs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454E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26EB1"/>
    <w:rPr>
      <w:color w:val="808080"/>
    </w:rPr>
  </w:style>
  <w:style w:type="character" w:customStyle="1" w:styleId="a">
    <w:name w:val="a"/>
    <w:basedOn w:val="DefaultParagraphFont"/>
    <w:rsid w:val="00C926C5"/>
  </w:style>
  <w:style w:type="character" w:customStyle="1" w:styleId="apple-converted-space">
    <w:name w:val="apple-converted-space"/>
    <w:basedOn w:val="DefaultParagraphFont"/>
    <w:rsid w:val="00C926C5"/>
  </w:style>
  <w:style w:type="character" w:customStyle="1" w:styleId="l6">
    <w:name w:val="l6"/>
    <w:basedOn w:val="DefaultParagraphFont"/>
    <w:rsid w:val="00C926C5"/>
  </w:style>
  <w:style w:type="paragraph" w:customStyle="1" w:styleId="ListParagraph1">
    <w:name w:val="List Paragraph1"/>
    <w:uiPriority w:val="34"/>
    <w:qFormat/>
    <w:rsid w:val="00454685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customStyle="1" w:styleId="l8">
    <w:name w:val="l8"/>
    <w:basedOn w:val="DefaultParagraphFont"/>
    <w:rsid w:val="00C657E6"/>
  </w:style>
  <w:style w:type="character" w:customStyle="1" w:styleId="l7">
    <w:name w:val="l7"/>
    <w:basedOn w:val="DefaultParagraphFont"/>
    <w:rsid w:val="00C657E6"/>
  </w:style>
  <w:style w:type="character" w:customStyle="1" w:styleId="l9">
    <w:name w:val="l9"/>
    <w:basedOn w:val="DefaultParagraphFont"/>
    <w:rsid w:val="00C65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7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7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7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8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3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B9DF-CF9C-6341-B8E7-8AA7783F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1542</Words>
  <Characters>8795</Characters>
  <Application>Microsoft Macintosh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Experiment 2</vt:lpstr>
    </vt:vector>
  </TitlesOfParts>
  <Company>Lakehead University</Company>
  <LinksUpToDate>false</LinksUpToDate>
  <CharactersWithSpaces>10317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2</dc:title>
  <dc:subject>Network theorems </dc:subject>
  <dc:creator>Saker Alhebs</dc:creator>
  <cp:keywords/>
  <dc:description/>
  <cp:lastModifiedBy>ABDULAZIZ ALOWAYYID</cp:lastModifiedBy>
  <cp:revision>5</cp:revision>
  <dcterms:created xsi:type="dcterms:W3CDTF">2017-11-12T03:22:00Z</dcterms:created>
  <dcterms:modified xsi:type="dcterms:W3CDTF">2017-11-12T19:32:00Z</dcterms:modified>
</cp:coreProperties>
</file>