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CA777C" w:rsidP="000D6343">
      <w:pPr>
        <w:spacing w:line="480" w:lineRule="auto"/>
        <w:jc w:val="center"/>
        <w:rPr>
          <w:rFonts w:ascii="Times New Roman" w:hAnsi="Times New Roman" w:cs="Times New Roman"/>
          <w:sz w:val="24"/>
          <w:szCs w:val="24"/>
        </w:rPr>
      </w:pPr>
      <w:r>
        <w:rPr>
          <w:rFonts w:ascii="Times New Roman" w:hAnsi="Times New Roman" w:cs="Times New Roman"/>
          <w:sz w:val="24"/>
          <w:szCs w:val="24"/>
        </w:rPr>
        <w:t>Culture in DRC</w:t>
      </w:r>
    </w:p>
    <w:p w:rsidR="000D6343" w:rsidRDefault="00CA777C" w:rsidP="000D63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D6343" w:rsidRDefault="00CA777C" w:rsidP="000D63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0D6343" w:rsidRDefault="000D6343" w:rsidP="00AE5749">
      <w:pPr>
        <w:spacing w:line="480" w:lineRule="auto"/>
        <w:ind w:firstLine="720"/>
        <w:rPr>
          <w:rFonts w:ascii="Times New Roman" w:hAnsi="Times New Roman" w:cs="Times New Roman"/>
          <w:sz w:val="24"/>
          <w:szCs w:val="24"/>
        </w:rPr>
      </w:pPr>
    </w:p>
    <w:p w:rsidR="002747FD"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lastRenderedPageBreak/>
        <w:t>The De</w:t>
      </w:r>
      <w:r w:rsidR="00C02DA0" w:rsidRPr="00C02DA0">
        <w:rPr>
          <w:rFonts w:ascii="Times New Roman" w:hAnsi="Times New Roman" w:cs="Times New Roman"/>
          <w:sz w:val="24"/>
          <w:szCs w:val="24"/>
        </w:rPr>
        <w:t>mocratic Republic of Congo is a</w:t>
      </w:r>
      <w:r w:rsidRPr="00C02DA0">
        <w:rPr>
          <w:rFonts w:ascii="Times New Roman" w:hAnsi="Times New Roman" w:cs="Times New Roman"/>
          <w:sz w:val="24"/>
          <w:szCs w:val="24"/>
        </w:rPr>
        <w:t xml:space="preserve">n African country that is located in </w:t>
      </w:r>
      <w:r w:rsidR="00C02DA0" w:rsidRPr="00C02DA0">
        <w:rPr>
          <w:rFonts w:ascii="Times New Roman" w:hAnsi="Times New Roman" w:cs="Times New Roman"/>
          <w:sz w:val="24"/>
          <w:szCs w:val="24"/>
        </w:rPr>
        <w:t>West</w:t>
      </w:r>
      <w:r w:rsidRPr="00C02DA0">
        <w:rPr>
          <w:rFonts w:ascii="Times New Roman" w:hAnsi="Times New Roman" w:cs="Times New Roman"/>
          <w:sz w:val="24"/>
          <w:szCs w:val="24"/>
        </w:rPr>
        <w:t xml:space="preserve"> Africa. DRC has a significant land size, and that is comparable to the United </w:t>
      </w:r>
      <w:r w:rsidR="00C02DA0" w:rsidRPr="00C02DA0">
        <w:rPr>
          <w:rFonts w:ascii="Times New Roman" w:hAnsi="Times New Roman" w:cs="Times New Roman"/>
          <w:sz w:val="24"/>
          <w:szCs w:val="24"/>
        </w:rPr>
        <w:t>States</w:t>
      </w:r>
      <w:r w:rsidRPr="00C02DA0">
        <w:rPr>
          <w:rFonts w:ascii="Times New Roman" w:hAnsi="Times New Roman" w:cs="Times New Roman"/>
          <w:sz w:val="24"/>
          <w:szCs w:val="24"/>
        </w:rPr>
        <w:t>. The Democratic Republic of Congo has a diverse culture in their way of life and doing things. This paper will look at the culture of DRC and the pattern in which this culture has taken. Culture is defined as a way of life or a style in which people of a particular country or place live, but this is restricted to Congo. The Democratic Republic of Congo is a country that comprises more than 200 ethnic groups and therefore is very diverse in it. Different g</w:t>
      </w:r>
      <w:r w:rsidR="00622706" w:rsidRPr="00C02DA0">
        <w:rPr>
          <w:rFonts w:ascii="Times New Roman" w:hAnsi="Times New Roman" w:cs="Times New Roman"/>
          <w:sz w:val="24"/>
          <w:szCs w:val="24"/>
        </w:rPr>
        <w:t>roups may have different or may share cultures within a country.</w:t>
      </w:r>
      <w:r w:rsidR="00FF2B81" w:rsidRPr="00C02DA0">
        <w:rPr>
          <w:rFonts w:ascii="Times New Roman" w:hAnsi="Times New Roman" w:cs="Times New Roman"/>
          <w:sz w:val="24"/>
          <w:szCs w:val="24"/>
        </w:rPr>
        <w:t xml:space="preserve"> The Congoles</w:t>
      </w:r>
      <w:r w:rsidR="00C02DA0" w:rsidRPr="00C02DA0">
        <w:rPr>
          <w:rFonts w:ascii="Times New Roman" w:hAnsi="Times New Roman" w:cs="Times New Roman"/>
          <w:sz w:val="24"/>
          <w:szCs w:val="24"/>
        </w:rPr>
        <w:t xml:space="preserve">e culture is highly determined </w:t>
      </w:r>
      <w:r w:rsidR="00FF2B81" w:rsidRPr="00C02DA0">
        <w:rPr>
          <w:rFonts w:ascii="Times New Roman" w:hAnsi="Times New Roman" w:cs="Times New Roman"/>
          <w:sz w:val="24"/>
          <w:szCs w:val="24"/>
        </w:rPr>
        <w:t>by the traditions and also the period of colonization. This culture still holds some significant and essential customs that are available in the country.</w:t>
      </w:r>
    </w:p>
    <w:p w:rsidR="00622706"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Congo having a total population of 60 million people, is ethnically diverse with about 700 distinct languages and dialects. The population is dominated by Christianity, although there are also </w:t>
      </w:r>
      <w:r w:rsidR="00C02DA0" w:rsidRPr="00C02DA0">
        <w:rPr>
          <w:rFonts w:ascii="Times New Roman" w:hAnsi="Times New Roman" w:cs="Times New Roman"/>
          <w:sz w:val="24"/>
          <w:szCs w:val="24"/>
        </w:rPr>
        <w:t>Muslims</w:t>
      </w:r>
      <w:r w:rsidRPr="00C02DA0">
        <w:rPr>
          <w:rFonts w:ascii="Times New Roman" w:hAnsi="Times New Roman" w:cs="Times New Roman"/>
          <w:sz w:val="24"/>
          <w:szCs w:val="24"/>
        </w:rPr>
        <w:t xml:space="preserve"> and those who follow the traditional beliefs. There are also members of the Congolese Christian group</w:t>
      </w:r>
      <w:r w:rsidR="00146729">
        <w:rPr>
          <w:rFonts w:ascii="Times New Roman" w:hAnsi="Times New Roman" w:cs="Times New Roman"/>
          <w:sz w:val="24"/>
          <w:szCs w:val="24"/>
        </w:rPr>
        <w:t xml:space="preserve"> (Maass et al., 2014)</w:t>
      </w:r>
      <w:r w:rsidRPr="00C02DA0">
        <w:rPr>
          <w:rFonts w:ascii="Times New Roman" w:hAnsi="Times New Roman" w:cs="Times New Roman"/>
          <w:sz w:val="24"/>
          <w:szCs w:val="24"/>
        </w:rPr>
        <w:t>. Congo has had conflicts that have made this country remain behind in terms of development and poverty levels. These conflicts called for so many armies of different countries to cheap in and helped them solve conflicts.</w:t>
      </w:r>
      <w:r w:rsidR="00133BAB" w:rsidRPr="00C02DA0">
        <w:rPr>
          <w:rFonts w:ascii="Times New Roman" w:hAnsi="Times New Roman" w:cs="Times New Roman"/>
          <w:sz w:val="24"/>
          <w:szCs w:val="24"/>
        </w:rPr>
        <w:t xml:space="preserve"> Conflicts in this country have resulted in so much loss and also severe abuses in the country.</w:t>
      </w:r>
    </w:p>
    <w:p w:rsidR="00133BAB"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In Congo, the nuclear family is one of the extended family components, which constitutes uncles, cousins, nieces, nephews, grandparents, and those who are not connected through the blood. In the traditional setup, the duties and roles of the family are well stipulated. Men are </w:t>
      </w:r>
      <w:r w:rsidR="007E684A" w:rsidRPr="00C02DA0">
        <w:rPr>
          <w:rFonts w:ascii="Times New Roman" w:hAnsi="Times New Roman" w:cs="Times New Roman"/>
          <w:sz w:val="24"/>
          <w:szCs w:val="24"/>
        </w:rPr>
        <w:t>termed</w:t>
      </w:r>
      <w:r w:rsidRPr="00C02DA0">
        <w:rPr>
          <w:rFonts w:ascii="Times New Roman" w:hAnsi="Times New Roman" w:cs="Times New Roman"/>
          <w:sz w:val="24"/>
          <w:szCs w:val="24"/>
        </w:rPr>
        <w:t xml:space="preserve"> to be the agents of security in the family where they protect and provide for the family</w:t>
      </w:r>
      <w:r w:rsidR="00146729">
        <w:rPr>
          <w:rFonts w:ascii="Times New Roman" w:hAnsi="Times New Roman" w:cs="Times New Roman"/>
          <w:sz w:val="24"/>
          <w:szCs w:val="24"/>
        </w:rPr>
        <w:t xml:space="preserve"> (Maass et al., 2014)</w:t>
      </w:r>
      <w:r w:rsidRPr="00C02DA0">
        <w:rPr>
          <w:rFonts w:ascii="Times New Roman" w:hAnsi="Times New Roman" w:cs="Times New Roman"/>
          <w:sz w:val="24"/>
          <w:szCs w:val="24"/>
        </w:rPr>
        <w:t xml:space="preserve">. On the other hand, women play the role of the undertaking and do the roles related to the house or household duties. In the DRC, </w:t>
      </w:r>
      <w:r w:rsidR="00DD5391" w:rsidRPr="00C02DA0">
        <w:rPr>
          <w:rFonts w:ascii="Times New Roman" w:hAnsi="Times New Roman" w:cs="Times New Roman"/>
          <w:sz w:val="24"/>
          <w:szCs w:val="24"/>
        </w:rPr>
        <w:t xml:space="preserve">it is argued that a child is for the parents </w:t>
      </w:r>
      <w:r w:rsidR="00DD5391" w:rsidRPr="00C02DA0">
        <w:rPr>
          <w:rFonts w:ascii="Times New Roman" w:hAnsi="Times New Roman" w:cs="Times New Roman"/>
          <w:sz w:val="24"/>
          <w:szCs w:val="24"/>
        </w:rPr>
        <w:lastRenderedPageBreak/>
        <w:t>even before it is born, after which he or she is sa</w:t>
      </w:r>
      <w:r w:rsidR="00D9270A">
        <w:rPr>
          <w:rFonts w:ascii="Times New Roman" w:hAnsi="Times New Roman" w:cs="Times New Roman"/>
          <w:sz w:val="24"/>
          <w:szCs w:val="24"/>
        </w:rPr>
        <w:t>id to belong to the community. A</w:t>
      </w:r>
      <w:r w:rsidR="00DD5391" w:rsidRPr="00C02DA0">
        <w:rPr>
          <w:rFonts w:ascii="Times New Roman" w:hAnsi="Times New Roman" w:cs="Times New Roman"/>
          <w:sz w:val="24"/>
          <w:szCs w:val="24"/>
        </w:rPr>
        <w:t xml:space="preserve"> child is supposed to respect the community members, </w:t>
      </w:r>
      <w:r w:rsidR="007E684A" w:rsidRPr="00C02DA0">
        <w:rPr>
          <w:rFonts w:ascii="Times New Roman" w:hAnsi="Times New Roman" w:cs="Times New Roman"/>
          <w:sz w:val="24"/>
          <w:szCs w:val="24"/>
        </w:rPr>
        <w:t>although</w:t>
      </w:r>
      <w:r w:rsidR="00DD5391" w:rsidRPr="00C02DA0">
        <w:rPr>
          <w:rFonts w:ascii="Times New Roman" w:hAnsi="Times New Roman" w:cs="Times New Roman"/>
          <w:sz w:val="24"/>
          <w:szCs w:val="24"/>
        </w:rPr>
        <w:t xml:space="preserve"> they may not be their birth parents. This is because the entire community requires the child to help them where possible.</w:t>
      </w:r>
    </w:p>
    <w:p w:rsidR="00DD5391"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The type of meal may include beans, starch, and also leaves of cassava. Starch may be formed through maize or cassava flour or a mixture of these two. The mixture of cassava flour and maize is referred </w:t>
      </w:r>
      <w:r w:rsidR="007E684A" w:rsidRPr="00C02DA0">
        <w:rPr>
          <w:rFonts w:ascii="Times New Roman" w:hAnsi="Times New Roman" w:cs="Times New Roman"/>
          <w:sz w:val="24"/>
          <w:szCs w:val="24"/>
        </w:rPr>
        <w:t>to as ugali or sometimes fufu. The name may be determined by where the person is located wi</w:t>
      </w:r>
      <w:r w:rsidR="00C02DA0" w:rsidRPr="00C02DA0">
        <w:rPr>
          <w:rFonts w:ascii="Times New Roman" w:hAnsi="Times New Roman" w:cs="Times New Roman"/>
          <w:sz w:val="24"/>
          <w:szCs w:val="24"/>
        </w:rPr>
        <w:t>thin the country</w:t>
      </w:r>
      <w:r w:rsidR="00146729">
        <w:rPr>
          <w:rFonts w:ascii="Times New Roman" w:hAnsi="Times New Roman" w:cs="Times New Roman"/>
          <w:sz w:val="24"/>
          <w:szCs w:val="24"/>
        </w:rPr>
        <w:t xml:space="preserve"> (Lowes et al., 2016)</w:t>
      </w:r>
      <w:r w:rsidR="00C02DA0" w:rsidRPr="00C02DA0">
        <w:rPr>
          <w:rFonts w:ascii="Times New Roman" w:hAnsi="Times New Roman" w:cs="Times New Roman"/>
          <w:sz w:val="24"/>
          <w:szCs w:val="24"/>
        </w:rPr>
        <w:t xml:space="preserve">. Here for the </w:t>
      </w:r>
      <w:r w:rsidR="007E684A" w:rsidRPr="00C02DA0">
        <w:rPr>
          <w:rFonts w:ascii="Times New Roman" w:hAnsi="Times New Roman" w:cs="Times New Roman"/>
          <w:sz w:val="24"/>
          <w:szCs w:val="24"/>
        </w:rPr>
        <w:t>families that are stable economically, they serve the ugali with beef or meat. B</w:t>
      </w:r>
      <w:r w:rsidR="00C02DA0" w:rsidRPr="00C02DA0">
        <w:rPr>
          <w:rFonts w:ascii="Times New Roman" w:hAnsi="Times New Roman" w:cs="Times New Roman"/>
          <w:sz w:val="24"/>
          <w:szCs w:val="24"/>
        </w:rPr>
        <w:t xml:space="preserve">ut since most of the Congo people </w:t>
      </w:r>
      <w:r w:rsidR="007E684A" w:rsidRPr="00C02DA0">
        <w:rPr>
          <w:rFonts w:ascii="Times New Roman" w:hAnsi="Times New Roman" w:cs="Times New Roman"/>
          <w:sz w:val="24"/>
          <w:szCs w:val="24"/>
        </w:rPr>
        <w:t xml:space="preserve">are generally low, they may not afford this diet every time, and therefore they may remain without it. </w:t>
      </w:r>
    </w:p>
    <w:p w:rsidR="007E684A"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In Congo, medicine from western countries is highly accepted in the Congolese culture. Due to conflict in DRC and the danger of violence, there have been extreme effects on the refugees' health. A large number of </w:t>
      </w:r>
      <w:r w:rsidR="0002554D" w:rsidRPr="00C02DA0">
        <w:rPr>
          <w:rFonts w:ascii="Times New Roman" w:hAnsi="Times New Roman" w:cs="Times New Roman"/>
          <w:sz w:val="24"/>
          <w:szCs w:val="24"/>
        </w:rPr>
        <w:t>Congolese refugees have, at one point in their life had experience violence, either direc</w:t>
      </w:r>
      <w:r w:rsidR="00C02DA0" w:rsidRPr="00C02DA0">
        <w:rPr>
          <w:rFonts w:ascii="Times New Roman" w:hAnsi="Times New Roman" w:cs="Times New Roman"/>
          <w:sz w:val="24"/>
          <w:szCs w:val="24"/>
        </w:rPr>
        <w:t>tly or indirectly</w:t>
      </w:r>
      <w:r w:rsidR="000D6343">
        <w:rPr>
          <w:rFonts w:ascii="Times New Roman" w:hAnsi="Times New Roman" w:cs="Times New Roman"/>
          <w:sz w:val="24"/>
          <w:szCs w:val="24"/>
        </w:rPr>
        <w:t xml:space="preserve"> (Lyana et al., 2014)</w:t>
      </w:r>
      <w:r w:rsidR="00C02DA0" w:rsidRPr="00C02DA0">
        <w:rPr>
          <w:rFonts w:ascii="Times New Roman" w:hAnsi="Times New Roman" w:cs="Times New Roman"/>
          <w:sz w:val="24"/>
          <w:szCs w:val="24"/>
        </w:rPr>
        <w:t>. The</w:t>
      </w:r>
      <w:r w:rsidR="0002554D" w:rsidRPr="00C02DA0">
        <w:rPr>
          <w:rFonts w:ascii="Times New Roman" w:hAnsi="Times New Roman" w:cs="Times New Roman"/>
          <w:sz w:val="24"/>
          <w:szCs w:val="24"/>
        </w:rPr>
        <w:t xml:space="preserve"> threatening disease may ra</w:t>
      </w:r>
      <w:r w:rsidR="00C02DA0" w:rsidRPr="00C02DA0">
        <w:rPr>
          <w:rFonts w:ascii="Times New Roman" w:hAnsi="Times New Roman" w:cs="Times New Roman"/>
          <w:sz w:val="24"/>
          <w:szCs w:val="24"/>
        </w:rPr>
        <w:t xml:space="preserve">nge from TB </w:t>
      </w:r>
      <w:r w:rsidR="0002554D" w:rsidRPr="00C02DA0">
        <w:rPr>
          <w:rFonts w:ascii="Times New Roman" w:hAnsi="Times New Roman" w:cs="Times New Roman"/>
          <w:sz w:val="24"/>
          <w:szCs w:val="24"/>
        </w:rPr>
        <w:t xml:space="preserve">to heart disease. Those diseases like back problems and arthritis are prevalent within this population faced by daily hardships in their lives. In </w:t>
      </w:r>
      <w:r w:rsidR="00C02DA0" w:rsidRPr="00C02DA0">
        <w:rPr>
          <w:rFonts w:ascii="Times New Roman" w:hAnsi="Times New Roman" w:cs="Times New Roman"/>
          <w:sz w:val="24"/>
          <w:szCs w:val="24"/>
        </w:rPr>
        <w:t>West</w:t>
      </w:r>
      <w:r w:rsidR="0002554D" w:rsidRPr="00C02DA0">
        <w:rPr>
          <w:rFonts w:ascii="Times New Roman" w:hAnsi="Times New Roman" w:cs="Times New Roman"/>
          <w:sz w:val="24"/>
          <w:szCs w:val="24"/>
        </w:rPr>
        <w:t xml:space="preserve"> Africa, there is very little understanding of mental illness knowledge, and therefore there is no concept or program for mental health counseling.</w:t>
      </w:r>
    </w:p>
    <w:p w:rsidR="00887042" w:rsidRPr="00C02DA0" w:rsidRDefault="00CA777C" w:rsidP="00AE574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Lyana et al. (2014), t</w:t>
      </w:r>
      <w:r w:rsidRPr="00C02DA0">
        <w:rPr>
          <w:rFonts w:ascii="Times New Roman" w:hAnsi="Times New Roman" w:cs="Times New Roman"/>
          <w:sz w:val="24"/>
          <w:szCs w:val="24"/>
        </w:rPr>
        <w:t>he refugee, especially the minorities who come from eastern DRC, are shifted far from the neighboring countries where conditions of life are harsh and insecure. These refugees are in Uganda, Buru</w:t>
      </w:r>
      <w:r w:rsidR="00C02DA0" w:rsidRPr="00C02DA0">
        <w:rPr>
          <w:rFonts w:ascii="Times New Roman" w:hAnsi="Times New Roman" w:cs="Times New Roman"/>
          <w:sz w:val="24"/>
          <w:szCs w:val="24"/>
        </w:rPr>
        <w:t>n</w:t>
      </w:r>
      <w:r w:rsidRPr="00C02DA0">
        <w:rPr>
          <w:rFonts w:ascii="Times New Roman" w:hAnsi="Times New Roman" w:cs="Times New Roman"/>
          <w:sz w:val="24"/>
          <w:szCs w:val="24"/>
        </w:rPr>
        <w:t xml:space="preserve">di, and Tanzania. Every group of refugees' conditions varies with the countries they live in, although most of the conditions are unfriendly. The refugee has stayed in the camps for so many years. This has denied them opportunities </w:t>
      </w:r>
      <w:r w:rsidR="00C02DA0" w:rsidRPr="00C02DA0">
        <w:rPr>
          <w:rFonts w:ascii="Times New Roman" w:hAnsi="Times New Roman" w:cs="Times New Roman"/>
          <w:sz w:val="24"/>
          <w:szCs w:val="24"/>
        </w:rPr>
        <w:t>and chances for work, whic</w:t>
      </w:r>
      <w:r w:rsidRPr="00C02DA0">
        <w:rPr>
          <w:rFonts w:ascii="Times New Roman" w:hAnsi="Times New Roman" w:cs="Times New Roman"/>
          <w:sz w:val="24"/>
          <w:szCs w:val="24"/>
        </w:rPr>
        <w:t>h has eventually</w:t>
      </w:r>
      <w:r w:rsidR="00525E3E" w:rsidRPr="00C02DA0">
        <w:rPr>
          <w:rFonts w:ascii="Times New Roman" w:hAnsi="Times New Roman" w:cs="Times New Roman"/>
          <w:sz w:val="24"/>
          <w:szCs w:val="24"/>
        </w:rPr>
        <w:t xml:space="preserve"> led to a split in society, increasing sexual assorts and </w:t>
      </w:r>
      <w:r w:rsidR="00C02DA0" w:rsidRPr="00C02DA0">
        <w:rPr>
          <w:rFonts w:ascii="Times New Roman" w:hAnsi="Times New Roman" w:cs="Times New Roman"/>
          <w:sz w:val="24"/>
          <w:szCs w:val="24"/>
        </w:rPr>
        <w:lastRenderedPageBreak/>
        <w:t>conflicts</w:t>
      </w:r>
      <w:r w:rsidR="00525E3E" w:rsidRPr="00C02DA0">
        <w:rPr>
          <w:rFonts w:ascii="Times New Roman" w:hAnsi="Times New Roman" w:cs="Times New Roman"/>
          <w:sz w:val="24"/>
          <w:szCs w:val="24"/>
        </w:rPr>
        <w:t xml:space="preserve"> that are gender-based. Life has not been easy in the camps since they lived as if they are in a village with the youths living in small groups that serve a family's purpose.</w:t>
      </w:r>
    </w:p>
    <w:p w:rsidR="00525E3E"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Religion has a significant role in the lives of the Congo people and a</w:t>
      </w:r>
      <w:r w:rsidR="00A13560" w:rsidRPr="00C02DA0">
        <w:rPr>
          <w:rFonts w:ascii="Times New Roman" w:hAnsi="Times New Roman" w:cs="Times New Roman"/>
          <w:sz w:val="24"/>
          <w:szCs w:val="24"/>
        </w:rPr>
        <w:t>lso the refugees. Religion in D</w:t>
      </w:r>
      <w:r w:rsidRPr="00C02DA0">
        <w:rPr>
          <w:rFonts w:ascii="Times New Roman" w:hAnsi="Times New Roman" w:cs="Times New Roman"/>
          <w:sz w:val="24"/>
          <w:szCs w:val="24"/>
        </w:rPr>
        <w:t>RC is seen as a place of rescue and a place of peace that answers problems that affect the people of Congo</w:t>
      </w:r>
      <w:r w:rsidR="000D6343">
        <w:rPr>
          <w:rFonts w:ascii="Times New Roman" w:hAnsi="Times New Roman" w:cs="Times New Roman"/>
          <w:sz w:val="24"/>
          <w:szCs w:val="24"/>
        </w:rPr>
        <w:t xml:space="preserve"> (Lowes et al., 2016)</w:t>
      </w:r>
      <w:r w:rsidRPr="00C02DA0">
        <w:rPr>
          <w:rFonts w:ascii="Times New Roman" w:hAnsi="Times New Roman" w:cs="Times New Roman"/>
          <w:sz w:val="24"/>
          <w:szCs w:val="24"/>
        </w:rPr>
        <w:t>. A lot of respect is accorded to those leaders of religion</w:t>
      </w:r>
      <w:r w:rsidR="00A13560" w:rsidRPr="00C02DA0">
        <w:rPr>
          <w:rFonts w:ascii="Times New Roman" w:hAnsi="Times New Roman" w:cs="Times New Roman"/>
          <w:sz w:val="24"/>
          <w:szCs w:val="24"/>
        </w:rPr>
        <w:t xml:space="preserve"> for their role in accommodating the refugees and the Congolese and keeping peace in the country. The basis of religion is very distinct from that of the Congolese people. For Congolese refugees, 96% are Christians, making a difference of 26% from the Congolese Christians, 70% of their total population. Most of the Congolese have great experience in the workforce and skills, although they do not find success in their country; instead, they </w:t>
      </w:r>
      <w:r w:rsidR="00214C07" w:rsidRPr="00C02DA0">
        <w:rPr>
          <w:rFonts w:ascii="Times New Roman" w:hAnsi="Times New Roman" w:cs="Times New Roman"/>
          <w:sz w:val="24"/>
          <w:szCs w:val="24"/>
        </w:rPr>
        <w:t xml:space="preserve">have the opinion of trying and </w:t>
      </w:r>
      <w:r w:rsidR="00A13560" w:rsidRPr="00C02DA0">
        <w:rPr>
          <w:rFonts w:ascii="Times New Roman" w:hAnsi="Times New Roman" w:cs="Times New Roman"/>
          <w:sz w:val="24"/>
          <w:szCs w:val="24"/>
        </w:rPr>
        <w:t>partnering with the United States to grow economically.</w:t>
      </w:r>
    </w:p>
    <w:p w:rsidR="00603750"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The Congolese are ford to call and integrate those who are not related to them through blood their relatives, </w:t>
      </w:r>
      <w:r w:rsidR="00FF2B81" w:rsidRPr="00C02DA0">
        <w:rPr>
          <w:rFonts w:ascii="Times New Roman" w:hAnsi="Times New Roman" w:cs="Times New Roman"/>
          <w:sz w:val="24"/>
          <w:szCs w:val="24"/>
        </w:rPr>
        <w:t>for</w:t>
      </w:r>
      <w:r w:rsidRPr="00C02DA0">
        <w:rPr>
          <w:rFonts w:ascii="Times New Roman" w:hAnsi="Times New Roman" w:cs="Times New Roman"/>
          <w:sz w:val="24"/>
          <w:szCs w:val="24"/>
        </w:rPr>
        <w:t xml:space="preserve"> example, son, daughter, sister, or even brother. This incorporation of these terms has brought a lot of confusion in establishing their relationships both in the country and outside the country.</w:t>
      </w:r>
      <w:r w:rsidR="00D06B4D" w:rsidRPr="00C02DA0">
        <w:rPr>
          <w:rFonts w:ascii="Times New Roman" w:hAnsi="Times New Roman" w:cs="Times New Roman"/>
          <w:sz w:val="24"/>
          <w:szCs w:val="24"/>
        </w:rPr>
        <w:t xml:space="preserve"> Most people do not like this behavior of the Congolese</w:t>
      </w:r>
      <w:r w:rsidR="009F1195" w:rsidRPr="00C02DA0">
        <w:rPr>
          <w:rFonts w:ascii="Times New Roman" w:hAnsi="Times New Roman" w:cs="Times New Roman"/>
          <w:sz w:val="24"/>
          <w:szCs w:val="24"/>
        </w:rPr>
        <w:t>, calling them these names; instead, they need to live well with their friends, and that's all they require. The Congolese do not consider time management an essential aspect of their live</w:t>
      </w:r>
      <w:r w:rsidR="000D6343">
        <w:rPr>
          <w:rFonts w:ascii="Times New Roman" w:hAnsi="Times New Roman" w:cs="Times New Roman"/>
          <w:sz w:val="24"/>
          <w:szCs w:val="24"/>
        </w:rPr>
        <w:t>s (Treforn, 2011)</w:t>
      </w:r>
      <w:r w:rsidR="009F1195" w:rsidRPr="00C02DA0">
        <w:rPr>
          <w:rFonts w:ascii="Times New Roman" w:hAnsi="Times New Roman" w:cs="Times New Roman"/>
          <w:sz w:val="24"/>
          <w:szCs w:val="24"/>
        </w:rPr>
        <w:t xml:space="preserve">. They get help from people who have this aspect in them and understand their true meaning and definition. They also do not know how to set goals and making decisions in life. They live like people who are understand nothing regarding decisions making in life. This is something that makes this country to be one of the poorest of the African </w:t>
      </w:r>
      <w:r w:rsidRPr="00C02DA0">
        <w:rPr>
          <w:rFonts w:ascii="Times New Roman" w:hAnsi="Times New Roman" w:cs="Times New Roman"/>
          <w:sz w:val="24"/>
          <w:szCs w:val="24"/>
        </w:rPr>
        <w:t>countries. DRC has enough of the resource</w:t>
      </w:r>
      <w:r w:rsidR="00FF2B81" w:rsidRPr="00C02DA0">
        <w:rPr>
          <w:rFonts w:ascii="Times New Roman" w:hAnsi="Times New Roman" w:cs="Times New Roman"/>
          <w:sz w:val="24"/>
          <w:szCs w:val="24"/>
        </w:rPr>
        <w:t>, but they ha</w:t>
      </w:r>
      <w:r w:rsidRPr="00C02DA0">
        <w:rPr>
          <w:rFonts w:ascii="Times New Roman" w:hAnsi="Times New Roman" w:cs="Times New Roman"/>
          <w:sz w:val="24"/>
          <w:szCs w:val="24"/>
        </w:rPr>
        <w:t xml:space="preserve">ve a problem utilizing these resources to create wealth. They also have very </w:t>
      </w:r>
      <w:r w:rsidRPr="00C02DA0">
        <w:rPr>
          <w:rFonts w:ascii="Times New Roman" w:hAnsi="Times New Roman" w:cs="Times New Roman"/>
          <w:sz w:val="24"/>
          <w:szCs w:val="24"/>
        </w:rPr>
        <w:lastRenderedPageBreak/>
        <w:t xml:space="preserve">negative attitudes and do not know about maintaining positive attitudes towards places, people, and places. </w:t>
      </w:r>
    </w:p>
    <w:p w:rsidR="00214C07" w:rsidRPr="00C02DA0"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The Congolese can make an effort and change with community resources changes, unlike the refugee group. </w:t>
      </w:r>
      <w:r w:rsidR="00FF2B81" w:rsidRPr="00C02DA0">
        <w:rPr>
          <w:rFonts w:ascii="Times New Roman" w:hAnsi="Times New Roman" w:cs="Times New Roman"/>
          <w:sz w:val="24"/>
          <w:szCs w:val="24"/>
        </w:rPr>
        <w:t>They also can keep motivation even when they are in harsh conditions. They strive a lot while in these harsh conditions to ensure they are still thriving economically. They are also very hardworking, and they embrace a great desire for success even in the United States.</w:t>
      </w:r>
      <w:r w:rsidR="00D06B4D" w:rsidRPr="00C02DA0">
        <w:rPr>
          <w:rFonts w:ascii="Times New Roman" w:hAnsi="Times New Roman" w:cs="Times New Roman"/>
          <w:sz w:val="24"/>
          <w:szCs w:val="24"/>
        </w:rPr>
        <w:t xml:space="preserve"> </w:t>
      </w:r>
      <w:r w:rsidR="00993D2A" w:rsidRPr="00C02DA0">
        <w:rPr>
          <w:rFonts w:ascii="Times New Roman" w:hAnsi="Times New Roman" w:cs="Times New Roman"/>
          <w:sz w:val="24"/>
          <w:szCs w:val="24"/>
        </w:rPr>
        <w:t>Also, most of the Congo people are multilingual, and the language used is dependent on the setting. For instance, an official from the government may use French for formality reasons when addressing another official and may use the Lingala language while at the market and also local language while in the village.</w:t>
      </w:r>
    </w:p>
    <w:p w:rsidR="00993D2A" w:rsidRDefault="00CA777C" w:rsidP="00AE5749">
      <w:pPr>
        <w:spacing w:line="480" w:lineRule="auto"/>
        <w:ind w:firstLine="720"/>
        <w:rPr>
          <w:rFonts w:ascii="Times New Roman" w:hAnsi="Times New Roman" w:cs="Times New Roman"/>
          <w:sz w:val="24"/>
          <w:szCs w:val="24"/>
        </w:rPr>
      </w:pPr>
      <w:r w:rsidRPr="00C02DA0">
        <w:rPr>
          <w:rFonts w:ascii="Times New Roman" w:hAnsi="Times New Roman" w:cs="Times New Roman"/>
          <w:sz w:val="24"/>
          <w:szCs w:val="24"/>
        </w:rPr>
        <w:t xml:space="preserve">In conclusion, DRC is a very diverse country in terms of culture due to its high population and the many ethnic groups in the country. These cultures </w:t>
      </w:r>
      <w:r w:rsidR="00C02DA0" w:rsidRPr="00C02DA0">
        <w:rPr>
          <w:rFonts w:ascii="Times New Roman" w:hAnsi="Times New Roman" w:cs="Times New Roman"/>
          <w:sz w:val="24"/>
          <w:szCs w:val="24"/>
        </w:rPr>
        <w:t>are highly reflective of people's lives in Congo and the style with which people live. I believe that the Congolese government should look for a way of improving the lives of its people by utilizing the available sources in the country.</w:t>
      </w:r>
    </w:p>
    <w:p w:rsidR="00AE5749" w:rsidRDefault="00AE5749" w:rsidP="00AE5749">
      <w:pPr>
        <w:spacing w:line="480" w:lineRule="auto"/>
        <w:ind w:firstLine="720"/>
        <w:rPr>
          <w:rFonts w:ascii="Times New Roman" w:hAnsi="Times New Roman" w:cs="Times New Roman"/>
          <w:sz w:val="24"/>
          <w:szCs w:val="24"/>
        </w:rPr>
      </w:pPr>
    </w:p>
    <w:p w:rsidR="00AE5749" w:rsidRDefault="00AE5749" w:rsidP="00AE5749">
      <w:pPr>
        <w:spacing w:line="480" w:lineRule="auto"/>
        <w:ind w:firstLine="720"/>
        <w:rPr>
          <w:rFonts w:ascii="Times New Roman" w:hAnsi="Times New Roman" w:cs="Times New Roman"/>
          <w:sz w:val="24"/>
          <w:szCs w:val="24"/>
        </w:rPr>
      </w:pPr>
    </w:p>
    <w:p w:rsidR="00AE5749" w:rsidRDefault="00AE5749" w:rsidP="00AE5749">
      <w:pPr>
        <w:spacing w:line="480" w:lineRule="auto"/>
        <w:ind w:firstLine="720"/>
        <w:rPr>
          <w:rFonts w:ascii="Times New Roman" w:hAnsi="Times New Roman" w:cs="Times New Roman"/>
          <w:sz w:val="24"/>
          <w:szCs w:val="24"/>
        </w:rPr>
      </w:pPr>
    </w:p>
    <w:p w:rsidR="00AE5749" w:rsidRDefault="00AE5749" w:rsidP="00AE5749">
      <w:pPr>
        <w:spacing w:line="480" w:lineRule="auto"/>
        <w:ind w:firstLine="720"/>
        <w:rPr>
          <w:rFonts w:ascii="Times New Roman" w:hAnsi="Times New Roman" w:cs="Times New Roman"/>
          <w:sz w:val="24"/>
          <w:szCs w:val="24"/>
        </w:rPr>
      </w:pPr>
    </w:p>
    <w:p w:rsidR="00AE5749" w:rsidRDefault="00AE5749" w:rsidP="00AE5749">
      <w:pPr>
        <w:spacing w:line="480" w:lineRule="auto"/>
        <w:ind w:firstLine="720"/>
        <w:rPr>
          <w:rFonts w:ascii="Times New Roman" w:hAnsi="Times New Roman" w:cs="Times New Roman"/>
          <w:sz w:val="24"/>
          <w:szCs w:val="24"/>
        </w:rPr>
      </w:pPr>
    </w:p>
    <w:p w:rsidR="00AE5749" w:rsidRDefault="00AE5749" w:rsidP="00AE5749">
      <w:pPr>
        <w:spacing w:line="480" w:lineRule="auto"/>
        <w:ind w:firstLine="720"/>
        <w:rPr>
          <w:rFonts w:ascii="Times New Roman" w:hAnsi="Times New Roman" w:cs="Times New Roman"/>
          <w:sz w:val="24"/>
          <w:szCs w:val="24"/>
        </w:rPr>
      </w:pPr>
    </w:p>
    <w:p w:rsidR="00AE5749" w:rsidRDefault="00CA777C" w:rsidP="00AE57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E5749" w:rsidRDefault="00CA777C" w:rsidP="00AE5749">
      <w:pPr>
        <w:spacing w:line="480" w:lineRule="auto"/>
        <w:ind w:left="720" w:hanging="720"/>
        <w:rPr>
          <w:rFonts w:ascii="Times New Roman" w:hAnsi="Times New Roman" w:cs="Times New Roman"/>
          <w:sz w:val="24"/>
          <w:szCs w:val="24"/>
        </w:rPr>
      </w:pPr>
      <w:r w:rsidRPr="00AE5749">
        <w:rPr>
          <w:rFonts w:ascii="Times New Roman" w:hAnsi="Times New Roman" w:cs="Times New Roman"/>
          <w:sz w:val="24"/>
          <w:szCs w:val="24"/>
        </w:rPr>
        <w:t>Lowes, S., &amp; Montero, E. (2016). Blood rubber: The effects of labor coercion on institutions and culture in the DRC. Working Paper.</w:t>
      </w:r>
    </w:p>
    <w:p w:rsidR="00AE5749" w:rsidRDefault="00CA777C" w:rsidP="00AE5749">
      <w:pPr>
        <w:spacing w:line="480" w:lineRule="auto"/>
        <w:ind w:left="720" w:hanging="720"/>
        <w:rPr>
          <w:rFonts w:ascii="Times New Roman" w:hAnsi="Times New Roman" w:cs="Times New Roman"/>
          <w:sz w:val="24"/>
          <w:szCs w:val="24"/>
        </w:rPr>
      </w:pPr>
      <w:r w:rsidRPr="00AE5749">
        <w:rPr>
          <w:rFonts w:ascii="Times New Roman" w:hAnsi="Times New Roman" w:cs="Times New Roman"/>
          <w:sz w:val="24"/>
          <w:szCs w:val="24"/>
        </w:rPr>
        <w:t>Lyana, A. Z., &amp; Manimbulu, N. (2014). Culture and food habits in Tanzania and Democratic Republic of Congo. Journal of Human Ecology, 48(1), 9-21.</w:t>
      </w:r>
    </w:p>
    <w:p w:rsidR="00AE5749" w:rsidRDefault="00CA777C" w:rsidP="00AE5749">
      <w:pPr>
        <w:spacing w:line="480" w:lineRule="auto"/>
        <w:ind w:left="720" w:hanging="720"/>
        <w:rPr>
          <w:rFonts w:ascii="Times New Roman" w:hAnsi="Times New Roman" w:cs="Times New Roman"/>
          <w:sz w:val="24"/>
          <w:szCs w:val="24"/>
        </w:rPr>
      </w:pPr>
      <w:r w:rsidRPr="00AE5749">
        <w:rPr>
          <w:rFonts w:ascii="Times New Roman" w:hAnsi="Times New Roman" w:cs="Times New Roman"/>
          <w:sz w:val="24"/>
          <w:szCs w:val="24"/>
        </w:rPr>
        <w:t>Maass, B., Metre, T. K., Tsongo, F., Mugisho, A. B., Kampemba, F. M., Ayagirwe, R. B. B. ... &amp; Chiuri, W. L. (2014). From taboo to commodity: history and current situation of cavy culture in the Democratic Republic of the Congo. Livestock Research for Rural Development, 26, 151.</w:t>
      </w:r>
    </w:p>
    <w:p w:rsidR="00AE5749" w:rsidRDefault="00CA777C" w:rsidP="00AE5749">
      <w:pPr>
        <w:spacing w:line="480" w:lineRule="auto"/>
        <w:ind w:left="720" w:hanging="720"/>
        <w:rPr>
          <w:rFonts w:ascii="Times New Roman" w:hAnsi="Times New Roman" w:cs="Times New Roman"/>
          <w:sz w:val="24"/>
          <w:szCs w:val="24"/>
        </w:rPr>
      </w:pPr>
      <w:r w:rsidRPr="00AE5749">
        <w:rPr>
          <w:rFonts w:ascii="Times New Roman" w:hAnsi="Times New Roman" w:cs="Times New Roman"/>
          <w:sz w:val="24"/>
          <w:szCs w:val="24"/>
        </w:rPr>
        <w:t>Trefon, T. (2011). Congo Masquerade: The political culture of aid inefficiency and reform failure. Zed Books Ltd.</w:t>
      </w: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p>
    <w:p w:rsidR="00CF75E4" w:rsidRDefault="00CF75E4" w:rsidP="00AE574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APPENDIX</w:t>
      </w:r>
    </w:p>
    <w:p w:rsidR="00AE5749" w:rsidRPr="00C02DA0" w:rsidRDefault="00AE5749" w:rsidP="00AE5749">
      <w:pPr>
        <w:spacing w:line="480" w:lineRule="auto"/>
        <w:ind w:firstLine="720"/>
        <w:rPr>
          <w:rFonts w:ascii="Times New Roman" w:hAnsi="Times New Roman" w:cs="Times New Roman"/>
          <w:sz w:val="24"/>
          <w:szCs w:val="24"/>
        </w:rPr>
      </w:pPr>
    </w:p>
    <w:p w:rsidR="00214C07" w:rsidRPr="00C02DA0" w:rsidRDefault="00CF75E4" w:rsidP="00CF75E4">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inline distT="0" distB="0" distL="0" distR="0">
            <wp:extent cx="1828800" cy="1371600"/>
            <wp:effectExtent l="228600" t="228600" r="228600" b="228600"/>
            <wp:docPr id="1" name="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png"/>
                    <pic:cNvPicPr/>
                  </pic:nvPicPr>
                  <pic:blipFill>
                    <a:blip r:embed="rId6" r:link="rId7">
                      <a:extLst>
                        <a:ext uri="{28A0092B-C50C-407E-A947-70E740481C1C}">
                          <a14:useLocalDpi xmlns:a14="http://schemas.microsoft.com/office/drawing/2010/main" val="0"/>
                        </a:ext>
                      </a:extLst>
                    </a:blip>
                    <a:stretch>
                      <a:fillRect/>
                    </a:stretch>
                  </pic:blipFill>
                  <pic:spPr>
                    <a:xfrm>
                      <a:off x="0" y="0"/>
                      <a:ext cx="1828800" cy="13716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sectPr w:rsidR="00214C07" w:rsidRPr="00C02DA0" w:rsidSect="005076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5D1" w:rsidRDefault="00F145D1" w:rsidP="00507611">
      <w:pPr>
        <w:spacing w:after="0" w:line="240" w:lineRule="auto"/>
      </w:pPr>
      <w:r>
        <w:separator/>
      </w:r>
    </w:p>
  </w:endnote>
  <w:endnote w:type="continuationSeparator" w:id="0">
    <w:p w:rsidR="00F145D1" w:rsidRDefault="00F145D1" w:rsidP="00507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5D1" w:rsidRDefault="00F145D1" w:rsidP="00507611">
      <w:pPr>
        <w:spacing w:after="0" w:line="240" w:lineRule="auto"/>
      </w:pPr>
      <w:r>
        <w:separator/>
      </w:r>
    </w:p>
  </w:footnote>
  <w:footnote w:type="continuationSeparator" w:id="0">
    <w:p w:rsidR="00F145D1" w:rsidRDefault="00F145D1" w:rsidP="00507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181948"/>
      <w:docPartObj>
        <w:docPartGallery w:val="Page Numbers (Top of Page)"/>
        <w:docPartUnique/>
      </w:docPartObj>
    </w:sdtPr>
    <w:sdtEndPr>
      <w:rPr>
        <w:noProof/>
      </w:rPr>
    </w:sdtEndPr>
    <w:sdtContent>
      <w:p w:rsidR="00507611" w:rsidRDefault="00507611">
        <w:pPr>
          <w:pStyle w:val="Header"/>
          <w:jc w:val="right"/>
        </w:pPr>
        <w:r>
          <w:fldChar w:fldCharType="begin"/>
        </w:r>
        <w:r>
          <w:instrText xml:space="preserve"> PAGE   \* MERGEFORMAT </w:instrText>
        </w:r>
        <w:r>
          <w:fldChar w:fldCharType="separate"/>
        </w:r>
        <w:r w:rsidR="00CF75E4">
          <w:rPr>
            <w:noProof/>
          </w:rPr>
          <w:t>5</w:t>
        </w:r>
        <w:r>
          <w:rPr>
            <w:noProof/>
          </w:rPr>
          <w:fldChar w:fldCharType="end"/>
        </w:r>
      </w:p>
    </w:sdtContent>
  </w:sdt>
  <w:p w:rsidR="00507611" w:rsidRDefault="00507611">
    <w:pPr>
      <w:pStyle w:val="Header"/>
    </w:pPr>
    <w:r>
      <w:t>Culture in DRC</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611" w:rsidRDefault="00507611">
    <w:pPr>
      <w:pStyle w:val="Header"/>
    </w:pPr>
    <w:r>
      <w:t xml:space="preserve">RUNNING HEAD: </w:t>
    </w:r>
    <w:r w:rsidRPr="00507611">
      <w:t>Culture in DRC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489"/>
    <w:rsid w:val="0002554D"/>
    <w:rsid w:val="000D6343"/>
    <w:rsid w:val="00133BAB"/>
    <w:rsid w:val="00146729"/>
    <w:rsid w:val="00214C07"/>
    <w:rsid w:val="002747FD"/>
    <w:rsid w:val="00507611"/>
    <w:rsid w:val="00525E3E"/>
    <w:rsid w:val="00603750"/>
    <w:rsid w:val="00622706"/>
    <w:rsid w:val="007E684A"/>
    <w:rsid w:val="00887042"/>
    <w:rsid w:val="00993D2A"/>
    <w:rsid w:val="009F1195"/>
    <w:rsid w:val="00A13560"/>
    <w:rsid w:val="00A41727"/>
    <w:rsid w:val="00AE5749"/>
    <w:rsid w:val="00BB6A87"/>
    <w:rsid w:val="00C02DA0"/>
    <w:rsid w:val="00CA777C"/>
    <w:rsid w:val="00CE6489"/>
    <w:rsid w:val="00CF75E4"/>
    <w:rsid w:val="00D06B4D"/>
    <w:rsid w:val="00D9270A"/>
    <w:rsid w:val="00DD5391"/>
    <w:rsid w:val="00F145D1"/>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D7238"/>
  <w15:chartTrackingRefBased/>
  <w15:docId w15:val="{135B939C-D142-4730-9C10-F9CB4231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611"/>
  </w:style>
  <w:style w:type="paragraph" w:styleId="Footer">
    <w:name w:val="footer"/>
    <w:basedOn w:val="Normal"/>
    <w:link w:val="FooterChar"/>
    <w:uiPriority w:val="99"/>
    <w:unhideWhenUsed/>
    <w:rsid w:val="00507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file:///C:\Users\hp.DESKTOP-NON651J\Pictures\art.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2020-12-10T05:42:00Z</dcterms:created>
  <dcterms:modified xsi:type="dcterms:W3CDTF">2020-12-10T05:42:00Z</dcterms:modified>
</cp:coreProperties>
</file>