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2D6399" w14:textId="77777777" w:rsidR="00565C96" w:rsidRPr="00565C96" w:rsidRDefault="00565C96" w:rsidP="00565C96">
      <w:r w:rsidRPr="00565C96">
        <w:rPr>
          <w:b/>
          <w:bCs/>
        </w:rPr>
        <w:t>EDUCATIONAL THOUGHT SEMINAR</w:t>
      </w:r>
    </w:p>
    <w:p w14:paraId="095292E4" w14:textId="77777777" w:rsidR="00565C96" w:rsidRPr="00565C96" w:rsidRDefault="00565C96" w:rsidP="00565C96">
      <w:r w:rsidRPr="00565C96">
        <w:t> </w:t>
      </w:r>
    </w:p>
    <w:p w14:paraId="3FD9F20B" w14:textId="77777777" w:rsidR="00565C96" w:rsidRPr="00565C96" w:rsidRDefault="00565C96" w:rsidP="00565C96">
      <w:r w:rsidRPr="00565C96">
        <w:rPr>
          <w:b/>
          <w:bCs/>
          <w:i/>
          <w:iCs/>
        </w:rPr>
        <w:t>Competency 608.2.2: Assessing Impact of Theoretical Writing -</w:t>
      </w:r>
      <w:r w:rsidRPr="00565C96">
        <w:rPr>
          <w:i/>
          <w:iCs/>
        </w:rPr>
        <w:t> The graduate relates principles of educational theory to their own personal perspective on education and to present issues and future trends in education.</w:t>
      </w:r>
    </w:p>
    <w:p w14:paraId="27277932" w14:textId="77777777" w:rsidR="00565C96" w:rsidRPr="00565C96" w:rsidRDefault="00565C96" w:rsidP="00565C96">
      <w:r w:rsidRPr="00565C96">
        <w:pict w14:anchorId="1C3E180D">
          <v:rect id="_x0000_i1025" style="width:0;height:1.5pt" o:hralign="center" o:hrstd="t" o:hrnoshade="t" o:hr="t" fillcolor="#333" stroked="f"/>
        </w:pict>
      </w:r>
    </w:p>
    <w:p w14:paraId="30614DE7" w14:textId="77777777" w:rsidR="00565C96" w:rsidRPr="00565C96" w:rsidRDefault="00565C96" w:rsidP="00565C96">
      <w:r w:rsidRPr="00565C96">
        <w:rPr>
          <w:b/>
          <w:bCs/>
          <w:u w:val="single"/>
        </w:rPr>
        <w:t>Task 2: Second Book Analysis</w:t>
      </w:r>
    </w:p>
    <w:p w14:paraId="1FF66F7C" w14:textId="77777777" w:rsidR="00565C96" w:rsidRPr="00565C96" w:rsidRDefault="00565C96" w:rsidP="00565C96">
      <w:r w:rsidRPr="00565C96">
        <w:rPr>
          <w:b/>
          <w:bCs/>
        </w:rPr>
        <w:t> </w:t>
      </w:r>
    </w:p>
    <w:p w14:paraId="4C1FB659" w14:textId="77777777" w:rsidR="00565C96" w:rsidRPr="00565C96" w:rsidRDefault="00565C96" w:rsidP="00565C96">
      <w:r w:rsidRPr="00565C96">
        <w:rPr>
          <w:b/>
          <w:bCs/>
        </w:rPr>
        <w:t>Introduction:</w:t>
      </w:r>
    </w:p>
    <w:p w14:paraId="77A3470D" w14:textId="77777777" w:rsidR="00565C96" w:rsidRPr="00565C96" w:rsidRDefault="00565C96" w:rsidP="00565C96">
      <w:r w:rsidRPr="00565C96">
        <w:t> </w:t>
      </w:r>
    </w:p>
    <w:p w14:paraId="4DE9ABF1" w14:textId="77777777" w:rsidR="00565C96" w:rsidRPr="00565C96" w:rsidRDefault="00565C96" w:rsidP="00565C96">
      <w:r w:rsidRPr="00565C96">
        <w:t>The goal of Educational Thought Seminar is to expose you to literature on educational theory that will challenge your perspectives regarding the following topics:</w:t>
      </w:r>
    </w:p>
    <w:p w14:paraId="18761DE3" w14:textId="77777777" w:rsidR="00565C96" w:rsidRPr="00565C96" w:rsidRDefault="00565C96" w:rsidP="00565C96">
      <w:r w:rsidRPr="00565C96">
        <w:t>•  diversity and issues of fairness</w:t>
      </w:r>
    </w:p>
    <w:p w14:paraId="06653F12" w14:textId="77777777" w:rsidR="00565C96" w:rsidRPr="00565C96" w:rsidRDefault="00565C96" w:rsidP="00565C96">
      <w:r w:rsidRPr="00565C96">
        <w:t>•  alternative viewpoints and voices in education</w:t>
      </w:r>
    </w:p>
    <w:p w14:paraId="75315274" w14:textId="77777777" w:rsidR="00565C96" w:rsidRPr="00565C96" w:rsidRDefault="00565C96" w:rsidP="00565C96">
      <w:r w:rsidRPr="00565C96">
        <w:t>•  changing demographics in educational institutions</w:t>
      </w:r>
    </w:p>
    <w:p w14:paraId="00351FD6" w14:textId="77777777" w:rsidR="00565C96" w:rsidRPr="00565C96" w:rsidRDefault="00565C96" w:rsidP="00565C96">
      <w:r w:rsidRPr="00565C96">
        <w:t>•  future trends in education</w:t>
      </w:r>
    </w:p>
    <w:p w14:paraId="1112F33E" w14:textId="77777777" w:rsidR="00565C96" w:rsidRPr="00565C96" w:rsidRDefault="00565C96" w:rsidP="00565C96">
      <w:r w:rsidRPr="00565C96">
        <w:t>•  personal visions of “what if?”</w:t>
      </w:r>
    </w:p>
    <w:p w14:paraId="1F0A423B" w14:textId="77777777" w:rsidR="00565C96" w:rsidRPr="00565C96" w:rsidRDefault="00565C96" w:rsidP="00565C96">
      <w:r w:rsidRPr="00565C96">
        <w:t> </w:t>
      </w:r>
    </w:p>
    <w:p w14:paraId="679B95D3" w14:textId="77777777" w:rsidR="00565C96" w:rsidRPr="00565C96" w:rsidRDefault="00565C96" w:rsidP="00565C96">
      <w:r w:rsidRPr="00565C96">
        <w:t>Select five books from the attached “Reading List.” </w:t>
      </w:r>
      <w:r w:rsidRPr="00565C96">
        <w:rPr>
          <w:i/>
          <w:iCs/>
        </w:rPr>
        <w:t>At least</w:t>
      </w:r>
      <w:r w:rsidRPr="00565C96">
        <w:t> one must be selected from </w:t>
      </w:r>
      <w:r w:rsidRPr="00565C96">
        <w:rPr>
          <w:i/>
          <w:iCs/>
        </w:rPr>
        <w:t>each</w:t>
      </w:r>
      <w:r w:rsidRPr="00565C96">
        <w:t> of the following topic areas:</w:t>
      </w:r>
    </w:p>
    <w:p w14:paraId="56CF9B24" w14:textId="77777777" w:rsidR="00565C96" w:rsidRPr="00565C96" w:rsidRDefault="00565C96" w:rsidP="00565C96">
      <w:r w:rsidRPr="00565C96">
        <w:t>•  diversity in education</w:t>
      </w:r>
    </w:p>
    <w:p w14:paraId="757F8599" w14:textId="77777777" w:rsidR="00565C96" w:rsidRPr="00565C96" w:rsidRDefault="00565C96" w:rsidP="00565C96">
      <w:r w:rsidRPr="00565C96">
        <w:t>•  alternate viewpoints in education</w:t>
      </w:r>
    </w:p>
    <w:p w14:paraId="38353066" w14:textId="77777777" w:rsidR="00565C96" w:rsidRPr="00565C96" w:rsidRDefault="00565C96" w:rsidP="00565C96">
      <w:r w:rsidRPr="00565C96">
        <w:t>•  the future of education</w:t>
      </w:r>
    </w:p>
    <w:p w14:paraId="6B8E8F98" w14:textId="77777777" w:rsidR="00565C96" w:rsidRPr="00565C96" w:rsidRDefault="00565C96" w:rsidP="00565C96">
      <w:r w:rsidRPr="00565C96">
        <w:t> </w:t>
      </w:r>
    </w:p>
    <w:p w14:paraId="5727B28D" w14:textId="77777777" w:rsidR="00565C96" w:rsidRPr="00565C96" w:rsidRDefault="00565C96" w:rsidP="00565C96">
      <w:r w:rsidRPr="00565C96">
        <w:t>Read the second book you selected, and then write an essay. Once you have submitted the essay, schedule a teleconference with an STA1 course mentor to discuss the book. For this course, you will read and discuss five books, and you will need to write essays for three of them. This task will focus on the second of your three essays.</w:t>
      </w:r>
    </w:p>
    <w:p w14:paraId="28F9C0A3" w14:textId="77777777" w:rsidR="00565C96" w:rsidRPr="00565C96" w:rsidRDefault="00565C96" w:rsidP="00565C96">
      <w:r w:rsidRPr="00565C96">
        <w:t> </w:t>
      </w:r>
    </w:p>
    <w:p w14:paraId="105FF8E5" w14:textId="77777777" w:rsidR="00565C96" w:rsidRPr="00565C96" w:rsidRDefault="00565C96" w:rsidP="00565C96">
      <w:r w:rsidRPr="00565C96">
        <w:rPr>
          <w:b/>
          <w:bCs/>
        </w:rPr>
        <w:t>Requirements:</w:t>
      </w:r>
    </w:p>
    <w:p w14:paraId="4CDC2E33" w14:textId="77777777" w:rsidR="00565C96" w:rsidRPr="00565C96" w:rsidRDefault="00565C96" w:rsidP="00565C96">
      <w:r w:rsidRPr="00565C96">
        <w:rPr>
          <w:b/>
          <w:bCs/>
        </w:rPr>
        <w:t> </w:t>
      </w:r>
    </w:p>
    <w:p w14:paraId="35E53F88" w14:textId="77777777" w:rsidR="00565C96" w:rsidRPr="00565C96" w:rsidRDefault="00565C96" w:rsidP="00565C96">
      <w:r w:rsidRPr="00565C96">
        <w:rPr>
          <w:i/>
          <w:iCs/>
        </w:rPr>
        <w:lastRenderedPageBreak/>
        <w:t xml:space="preserve">Your submission must be your original work. No more than a combined total of 30% of the submission and no more than a 10% match to any one individual source can be directly quoted or closely paraphrased from sources, even if cited correctly. Use the Turnitin Originality Report available in </w:t>
      </w:r>
      <w:proofErr w:type="spellStart"/>
      <w:r w:rsidRPr="00565C96">
        <w:rPr>
          <w:i/>
          <w:iCs/>
        </w:rPr>
        <w:t>Taskstream</w:t>
      </w:r>
      <w:proofErr w:type="spellEnd"/>
      <w:r w:rsidRPr="00565C96">
        <w:rPr>
          <w:i/>
          <w:iCs/>
        </w:rPr>
        <w:t xml:space="preserve"> as a guide for this measure of originality.</w:t>
      </w:r>
    </w:p>
    <w:p w14:paraId="36C3188D" w14:textId="77777777" w:rsidR="00565C96" w:rsidRPr="00565C96" w:rsidRDefault="00565C96" w:rsidP="00565C96">
      <w:r w:rsidRPr="00565C96">
        <w:rPr>
          <w:i/>
          <w:iCs/>
        </w:rPr>
        <w:t> </w:t>
      </w:r>
    </w:p>
    <w:p w14:paraId="7591B262" w14:textId="77777777" w:rsidR="00565C96" w:rsidRPr="00565C96" w:rsidRDefault="00565C96" w:rsidP="00565C96">
      <w:r w:rsidRPr="00565C96">
        <w:rPr>
          <w:i/>
          <w:iCs/>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71755FA5" w14:textId="77777777" w:rsidR="00565C96" w:rsidRPr="00565C96" w:rsidRDefault="00565C96" w:rsidP="00565C96">
      <w:r w:rsidRPr="00565C96">
        <w:t> </w:t>
      </w:r>
    </w:p>
    <w:p w14:paraId="3EE33B7F" w14:textId="77777777" w:rsidR="00565C96" w:rsidRPr="00565C96" w:rsidRDefault="00565C96" w:rsidP="00565C96">
      <w:r w:rsidRPr="00565C96">
        <w:t>Write a brief essay (</w:t>
      </w:r>
      <w:r w:rsidRPr="00565C96">
        <w:rPr>
          <w:i/>
          <w:iCs/>
        </w:rPr>
        <w:t>suggested length of 2–3 pages</w:t>
      </w:r>
      <w:r w:rsidRPr="00565C96">
        <w:t>) about the second book you read from the attached reading list by doing the following:</w:t>
      </w:r>
    </w:p>
    <w:p w14:paraId="2E6E4909" w14:textId="77777777" w:rsidR="00565C96" w:rsidRPr="00565C96" w:rsidRDefault="00565C96" w:rsidP="00565C96">
      <w:r w:rsidRPr="00565C96">
        <w:t> </w:t>
      </w:r>
    </w:p>
    <w:p w14:paraId="57F4A633" w14:textId="77777777" w:rsidR="00565C96" w:rsidRPr="00565C96" w:rsidRDefault="00565C96" w:rsidP="00565C96">
      <w:r w:rsidRPr="00565C96">
        <w:t>A.  Describe how the book you read has impacted or broadened your personal perspective on education.</w:t>
      </w:r>
    </w:p>
    <w:p w14:paraId="5F98DAC0" w14:textId="77777777" w:rsidR="00565C96" w:rsidRPr="00565C96" w:rsidRDefault="00565C96" w:rsidP="00565C96">
      <w:r w:rsidRPr="00565C96">
        <w:t> </w:t>
      </w:r>
    </w:p>
    <w:p w14:paraId="060CEAFE" w14:textId="77777777" w:rsidR="00565C96" w:rsidRPr="00565C96" w:rsidRDefault="00565C96" w:rsidP="00565C96">
      <w:r w:rsidRPr="00565C96">
        <w:t>B.  Discuss how the book relates to </w:t>
      </w:r>
      <w:r w:rsidRPr="00565C96">
        <w:rPr>
          <w:b/>
          <w:bCs/>
        </w:rPr>
        <w:t>one</w:t>
      </w:r>
      <w:r w:rsidRPr="00565C96">
        <w:t> of the following three categories or trends, using specific references from the text:</w:t>
      </w:r>
    </w:p>
    <w:p w14:paraId="389FD3B0" w14:textId="77777777" w:rsidR="00565C96" w:rsidRPr="00565C96" w:rsidRDefault="00565C96" w:rsidP="00565C96">
      <w:r w:rsidRPr="00565C96">
        <w:t>•  diversity in education</w:t>
      </w:r>
    </w:p>
    <w:p w14:paraId="6688D05D" w14:textId="77777777" w:rsidR="00565C96" w:rsidRPr="00565C96" w:rsidRDefault="00565C96" w:rsidP="00565C96">
      <w:r w:rsidRPr="00565C96">
        <w:t>•  alternate viewpoints in education</w:t>
      </w:r>
    </w:p>
    <w:p w14:paraId="29AE804A" w14:textId="77777777" w:rsidR="00565C96" w:rsidRPr="00565C96" w:rsidRDefault="00565C96" w:rsidP="00565C96">
      <w:r w:rsidRPr="00565C96">
        <w:t>•  the future of education</w:t>
      </w:r>
    </w:p>
    <w:p w14:paraId="267C5E11" w14:textId="77777777" w:rsidR="00565C96" w:rsidRPr="00565C96" w:rsidRDefault="00565C96" w:rsidP="00565C96">
      <w:r w:rsidRPr="00565C96">
        <w:t> </w:t>
      </w:r>
    </w:p>
    <w:p w14:paraId="0C317B16" w14:textId="77777777" w:rsidR="00565C96" w:rsidRPr="00565C96" w:rsidRDefault="00565C96" w:rsidP="00565C96">
      <w:r w:rsidRPr="00565C96">
        <w:t>C.  Relate principles of the book’s educational theory or author’s perspective to current educational practice by doing the following:</w:t>
      </w:r>
    </w:p>
    <w:p w14:paraId="614BA45A" w14:textId="77777777" w:rsidR="00565C96" w:rsidRPr="00565C96" w:rsidRDefault="00565C96" w:rsidP="00565C96">
      <w:r w:rsidRPr="00565C96">
        <w:t>1.  Identify current educational practices relevant to the content of the book.</w:t>
      </w:r>
    </w:p>
    <w:p w14:paraId="2DECF4BA" w14:textId="77777777" w:rsidR="00565C96" w:rsidRPr="00565C96" w:rsidRDefault="00565C96" w:rsidP="00565C96">
      <w:r w:rsidRPr="00565C96">
        <w:t>2.  Discuss how the book’s educational theory or author’s perspective addresses current educational practices.</w:t>
      </w:r>
    </w:p>
    <w:p w14:paraId="767549DA" w14:textId="77777777" w:rsidR="00565C96" w:rsidRPr="00565C96" w:rsidRDefault="00565C96" w:rsidP="00565C96">
      <w:r w:rsidRPr="00565C96">
        <w:t> </w:t>
      </w:r>
    </w:p>
    <w:p w14:paraId="0C9F1893" w14:textId="77777777" w:rsidR="00565C96" w:rsidRPr="00565C96" w:rsidRDefault="00565C96" w:rsidP="00565C96">
      <w:r w:rsidRPr="00565C96">
        <w:t>D.  Discuss how the book’s educational theory or author’s perspective applies to the future of education.</w:t>
      </w:r>
    </w:p>
    <w:p w14:paraId="4E7E73ED" w14:textId="77777777" w:rsidR="00565C96" w:rsidRPr="00565C96" w:rsidRDefault="00565C96" w:rsidP="00565C96">
      <w:r w:rsidRPr="00565C96">
        <w:t> </w:t>
      </w:r>
    </w:p>
    <w:p w14:paraId="64323199" w14:textId="77777777" w:rsidR="00565C96" w:rsidRPr="00565C96" w:rsidRDefault="00565C96" w:rsidP="00565C96">
      <w:r w:rsidRPr="00565C96">
        <w:t>E.  Acknowledge sources, using APA-formatted in-text citations and references, for content that is quoted, paraphrased, or summarized.</w:t>
      </w:r>
    </w:p>
    <w:p w14:paraId="74A5A700" w14:textId="77777777" w:rsidR="00565C96" w:rsidRPr="00565C96" w:rsidRDefault="00565C96" w:rsidP="00565C96">
      <w:r w:rsidRPr="00565C96">
        <w:t> </w:t>
      </w:r>
    </w:p>
    <w:p w14:paraId="1204A4D6" w14:textId="77777777" w:rsidR="00565C96" w:rsidRPr="00565C96" w:rsidRDefault="00565C96" w:rsidP="00565C96">
      <w:r w:rsidRPr="00565C96">
        <w:t>F.  Demonstrate professional communication in the content and presentation of your submission.</w:t>
      </w:r>
    </w:p>
    <w:p w14:paraId="3ABDA82C" w14:textId="77777777" w:rsidR="004C5450" w:rsidRDefault="004C5450">
      <w:bookmarkStart w:id="0" w:name="_GoBack"/>
      <w:bookmarkEnd w:id="0"/>
    </w:p>
    <w:sectPr w:rsidR="004C54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C96"/>
    <w:rsid w:val="00377E92"/>
    <w:rsid w:val="0042454A"/>
    <w:rsid w:val="004C5450"/>
    <w:rsid w:val="00565C96"/>
    <w:rsid w:val="008B15B3"/>
    <w:rsid w:val="00A71249"/>
    <w:rsid w:val="00AE37F3"/>
    <w:rsid w:val="00BD1E8B"/>
    <w:rsid w:val="00EC02B9"/>
    <w:rsid w:val="00ED0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D0E3F"/>
  <w15:chartTrackingRefBased/>
  <w15:docId w15:val="{450EEEB1-E778-42C8-8B97-9412C445A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5C96"/>
    <w:rPr>
      <w:color w:val="0563C1" w:themeColor="hyperlink"/>
      <w:u w:val="single"/>
    </w:rPr>
  </w:style>
  <w:style w:type="character" w:styleId="UnresolvedMention">
    <w:name w:val="Unresolved Mention"/>
    <w:basedOn w:val="DefaultParagraphFont"/>
    <w:uiPriority w:val="99"/>
    <w:semiHidden/>
    <w:unhideWhenUsed/>
    <w:rsid w:val="00565C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835098">
      <w:bodyDiv w:val="1"/>
      <w:marLeft w:val="0"/>
      <w:marRight w:val="0"/>
      <w:marTop w:val="0"/>
      <w:marBottom w:val="0"/>
      <w:divBdr>
        <w:top w:val="none" w:sz="0" w:space="0" w:color="auto"/>
        <w:left w:val="none" w:sz="0" w:space="0" w:color="auto"/>
        <w:bottom w:val="none" w:sz="0" w:space="0" w:color="auto"/>
        <w:right w:val="none" w:sz="0" w:space="0" w:color="auto"/>
      </w:divBdr>
      <w:divsChild>
        <w:div w:id="113062220">
          <w:marLeft w:val="0"/>
          <w:marRight w:val="0"/>
          <w:marTop w:val="0"/>
          <w:marBottom w:val="0"/>
          <w:divBdr>
            <w:top w:val="none" w:sz="0" w:space="0" w:color="auto"/>
            <w:left w:val="none" w:sz="0" w:space="0" w:color="auto"/>
            <w:bottom w:val="none" w:sz="0" w:space="0" w:color="auto"/>
            <w:right w:val="none" w:sz="0" w:space="0" w:color="auto"/>
          </w:divBdr>
        </w:div>
        <w:div w:id="1032153095">
          <w:marLeft w:val="0"/>
          <w:marRight w:val="0"/>
          <w:marTop w:val="0"/>
          <w:marBottom w:val="0"/>
          <w:divBdr>
            <w:top w:val="none" w:sz="0" w:space="0" w:color="auto"/>
            <w:left w:val="none" w:sz="0" w:space="0" w:color="auto"/>
            <w:bottom w:val="none" w:sz="0" w:space="0" w:color="auto"/>
            <w:right w:val="none" w:sz="0" w:space="0" w:color="auto"/>
          </w:divBdr>
        </w:div>
        <w:div w:id="1825006226">
          <w:marLeft w:val="0"/>
          <w:marRight w:val="0"/>
          <w:marTop w:val="0"/>
          <w:marBottom w:val="0"/>
          <w:divBdr>
            <w:top w:val="none" w:sz="0" w:space="0" w:color="auto"/>
            <w:left w:val="none" w:sz="0" w:space="0" w:color="auto"/>
            <w:bottom w:val="none" w:sz="0" w:space="0" w:color="auto"/>
            <w:right w:val="none" w:sz="0" w:space="0" w:color="auto"/>
          </w:divBdr>
        </w:div>
      </w:divsChild>
    </w:div>
    <w:div w:id="15711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MAYVILLE</dc:creator>
  <cp:keywords/>
  <dc:description/>
  <cp:lastModifiedBy>Jason MAYVILLE</cp:lastModifiedBy>
  <cp:revision>1</cp:revision>
  <dcterms:created xsi:type="dcterms:W3CDTF">2018-07-09T19:00:00Z</dcterms:created>
  <dcterms:modified xsi:type="dcterms:W3CDTF">2018-07-09T19:01:00Z</dcterms:modified>
</cp:coreProperties>
</file>