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F3F" w:rsidRDefault="00676F3F" w:rsidP="00286CEE">
      <w:pPr>
        <w:spacing w:line="480" w:lineRule="auto"/>
        <w:jc w:val="center"/>
        <w:rPr>
          <w:rFonts w:ascii="Times New Roman" w:hAnsi="Times New Roman" w:cs="Times New Roman"/>
          <w:b/>
          <w:sz w:val="24"/>
          <w:szCs w:val="24"/>
        </w:rPr>
      </w:pPr>
    </w:p>
    <w:p w:rsidR="00246DE5" w:rsidRDefault="00246DE5" w:rsidP="00286CEE">
      <w:pPr>
        <w:spacing w:line="480" w:lineRule="auto"/>
        <w:jc w:val="center"/>
        <w:rPr>
          <w:rFonts w:ascii="Times New Roman" w:hAnsi="Times New Roman" w:cs="Times New Roman"/>
          <w:b/>
          <w:sz w:val="24"/>
          <w:szCs w:val="24"/>
        </w:rPr>
      </w:pPr>
    </w:p>
    <w:p w:rsidR="00246DE5" w:rsidRDefault="00246DE5" w:rsidP="00286CEE">
      <w:pPr>
        <w:spacing w:line="480" w:lineRule="auto"/>
        <w:jc w:val="center"/>
        <w:rPr>
          <w:rFonts w:ascii="Times New Roman" w:hAnsi="Times New Roman" w:cs="Times New Roman"/>
          <w:b/>
          <w:sz w:val="24"/>
          <w:szCs w:val="24"/>
        </w:rPr>
      </w:pPr>
    </w:p>
    <w:p w:rsidR="00246DE5"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Ethics in Human Research</w:t>
      </w:r>
    </w:p>
    <w:p w:rsidR="00246DE5"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246DE5"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Instructor</w:t>
      </w:r>
    </w:p>
    <w:p w:rsidR="00246DE5"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Course </w:t>
      </w:r>
    </w:p>
    <w:p w:rsidR="00246DE5"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246DE5" w:rsidRDefault="00246DE5" w:rsidP="00286CEE">
      <w:pPr>
        <w:spacing w:line="480" w:lineRule="auto"/>
        <w:jc w:val="center"/>
        <w:rPr>
          <w:rFonts w:ascii="Times New Roman" w:hAnsi="Times New Roman" w:cs="Times New Roman"/>
          <w:b/>
          <w:sz w:val="24"/>
          <w:szCs w:val="24"/>
        </w:rPr>
      </w:pPr>
    </w:p>
    <w:p w:rsidR="00246DE5" w:rsidRDefault="00246DE5" w:rsidP="00286CEE">
      <w:pPr>
        <w:spacing w:line="480" w:lineRule="auto"/>
        <w:jc w:val="center"/>
        <w:rPr>
          <w:rFonts w:ascii="Times New Roman" w:hAnsi="Times New Roman" w:cs="Times New Roman"/>
          <w:b/>
          <w:sz w:val="24"/>
          <w:szCs w:val="24"/>
        </w:rPr>
      </w:pPr>
    </w:p>
    <w:p w:rsidR="00246DE5" w:rsidRDefault="00246DE5" w:rsidP="00286CEE">
      <w:pPr>
        <w:spacing w:line="480" w:lineRule="auto"/>
        <w:jc w:val="center"/>
        <w:rPr>
          <w:rFonts w:ascii="Times New Roman" w:hAnsi="Times New Roman" w:cs="Times New Roman"/>
          <w:b/>
          <w:sz w:val="24"/>
          <w:szCs w:val="24"/>
        </w:rPr>
      </w:pPr>
    </w:p>
    <w:p w:rsidR="00246DE5" w:rsidRDefault="00246DE5" w:rsidP="00286CEE">
      <w:pPr>
        <w:spacing w:line="480" w:lineRule="auto"/>
        <w:jc w:val="center"/>
        <w:rPr>
          <w:rFonts w:ascii="Times New Roman" w:hAnsi="Times New Roman" w:cs="Times New Roman"/>
          <w:b/>
          <w:sz w:val="24"/>
          <w:szCs w:val="24"/>
        </w:rPr>
      </w:pPr>
    </w:p>
    <w:p w:rsidR="00246DE5"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DD4BB1" w:rsidRDefault="00AD4D3D" w:rsidP="00286C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Importance of Ethical Review  in Research </w:t>
      </w:r>
    </w:p>
    <w:p w:rsidR="009F1D54" w:rsidRDefault="00AD4D3D" w:rsidP="009F1D5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It is very important to conduct an ethical </w:t>
      </w:r>
      <w:r w:rsidR="00D276CC">
        <w:rPr>
          <w:rFonts w:ascii="Times New Roman" w:hAnsi="Times New Roman" w:cs="Times New Roman"/>
          <w:sz w:val="24"/>
          <w:szCs w:val="24"/>
        </w:rPr>
        <w:t xml:space="preserve">review on research due to the following reasons; it helps you take a participant's position, thus </w:t>
      </w:r>
      <w:r w:rsidR="00C65C0A">
        <w:rPr>
          <w:rFonts w:ascii="Times New Roman" w:hAnsi="Times New Roman" w:cs="Times New Roman"/>
          <w:sz w:val="24"/>
          <w:szCs w:val="24"/>
        </w:rPr>
        <w:t>enabling you</w:t>
      </w:r>
      <w:r w:rsidR="00D276CC">
        <w:rPr>
          <w:rFonts w:ascii="Times New Roman" w:hAnsi="Times New Roman" w:cs="Times New Roman"/>
          <w:sz w:val="24"/>
          <w:szCs w:val="24"/>
        </w:rPr>
        <w:t xml:space="preserve"> to point out ethical issues in research. You can personally relate to the questions being asked and your feelings towards them.</w:t>
      </w:r>
      <w:r w:rsidR="00C65C0A">
        <w:rPr>
          <w:rFonts w:ascii="Times New Roman" w:hAnsi="Times New Roman" w:cs="Times New Roman"/>
          <w:sz w:val="24"/>
          <w:szCs w:val="24"/>
        </w:rPr>
        <w:t xml:space="preserve"> </w:t>
      </w:r>
      <w:r w:rsidR="00D276CC">
        <w:rPr>
          <w:rFonts w:ascii="Times New Roman" w:hAnsi="Times New Roman" w:cs="Times New Roman"/>
          <w:sz w:val="24"/>
          <w:szCs w:val="24"/>
        </w:rPr>
        <w:t xml:space="preserve">It </w:t>
      </w:r>
      <w:r w:rsidR="00C65C0A">
        <w:rPr>
          <w:rFonts w:ascii="Times New Roman" w:hAnsi="Times New Roman" w:cs="Times New Roman"/>
          <w:sz w:val="24"/>
          <w:szCs w:val="24"/>
        </w:rPr>
        <w:t xml:space="preserve">also </w:t>
      </w:r>
      <w:r w:rsidR="00D276CC">
        <w:rPr>
          <w:rFonts w:ascii="Times New Roman" w:hAnsi="Times New Roman" w:cs="Times New Roman"/>
          <w:sz w:val="24"/>
          <w:szCs w:val="24"/>
        </w:rPr>
        <w:t>helps</w:t>
      </w:r>
      <w:r w:rsidR="00C65C0A">
        <w:rPr>
          <w:rFonts w:ascii="Times New Roman" w:hAnsi="Times New Roman" w:cs="Times New Roman"/>
          <w:sz w:val="24"/>
          <w:szCs w:val="24"/>
        </w:rPr>
        <w:t xml:space="preserve"> </w:t>
      </w:r>
      <w:r w:rsidR="00D276CC">
        <w:rPr>
          <w:rFonts w:ascii="Times New Roman" w:hAnsi="Times New Roman" w:cs="Times New Roman"/>
          <w:sz w:val="24"/>
          <w:szCs w:val="24"/>
        </w:rPr>
        <w:t>form a basic understanding of how you would like information collected by researchers about you handled. There are major similarities between research conducted on humans for both quantitative and qualitative research.</w:t>
      </w:r>
      <w:r w:rsidR="00452173">
        <w:rPr>
          <w:rFonts w:ascii="Times New Roman" w:hAnsi="Times New Roman" w:cs="Times New Roman"/>
          <w:sz w:val="24"/>
          <w:szCs w:val="24"/>
        </w:rPr>
        <w:t xml:space="preserve"> </w:t>
      </w:r>
    </w:p>
    <w:p w:rsidR="00246DE5" w:rsidRDefault="00AD4D3D" w:rsidP="00246DE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hAnsi="Times New Roman" w:cs="Times New Roman"/>
          <w:sz w:val="24"/>
          <w:szCs w:val="24"/>
        </w:rPr>
        <w:tab/>
        <w:t xml:space="preserve">Researchers require external help in the form of a research ethics board. The advisory body conducts an evaluation of the research </w:t>
      </w:r>
      <w:r>
        <w:rPr>
          <w:rFonts w:ascii="Times New Roman" w:hAnsi="Times New Roman" w:cs="Times New Roman"/>
          <w:sz w:val="24"/>
          <w:szCs w:val="24"/>
        </w:rPr>
        <w:t xml:space="preserve">proposal or plans based on the laid out ethical guidelines. </w:t>
      </w:r>
      <w:r w:rsidR="004E11D0">
        <w:rPr>
          <w:rFonts w:ascii="Times New Roman" w:hAnsi="Times New Roman" w:cs="Times New Roman"/>
          <w:sz w:val="24"/>
          <w:szCs w:val="24"/>
        </w:rPr>
        <w:t>The ethical principles need the participant to agree with being part of the research.  The informant's identity must be kept secret unless they allow by submitting written permission to be included in stored data and research reports</w:t>
      </w:r>
      <w:r w:rsidR="00C65C0A">
        <w:rPr>
          <w:rFonts w:ascii="Times New Roman" w:hAnsi="Times New Roman" w:cs="Times New Roman"/>
          <w:sz w:val="24"/>
          <w:szCs w:val="24"/>
        </w:rPr>
        <w:t xml:space="preserve">; researchers should not force  interviewees into cooperating, and they must store </w:t>
      </w:r>
      <w:r>
        <w:rPr>
          <w:rFonts w:ascii="Times New Roman" w:hAnsi="Times New Roman" w:cs="Times New Roman"/>
          <w:sz w:val="24"/>
          <w:szCs w:val="24"/>
        </w:rPr>
        <w:t>this data for up to seven-year</w:t>
      </w:r>
    </w:p>
    <w:p w:rsidR="00C65C0A" w:rsidRPr="00246DE5" w:rsidRDefault="00AD4D3D" w:rsidP="00246DE5">
      <w:pPr>
        <w:spacing w:line="480" w:lineRule="auto"/>
        <w:jc w:val="center"/>
        <w:rPr>
          <w:rFonts w:ascii="Times New Roman" w:hAnsi="Times New Roman" w:cs="Times New Roman"/>
          <w:sz w:val="24"/>
          <w:szCs w:val="24"/>
        </w:rPr>
      </w:pPr>
      <w:r>
        <w:rPr>
          <w:rFonts w:ascii="Times New Roman" w:hAnsi="Times New Roman" w:cs="Times New Roman"/>
          <w:b/>
          <w:sz w:val="24"/>
          <w:szCs w:val="24"/>
        </w:rPr>
        <w:t>Ethical Issues Involved in Social Research</w:t>
      </w:r>
    </w:p>
    <w:p w:rsidR="00E04E4E" w:rsidRDefault="00AD4D3D" w:rsidP="00E04E4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94E7C">
        <w:rPr>
          <w:rFonts w:ascii="Times New Roman" w:hAnsi="Times New Roman" w:cs="Times New Roman"/>
          <w:sz w:val="24"/>
          <w:szCs w:val="24"/>
        </w:rPr>
        <w:t xml:space="preserve">As a researcher, you should be considerate of the feelings and needs of others. Would you be comfortable answering the same questions if they were directed to you? Not everyone's opinion will be similar to yours, so it's important to consider that participants are doing you a favor, so don't waste their time. You are also held responsible </w:t>
      </w:r>
      <w:r w:rsidR="002B17B5">
        <w:rPr>
          <w:rFonts w:ascii="Times New Roman" w:hAnsi="Times New Roman" w:cs="Times New Roman"/>
          <w:sz w:val="24"/>
          <w:szCs w:val="24"/>
        </w:rPr>
        <w:t>by your colleagues in case you irritate and alienate the community.</w:t>
      </w:r>
      <w:r w:rsidR="00394E7C">
        <w:rPr>
          <w:rFonts w:ascii="Times New Roman" w:hAnsi="Times New Roman" w:cs="Times New Roman"/>
          <w:sz w:val="24"/>
          <w:szCs w:val="24"/>
        </w:rPr>
        <w:t xml:space="preserve"> </w:t>
      </w:r>
      <w:r w:rsidR="002B17B5">
        <w:rPr>
          <w:rFonts w:ascii="Times New Roman" w:hAnsi="Times New Roman" w:cs="Times New Roman"/>
          <w:sz w:val="24"/>
          <w:szCs w:val="24"/>
        </w:rPr>
        <w:t xml:space="preserve"> If you are not well prepared, inconsiderate, waste other people's time and effort, you are disappointing yourself and destroying future research. In order to be considerate, you need to be well prepared. Eliminate unnecessary long questionnaires because it leads to time wastage.</w:t>
      </w:r>
      <w:r w:rsidR="00B258FE">
        <w:rPr>
          <w:rFonts w:ascii="Times New Roman" w:hAnsi="Times New Roman" w:cs="Times New Roman"/>
          <w:sz w:val="24"/>
          <w:szCs w:val="24"/>
        </w:rPr>
        <w:t xml:space="preserve"> In the research conducted illegally by Canada</w:t>
      </w:r>
      <w:r w:rsidR="004C7D9F">
        <w:rPr>
          <w:rFonts w:ascii="Times New Roman" w:hAnsi="Times New Roman" w:cs="Times New Roman"/>
          <w:sz w:val="24"/>
          <w:szCs w:val="24"/>
        </w:rPr>
        <w:t>, they lacked consideration for the participants' wellbeing and health, and they were treated with cruelty and violence; this was highly unethical. Historian Ian Mosby (2012), the Canadian government had allowed children to starve to death</w:t>
      </w:r>
      <w:r w:rsidR="00B258FE">
        <w:rPr>
          <w:rFonts w:ascii="Times New Roman" w:hAnsi="Times New Roman" w:cs="Times New Roman"/>
          <w:sz w:val="24"/>
          <w:szCs w:val="24"/>
        </w:rPr>
        <w:t xml:space="preserve">. The participants did not give </w:t>
      </w:r>
      <w:r w:rsidR="004C7D9F">
        <w:rPr>
          <w:rFonts w:ascii="Times New Roman" w:hAnsi="Times New Roman" w:cs="Times New Roman"/>
          <w:sz w:val="24"/>
          <w:szCs w:val="24"/>
        </w:rPr>
        <w:t>consent to be used as experiments; hence this was also unethical.  I would not be a part of such research since it would implic</w:t>
      </w:r>
      <w:r w:rsidR="00F1429C">
        <w:rPr>
          <w:rFonts w:ascii="Times New Roman" w:hAnsi="Times New Roman" w:cs="Times New Roman"/>
          <w:sz w:val="24"/>
          <w:szCs w:val="24"/>
        </w:rPr>
        <w:t>ate future attempts to conduct similar research. It is unethical to conduct a poorly designed research report like in this case, which ended up posing a danger to the lives of the people.</w:t>
      </w:r>
    </w:p>
    <w:p w:rsidR="00712F0A" w:rsidRDefault="00712F0A" w:rsidP="00246DE5">
      <w:pPr>
        <w:spacing w:line="480" w:lineRule="auto"/>
        <w:jc w:val="center"/>
        <w:rPr>
          <w:rFonts w:ascii="Times New Roman" w:hAnsi="Times New Roman" w:cs="Times New Roman"/>
          <w:b/>
          <w:sz w:val="24"/>
          <w:szCs w:val="24"/>
        </w:rPr>
      </w:pPr>
    </w:p>
    <w:p w:rsidR="00712F0A" w:rsidRDefault="00712F0A" w:rsidP="00246DE5">
      <w:pPr>
        <w:spacing w:line="480" w:lineRule="auto"/>
        <w:jc w:val="center"/>
        <w:rPr>
          <w:rFonts w:ascii="Times New Roman" w:hAnsi="Times New Roman" w:cs="Times New Roman"/>
          <w:b/>
          <w:sz w:val="24"/>
          <w:szCs w:val="24"/>
        </w:rPr>
      </w:pPr>
    </w:p>
    <w:p w:rsidR="00246DE5" w:rsidRPr="00246DE5" w:rsidRDefault="00AD4D3D" w:rsidP="00246D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Code of Ethics</w:t>
      </w:r>
    </w:p>
    <w:p w:rsidR="00F1429C" w:rsidRDefault="00AD4D3D" w:rsidP="00F1429C">
      <w:pPr>
        <w:spacing w:line="480" w:lineRule="auto"/>
        <w:rPr>
          <w:rFonts w:ascii="Times New Roman" w:hAnsi="Times New Roman" w:cs="Times New Roman"/>
          <w:sz w:val="24"/>
          <w:szCs w:val="24"/>
        </w:rPr>
      </w:pPr>
      <w:r w:rsidRPr="0082301A">
        <w:rPr>
          <w:rFonts w:ascii="Times New Roman" w:hAnsi="Times New Roman" w:cs="Times New Roman"/>
          <w:sz w:val="24"/>
          <w:szCs w:val="24"/>
        </w:rPr>
        <w:tab/>
      </w:r>
      <w:r w:rsidRPr="0082301A">
        <w:rPr>
          <w:rFonts w:ascii="Times New Roman" w:hAnsi="Times New Roman" w:cs="Times New Roman"/>
          <w:sz w:val="24"/>
          <w:szCs w:val="24"/>
        </w:rPr>
        <w:tab/>
        <w:t>In the engineering profession, you need to wear protective gear to ensure yo</w:t>
      </w:r>
      <w:r w:rsidR="0082301A">
        <w:rPr>
          <w:rFonts w:ascii="Times New Roman" w:hAnsi="Times New Roman" w:cs="Times New Roman"/>
          <w:sz w:val="24"/>
          <w:szCs w:val="24"/>
        </w:rPr>
        <w:t>ur safety. Also, you are needed</w:t>
      </w:r>
      <w:r w:rsidRPr="0082301A">
        <w:rPr>
          <w:rFonts w:ascii="Times New Roman" w:hAnsi="Times New Roman" w:cs="Times New Roman"/>
          <w:sz w:val="24"/>
          <w:szCs w:val="24"/>
        </w:rPr>
        <w:t xml:space="preserve"> to report an accident immediately it occurs. You have to show a high level of professional</w:t>
      </w:r>
      <w:r w:rsidRPr="0082301A">
        <w:rPr>
          <w:rFonts w:ascii="Times New Roman" w:hAnsi="Times New Roman" w:cs="Times New Roman"/>
          <w:sz w:val="24"/>
          <w:szCs w:val="24"/>
        </w:rPr>
        <w:t>ism</w:t>
      </w:r>
      <w:r w:rsidR="0082301A">
        <w:rPr>
          <w:rFonts w:ascii="Times New Roman" w:hAnsi="Times New Roman" w:cs="Times New Roman"/>
          <w:sz w:val="24"/>
          <w:szCs w:val="24"/>
        </w:rPr>
        <w:t xml:space="preserve"> when relating </w:t>
      </w:r>
      <w:r w:rsidR="0082301A" w:rsidRPr="0082301A">
        <w:rPr>
          <w:rFonts w:ascii="Times New Roman" w:hAnsi="Times New Roman" w:cs="Times New Roman"/>
          <w:sz w:val="24"/>
          <w:szCs w:val="24"/>
        </w:rPr>
        <w:t>to your colleagues. In the teaching profession, one is required to uphold a high level of moral standards since you are a role model to the students. You are expected to dress decently and be courteous when relating to others. In the medical profession, you are required to maintain a h</w:t>
      </w:r>
      <w:r w:rsidR="0082301A">
        <w:rPr>
          <w:rFonts w:ascii="Times New Roman" w:hAnsi="Times New Roman" w:cs="Times New Roman"/>
          <w:sz w:val="24"/>
          <w:szCs w:val="24"/>
        </w:rPr>
        <w:t xml:space="preserve">igh level of secrecy with your </w:t>
      </w:r>
      <w:r w:rsidR="0082301A" w:rsidRPr="0082301A">
        <w:rPr>
          <w:rFonts w:ascii="Times New Roman" w:hAnsi="Times New Roman" w:cs="Times New Roman"/>
          <w:sz w:val="24"/>
          <w:szCs w:val="24"/>
        </w:rPr>
        <w:t>patients; under no circumstance can you revea</w:t>
      </w:r>
      <w:r w:rsidR="000D183C">
        <w:rPr>
          <w:rFonts w:ascii="Times New Roman" w:hAnsi="Times New Roman" w:cs="Times New Roman"/>
          <w:sz w:val="24"/>
          <w:szCs w:val="24"/>
        </w:rPr>
        <w:t>l your patient's information.</w:t>
      </w:r>
    </w:p>
    <w:p w:rsidR="000D183C" w:rsidRDefault="00AD4D3D" w:rsidP="00CD7A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Indigenous People</w:t>
      </w:r>
    </w:p>
    <w:p w:rsidR="00CD7A4F" w:rsidRDefault="00AD4D3D" w:rsidP="00DE3B3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Decolonizing research; research should include their traditional </w:t>
      </w:r>
      <w:r w:rsidR="00DE3B32">
        <w:rPr>
          <w:rFonts w:ascii="Times New Roman" w:hAnsi="Times New Roman" w:cs="Times New Roman"/>
          <w:sz w:val="24"/>
          <w:szCs w:val="24"/>
        </w:rPr>
        <w:t>beliefs</w:t>
      </w:r>
      <w:r>
        <w:rPr>
          <w:rFonts w:ascii="Times New Roman" w:hAnsi="Times New Roman" w:cs="Times New Roman"/>
          <w:sz w:val="24"/>
          <w:szCs w:val="24"/>
        </w:rPr>
        <w:t xml:space="preserve"> and values. Equity; all participants must be treated with </w:t>
      </w:r>
      <w:r w:rsidR="00DE3B32">
        <w:rPr>
          <w:rFonts w:ascii="Times New Roman" w:hAnsi="Times New Roman" w:cs="Times New Roman"/>
          <w:sz w:val="24"/>
          <w:szCs w:val="24"/>
        </w:rPr>
        <w:t>fairness</w:t>
      </w:r>
      <w:r>
        <w:rPr>
          <w:rFonts w:ascii="Times New Roman" w:hAnsi="Times New Roman" w:cs="Times New Roman"/>
          <w:sz w:val="24"/>
          <w:szCs w:val="24"/>
        </w:rPr>
        <w:t xml:space="preserve">, and research must be relevant to the community. </w:t>
      </w:r>
      <w:r w:rsidR="00DE3B32">
        <w:rPr>
          <w:rFonts w:ascii="Times New Roman" w:hAnsi="Times New Roman" w:cs="Times New Roman"/>
          <w:sz w:val="24"/>
          <w:szCs w:val="24"/>
        </w:rPr>
        <w:t>Equitable treatment of Indigenous researchers: They should be represented on adjudication committees. Partnership with Indigenous groups: Various communities has acquired their code of ethics, based on consultations around the first nation.</w:t>
      </w:r>
    </w:p>
    <w:p w:rsidR="00D63AEE" w:rsidRPr="00DE3B32" w:rsidRDefault="00AD4D3D" w:rsidP="00CD7A4F">
      <w:pPr>
        <w:spacing w:line="480" w:lineRule="auto"/>
        <w:jc w:val="center"/>
        <w:rPr>
          <w:rFonts w:ascii="Times New Roman" w:hAnsi="Times New Roman" w:cs="Times New Roman"/>
          <w:sz w:val="24"/>
          <w:szCs w:val="24"/>
        </w:rPr>
      </w:pPr>
      <w:r>
        <w:rPr>
          <w:rFonts w:ascii="Times New Roman" w:hAnsi="Times New Roman" w:cs="Times New Roman"/>
          <w:b/>
          <w:sz w:val="24"/>
          <w:szCs w:val="24"/>
        </w:rPr>
        <w:t>OCAP Principle</w:t>
      </w:r>
    </w:p>
    <w:p w:rsidR="0076504D" w:rsidRPr="00DE3B32" w:rsidRDefault="00AD4D3D" w:rsidP="00DE3B32">
      <w:pPr>
        <w:spacing w:line="480" w:lineRule="auto"/>
        <w:rPr>
          <w:rFonts w:ascii="Times New Roman" w:hAnsi="Times New Roman" w:cs="Times New Roman"/>
          <w:sz w:val="24"/>
          <w:szCs w:val="24"/>
        </w:rPr>
      </w:pPr>
      <w:r>
        <w:rPr>
          <w:rFonts w:ascii="Times New Roman" w:hAnsi="Times New Roman" w:cs="Times New Roman"/>
          <w:sz w:val="24"/>
          <w:szCs w:val="24"/>
        </w:rPr>
        <w:tab/>
        <w:t>The first nations aimed at pres</w:t>
      </w:r>
      <w:r w:rsidR="00910393">
        <w:rPr>
          <w:rFonts w:ascii="Times New Roman" w:hAnsi="Times New Roman" w:cs="Times New Roman"/>
          <w:sz w:val="24"/>
          <w:szCs w:val="24"/>
        </w:rPr>
        <w:t>erving and developing their character have a right to own, control, access, and protect decisions concerning how the information collected is handled. Ownership this principle states information is collectively owned in a community as it applies to one's personal information. The con</w:t>
      </w:r>
      <w:r w:rsidR="00F96689">
        <w:rPr>
          <w:rFonts w:ascii="Times New Roman" w:hAnsi="Times New Roman" w:cs="Times New Roman"/>
          <w:sz w:val="24"/>
          <w:szCs w:val="24"/>
        </w:rPr>
        <w:t>trol principle includes the control of resources and review process, the planning process, and how information is managed. Access principle refers to the right of first family communities to manage and decide over their collective information. Possession: this refers to p</w:t>
      </w:r>
      <w:r w:rsidR="00CC125D">
        <w:rPr>
          <w:rFonts w:ascii="Times New Roman" w:hAnsi="Times New Roman" w:cs="Times New Roman"/>
          <w:sz w:val="24"/>
          <w:szCs w:val="24"/>
        </w:rPr>
        <w:t xml:space="preserve">hysically having ownership of the collected </w:t>
      </w:r>
      <w:r w:rsidR="00CC125D">
        <w:rPr>
          <w:rFonts w:ascii="Times New Roman" w:hAnsi="Times New Roman" w:cs="Times New Roman"/>
          <w:sz w:val="24"/>
          <w:szCs w:val="24"/>
        </w:rPr>
        <w:lastRenderedPageBreak/>
        <w:t>data. I would ensure that the first family requirements are met on how they re</w:t>
      </w:r>
      <w:r w:rsidR="00DE3B32">
        <w:rPr>
          <w:rFonts w:ascii="Times New Roman" w:hAnsi="Times New Roman" w:cs="Times New Roman"/>
          <w:sz w:val="24"/>
          <w:szCs w:val="24"/>
        </w:rPr>
        <w:t>quire their information handled.</w:t>
      </w:r>
    </w:p>
    <w:p w:rsidR="0076504D" w:rsidRDefault="00AD4D3D" w:rsidP="00246D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"Decolonizing" Research</w:t>
      </w:r>
    </w:p>
    <w:p w:rsidR="0076504D" w:rsidRPr="00246DE5" w:rsidRDefault="00AD4D3D" w:rsidP="0076504D">
      <w:pPr>
        <w:spacing w:line="480" w:lineRule="auto"/>
        <w:jc w:val="center"/>
        <w:rPr>
          <w:rFonts w:ascii="Times New Roman" w:hAnsi="Times New Roman" w:cs="Times New Roman"/>
          <w:sz w:val="24"/>
          <w:szCs w:val="24"/>
        </w:rPr>
      </w:pPr>
      <w:r w:rsidRPr="00246DE5">
        <w:rPr>
          <w:rFonts w:ascii="Times New Roman" w:hAnsi="Times New Roman" w:cs="Times New Roman"/>
          <w:sz w:val="24"/>
          <w:szCs w:val="24"/>
        </w:rPr>
        <w:t>This is ensuring that the research is conducted in different areas in the community.</w:t>
      </w:r>
    </w:p>
    <w:p w:rsidR="00DE3B32" w:rsidRDefault="00AD4D3D" w:rsidP="00246D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Vulnerable People</w:t>
      </w:r>
    </w:p>
    <w:p w:rsidR="0076504D" w:rsidRPr="00DE3B32" w:rsidRDefault="00AD4D3D" w:rsidP="00DE3B32">
      <w:pPr>
        <w:spacing w:line="480" w:lineRule="auto"/>
        <w:ind w:left="720" w:firstLine="720"/>
        <w:jc w:val="both"/>
        <w:rPr>
          <w:rFonts w:ascii="Times New Roman" w:hAnsi="Times New Roman" w:cs="Times New Roman"/>
          <w:b/>
          <w:sz w:val="24"/>
          <w:szCs w:val="24"/>
        </w:rPr>
      </w:pPr>
      <w:r>
        <w:rPr>
          <w:rFonts w:ascii="Times New Roman" w:hAnsi="Times New Roman" w:cs="Times New Roman"/>
          <w:sz w:val="24"/>
          <w:szCs w:val="24"/>
        </w:rPr>
        <w:t xml:space="preserve">These </w:t>
      </w:r>
      <w:r w:rsidR="00CC125D">
        <w:rPr>
          <w:rFonts w:ascii="Times New Roman" w:hAnsi="Times New Roman" w:cs="Times New Roman"/>
          <w:sz w:val="24"/>
          <w:szCs w:val="24"/>
        </w:rPr>
        <w:t>are people incapable of exercising autonomy because of youth, cognitive impairment, other mental health issues, and illness.  Researchers must ensure special care when handling these participants. This includes seeking permission from their parents.</w:t>
      </w:r>
    </w:p>
    <w:p w:rsidR="0076504D" w:rsidRDefault="00AD4D3D" w:rsidP="0076504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Key Co</w:t>
      </w:r>
      <w:r>
        <w:rPr>
          <w:rFonts w:ascii="Times New Roman" w:hAnsi="Times New Roman" w:cs="Times New Roman"/>
          <w:b/>
          <w:sz w:val="24"/>
          <w:szCs w:val="24"/>
        </w:rPr>
        <w:t>mponents of an Ethical Study.</w:t>
      </w:r>
    </w:p>
    <w:p w:rsidR="00CC125D" w:rsidRPr="00E46819" w:rsidRDefault="00AD4D3D" w:rsidP="00E4681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Researchers must be respectful and also maintain dignity when treating people who participate in their research. This is according to TCPS(2014) guidelines. Personal information and privacy must be maintained; individuals' i</w:t>
      </w:r>
      <w:r>
        <w:rPr>
          <w:rFonts w:ascii="Times New Roman" w:hAnsi="Times New Roman" w:cs="Times New Roman"/>
          <w:sz w:val="24"/>
          <w:szCs w:val="24"/>
        </w:rPr>
        <w:t>dentity should not be revealed. Information provided in research must be given freely, and the participant should also be fully informed about its use. Privacy and confidentiality, the information given should not be shared, and no details concerning the r</w:t>
      </w:r>
      <w:r>
        <w:rPr>
          <w:rFonts w:ascii="Times New Roman" w:hAnsi="Times New Roman" w:cs="Times New Roman"/>
          <w:sz w:val="24"/>
          <w:szCs w:val="24"/>
        </w:rPr>
        <w:t>esearch can be revealed. The researcher must ensure that no harm comes to the participant.</w:t>
      </w:r>
    </w:p>
    <w:p w:rsidR="0076504D" w:rsidRDefault="00AD4D3D" w:rsidP="006957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Power of R</w:t>
      </w:r>
      <w:r w:rsidR="00DE3B32">
        <w:rPr>
          <w:rFonts w:ascii="Times New Roman" w:hAnsi="Times New Roman" w:cs="Times New Roman"/>
          <w:b/>
          <w:sz w:val="24"/>
          <w:szCs w:val="24"/>
        </w:rPr>
        <w:t>ese</w:t>
      </w:r>
      <w:r w:rsidR="00695768">
        <w:rPr>
          <w:rFonts w:ascii="Times New Roman" w:hAnsi="Times New Roman" w:cs="Times New Roman"/>
          <w:b/>
          <w:sz w:val="24"/>
          <w:szCs w:val="24"/>
        </w:rPr>
        <w:t>arche</w:t>
      </w:r>
      <w:r>
        <w:rPr>
          <w:rFonts w:ascii="Times New Roman" w:hAnsi="Times New Roman" w:cs="Times New Roman"/>
          <w:b/>
          <w:sz w:val="24"/>
          <w:szCs w:val="24"/>
        </w:rPr>
        <w:t xml:space="preserve">rs </w:t>
      </w:r>
    </w:p>
    <w:p w:rsidR="0076504D" w:rsidRPr="006769B5" w:rsidRDefault="00AD4D3D" w:rsidP="006769B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When conducting research, the researcher can determine what quotes are used and who are quoted. To distinguish between which </w:t>
      </w:r>
      <w:r w:rsidR="00043211">
        <w:rPr>
          <w:rFonts w:ascii="Times New Roman" w:hAnsi="Times New Roman" w:cs="Times New Roman"/>
          <w:sz w:val="24"/>
          <w:szCs w:val="24"/>
        </w:rPr>
        <w:t>matters</w:t>
      </w:r>
      <w:r>
        <w:rPr>
          <w:rFonts w:ascii="Times New Roman" w:hAnsi="Times New Roman" w:cs="Times New Roman"/>
          <w:sz w:val="24"/>
          <w:szCs w:val="24"/>
        </w:rPr>
        <w:t xml:space="preserve"> are mos</w:t>
      </w:r>
      <w:r>
        <w:rPr>
          <w:rFonts w:ascii="Times New Roman" w:hAnsi="Times New Roman" w:cs="Times New Roman"/>
          <w:sz w:val="24"/>
          <w:szCs w:val="24"/>
        </w:rPr>
        <w:t xml:space="preserve">t important and which are less significant. Even conducting the interview has power over it, the research has authority </w:t>
      </w:r>
      <w:r>
        <w:rPr>
          <w:rFonts w:ascii="Times New Roman" w:hAnsi="Times New Roman" w:cs="Times New Roman"/>
          <w:sz w:val="24"/>
          <w:szCs w:val="24"/>
        </w:rPr>
        <w:lastRenderedPageBreak/>
        <w:t>as the participant provides information. They should work towards minimizing these powers to ensure a power balance.</w:t>
      </w:r>
    </w:p>
    <w:p w:rsidR="0076504D" w:rsidRDefault="00AD4D3D" w:rsidP="0076504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11. Why don't resea</w:t>
      </w:r>
      <w:r>
        <w:rPr>
          <w:rFonts w:ascii="Times New Roman" w:hAnsi="Times New Roman" w:cs="Times New Roman"/>
          <w:b/>
          <w:sz w:val="24"/>
          <w:szCs w:val="24"/>
        </w:rPr>
        <w:t>rchers use the term "subjects" to describe people participating in business?</w:t>
      </w:r>
    </w:p>
    <w:p w:rsidR="0076504D" w:rsidRPr="00043211" w:rsidRDefault="00AD4D3D" w:rsidP="0004321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This is mainly to hide their identity and avoid referring to them directly to maintain their privacy and personal information.</w:t>
      </w:r>
    </w:p>
    <w:p w:rsidR="0076504D" w:rsidRDefault="00AD4D3D" w:rsidP="00043211">
      <w:pPr>
        <w:spacing w:line="480" w:lineRule="auto"/>
        <w:rPr>
          <w:rFonts w:ascii="Times New Roman" w:hAnsi="Times New Roman" w:cs="Times New Roman"/>
          <w:b/>
          <w:sz w:val="24"/>
          <w:szCs w:val="24"/>
        </w:rPr>
      </w:pPr>
      <w:r>
        <w:rPr>
          <w:rFonts w:ascii="Times New Roman" w:hAnsi="Times New Roman" w:cs="Times New Roman"/>
          <w:b/>
          <w:sz w:val="24"/>
          <w:szCs w:val="24"/>
        </w:rPr>
        <w:t>12.Compare and contrast some et</w:t>
      </w:r>
      <w:r w:rsidR="006769B5">
        <w:rPr>
          <w:rFonts w:ascii="Times New Roman" w:hAnsi="Times New Roman" w:cs="Times New Roman"/>
          <w:b/>
          <w:sz w:val="24"/>
          <w:szCs w:val="24"/>
        </w:rPr>
        <w:t>h</w:t>
      </w:r>
      <w:r>
        <w:rPr>
          <w:rFonts w:ascii="Times New Roman" w:hAnsi="Times New Roman" w:cs="Times New Roman"/>
          <w:b/>
          <w:sz w:val="24"/>
          <w:szCs w:val="24"/>
        </w:rPr>
        <w:t>ical issues in qualitative and quantitative research</w:t>
      </w:r>
      <w:r w:rsidR="00FF2A61">
        <w:rPr>
          <w:rFonts w:ascii="Times New Roman" w:hAnsi="Times New Roman" w:cs="Times New Roman"/>
          <w:b/>
          <w:sz w:val="24"/>
          <w:szCs w:val="24"/>
        </w:rPr>
        <w:t>.</w:t>
      </w:r>
    </w:p>
    <w:p w:rsidR="00FF2A61" w:rsidRPr="00043211" w:rsidRDefault="00AD4D3D" w:rsidP="0004321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Qualitative research involves the analysis of unstructured information, and quantitative is the summary of numerical data.</w:t>
      </w:r>
    </w:p>
    <w:p w:rsidR="00FF2A61" w:rsidRDefault="00AD4D3D" w:rsidP="0004321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13. What is </w:t>
      </w:r>
      <w:r w:rsidR="006769B5">
        <w:rPr>
          <w:rFonts w:ascii="Times New Roman" w:hAnsi="Times New Roman" w:cs="Times New Roman"/>
          <w:b/>
          <w:sz w:val="24"/>
          <w:szCs w:val="24"/>
        </w:rPr>
        <w:t>reflexivity</w:t>
      </w:r>
      <w:r>
        <w:rPr>
          <w:rFonts w:ascii="Times New Roman" w:hAnsi="Times New Roman" w:cs="Times New Roman"/>
          <w:b/>
          <w:sz w:val="24"/>
          <w:szCs w:val="24"/>
        </w:rPr>
        <w:t>? Why is it an important skill in conducting qualitati</w:t>
      </w:r>
      <w:r>
        <w:rPr>
          <w:rFonts w:ascii="Times New Roman" w:hAnsi="Times New Roman" w:cs="Times New Roman"/>
          <w:b/>
          <w:sz w:val="24"/>
          <w:szCs w:val="24"/>
        </w:rPr>
        <w:t>ve research?</w:t>
      </w:r>
    </w:p>
    <w:p w:rsidR="006769B5" w:rsidRPr="006769B5" w:rsidRDefault="00AD4D3D" w:rsidP="006769B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This qualitative research process refers to the understanding of any special phenomenon or problem always shaped by the researcher's personal experience.</w:t>
      </w:r>
      <w:r w:rsidR="00043211">
        <w:rPr>
          <w:rFonts w:ascii="Times New Roman" w:hAnsi="Times New Roman" w:cs="Times New Roman"/>
          <w:sz w:val="24"/>
          <w:szCs w:val="24"/>
        </w:rPr>
        <w:t xml:space="preserve">  This helps reduce the amount of personal bias or opinions that shape our interpretation.</w:t>
      </w:r>
      <w:r>
        <w:rPr>
          <w:rFonts w:ascii="Times New Roman" w:hAnsi="Times New Roman" w:cs="Times New Roman"/>
          <w:sz w:val="24"/>
          <w:szCs w:val="24"/>
        </w:rPr>
        <w:t xml:space="preserve"> </w:t>
      </w:r>
    </w:p>
    <w:p w:rsidR="00E04E4E" w:rsidRPr="00E04E4E" w:rsidRDefault="00AD4D3D" w:rsidP="00E04E4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E04E4E" w:rsidRDefault="00E04E4E" w:rsidP="00C65C0A">
      <w:pPr>
        <w:spacing w:line="480" w:lineRule="auto"/>
        <w:jc w:val="center"/>
        <w:rPr>
          <w:rFonts w:ascii="Times New Roman" w:hAnsi="Times New Roman" w:cs="Times New Roman"/>
          <w:b/>
          <w:sz w:val="24"/>
          <w:szCs w:val="24"/>
        </w:rPr>
      </w:pPr>
    </w:p>
    <w:p w:rsidR="00E04E4E" w:rsidRDefault="00E04E4E" w:rsidP="00C65C0A">
      <w:pPr>
        <w:spacing w:line="480" w:lineRule="auto"/>
        <w:jc w:val="center"/>
        <w:rPr>
          <w:rFonts w:ascii="Times New Roman" w:hAnsi="Times New Roman" w:cs="Times New Roman"/>
          <w:b/>
          <w:sz w:val="24"/>
          <w:szCs w:val="24"/>
        </w:rPr>
      </w:pPr>
    </w:p>
    <w:p w:rsidR="00E04E4E" w:rsidRPr="00C65C0A" w:rsidRDefault="00E04E4E" w:rsidP="00C65C0A">
      <w:pPr>
        <w:spacing w:line="480" w:lineRule="auto"/>
        <w:jc w:val="center"/>
        <w:rPr>
          <w:rFonts w:ascii="Times New Roman" w:hAnsi="Times New Roman" w:cs="Times New Roman"/>
          <w:b/>
          <w:sz w:val="24"/>
          <w:szCs w:val="24"/>
        </w:rPr>
      </w:pPr>
    </w:p>
    <w:p w:rsidR="00450EF9" w:rsidRPr="00DD4BB1" w:rsidRDefault="00450EF9" w:rsidP="00286CEE">
      <w:pPr>
        <w:spacing w:line="480" w:lineRule="auto"/>
        <w:jc w:val="center"/>
        <w:rPr>
          <w:rFonts w:ascii="Times New Roman" w:hAnsi="Times New Roman" w:cs="Times New Roman"/>
          <w:b/>
          <w:sz w:val="24"/>
          <w:szCs w:val="24"/>
        </w:rPr>
      </w:pPr>
      <w:bookmarkStart w:id="0" w:name="_GoBack"/>
      <w:bookmarkEnd w:id="0"/>
    </w:p>
    <w:sectPr w:rsidR="00450EF9" w:rsidRPr="00DD4BB1" w:rsidSect="00286CEE">
      <w:headerReference w:type="first" r:id="rId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D3D" w:rsidRDefault="00AD4D3D">
      <w:pPr>
        <w:spacing w:after="0" w:line="240" w:lineRule="auto"/>
      </w:pPr>
      <w:r>
        <w:separator/>
      </w:r>
    </w:p>
  </w:endnote>
  <w:endnote w:type="continuationSeparator" w:id="0">
    <w:p w:rsidR="00AD4D3D" w:rsidRDefault="00AD4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D3D" w:rsidRDefault="00AD4D3D">
      <w:pPr>
        <w:spacing w:after="0" w:line="240" w:lineRule="auto"/>
      </w:pPr>
      <w:r>
        <w:separator/>
      </w:r>
    </w:p>
  </w:footnote>
  <w:footnote w:type="continuationSeparator" w:id="0">
    <w:p w:rsidR="00AD4D3D" w:rsidRDefault="00AD4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392642"/>
      <w:docPartObj>
        <w:docPartGallery w:val="Page Numbers (Top of Page)"/>
        <w:docPartUnique/>
      </w:docPartObj>
    </w:sdtPr>
    <w:sdtEndPr>
      <w:rPr>
        <w:noProof/>
      </w:rPr>
    </w:sdtEndPr>
    <w:sdtContent>
      <w:p w:rsidR="00246DE5" w:rsidRDefault="00246DE5" w:rsidP="00246DE5">
        <w:pPr>
          <w:pStyle w:val="Header"/>
          <w:tabs>
            <w:tab w:val="left" w:pos="1633"/>
          </w:tabs>
        </w:pPr>
      </w:p>
      <w:p w:rsidR="00910393" w:rsidRDefault="00AD4D3D" w:rsidP="00246DE5">
        <w:pPr>
          <w:pStyle w:val="Header"/>
          <w:tabs>
            <w:tab w:val="left" w:pos="1633"/>
          </w:tabs>
        </w:pPr>
        <w:r>
          <w:t>ETHICS IN HUMAN RESEARCH</w:t>
        </w:r>
        <w:r>
          <w:tab/>
        </w:r>
        <w:r>
          <w:tab/>
          <w:t>1</w:t>
        </w:r>
      </w:p>
    </w:sdtContent>
  </w:sdt>
  <w:p w:rsidR="00910393" w:rsidRDefault="009103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CEE"/>
    <w:rsid w:val="000002E1"/>
    <w:rsid w:val="0003376E"/>
    <w:rsid w:val="00043211"/>
    <w:rsid w:val="000D183C"/>
    <w:rsid w:val="000E6CD3"/>
    <w:rsid w:val="001E441D"/>
    <w:rsid w:val="00246DE5"/>
    <w:rsid w:val="00286CEE"/>
    <w:rsid w:val="002B17B5"/>
    <w:rsid w:val="00315B49"/>
    <w:rsid w:val="00394E7C"/>
    <w:rsid w:val="00450EF9"/>
    <w:rsid w:val="00452173"/>
    <w:rsid w:val="004C7D9F"/>
    <w:rsid w:val="004E11D0"/>
    <w:rsid w:val="006769B5"/>
    <w:rsid w:val="00676F3F"/>
    <w:rsid w:val="00695768"/>
    <w:rsid w:val="00712F0A"/>
    <w:rsid w:val="0076504D"/>
    <w:rsid w:val="0082301A"/>
    <w:rsid w:val="00910393"/>
    <w:rsid w:val="00964F00"/>
    <w:rsid w:val="009F1D54"/>
    <w:rsid w:val="00AD4D3D"/>
    <w:rsid w:val="00B258FE"/>
    <w:rsid w:val="00C65C0A"/>
    <w:rsid w:val="00CC125D"/>
    <w:rsid w:val="00CD7A4F"/>
    <w:rsid w:val="00D276CC"/>
    <w:rsid w:val="00D63AEE"/>
    <w:rsid w:val="00DD4BB1"/>
    <w:rsid w:val="00DE3B32"/>
    <w:rsid w:val="00E04E4E"/>
    <w:rsid w:val="00E46819"/>
    <w:rsid w:val="00F1429C"/>
    <w:rsid w:val="00F96689"/>
    <w:rsid w:val="00FF2A61"/>
    <w:rsid w:val="00FF5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FC8A"/>
  <w15:docId w15:val="{807A282F-1D65-4AD3-AB0C-8307DCE6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C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CEE"/>
  </w:style>
  <w:style w:type="paragraph" w:styleId="Footer">
    <w:name w:val="footer"/>
    <w:basedOn w:val="Normal"/>
    <w:link w:val="FooterChar"/>
    <w:uiPriority w:val="99"/>
    <w:unhideWhenUsed/>
    <w:rsid w:val="00286C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2020-12-04T19:54:00Z</dcterms:created>
  <dcterms:modified xsi:type="dcterms:W3CDTF">2020-12-04T19:54:00Z</dcterms:modified>
</cp:coreProperties>
</file>