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FDF08" w14:textId="63CDCF2B" w:rsidR="00E77A71" w:rsidRPr="00E77A71" w:rsidRDefault="00E77A71" w:rsidP="00966D2C">
      <w:pPr>
        <w:spacing w:after="0"/>
        <w:rPr>
          <w:rFonts w:ascii="Arial" w:hAnsi="Arial" w:cs="Arial"/>
          <w:b/>
          <w:bCs/>
          <w:sz w:val="24"/>
          <w:szCs w:val="24"/>
        </w:rPr>
      </w:pPr>
      <w:r w:rsidRPr="00E77A71">
        <w:rPr>
          <w:rFonts w:ascii="Arial" w:hAnsi="Arial" w:cs="Arial"/>
          <w:b/>
          <w:bCs/>
          <w:sz w:val="24"/>
          <w:szCs w:val="24"/>
        </w:rPr>
        <w:t>Physical Science 20 – Introduction to the Marine Environment</w:t>
      </w:r>
    </w:p>
    <w:p w14:paraId="10E0DBAC" w14:textId="77777777" w:rsidR="00E77A71" w:rsidRDefault="00E77A71" w:rsidP="00966D2C">
      <w:pPr>
        <w:spacing w:after="0"/>
        <w:rPr>
          <w:rFonts w:ascii="Arial" w:hAnsi="Arial" w:cs="Arial"/>
          <w:b/>
          <w:bCs/>
          <w:sz w:val="24"/>
          <w:szCs w:val="24"/>
          <w:u w:val="single"/>
        </w:rPr>
      </w:pPr>
    </w:p>
    <w:p w14:paraId="622DFC80" w14:textId="3CBBEF87" w:rsidR="005F24CF" w:rsidRDefault="00966D2C" w:rsidP="00966D2C">
      <w:pPr>
        <w:spacing w:after="0"/>
        <w:rPr>
          <w:rFonts w:ascii="Arial" w:hAnsi="Arial" w:cs="Arial"/>
          <w:sz w:val="24"/>
          <w:szCs w:val="24"/>
        </w:rPr>
      </w:pPr>
      <w:r w:rsidRPr="00966D2C">
        <w:rPr>
          <w:rFonts w:ascii="Arial" w:hAnsi="Arial" w:cs="Arial"/>
          <w:b/>
          <w:bCs/>
          <w:sz w:val="24"/>
          <w:szCs w:val="24"/>
          <w:u w:val="single"/>
        </w:rPr>
        <w:t>Meteo</w:t>
      </w:r>
      <w:r>
        <w:rPr>
          <w:rFonts w:ascii="Arial" w:hAnsi="Arial" w:cs="Arial"/>
          <w:b/>
          <w:bCs/>
          <w:sz w:val="24"/>
          <w:szCs w:val="24"/>
          <w:u w:val="single"/>
        </w:rPr>
        <w:t>rology</w:t>
      </w:r>
    </w:p>
    <w:p w14:paraId="44A967AC" w14:textId="31FB12AB" w:rsidR="00966D2C" w:rsidRDefault="00966D2C" w:rsidP="00966D2C">
      <w:pPr>
        <w:spacing w:after="0"/>
        <w:rPr>
          <w:rFonts w:ascii="Arial" w:hAnsi="Arial" w:cs="Arial"/>
          <w:sz w:val="24"/>
          <w:szCs w:val="24"/>
        </w:rPr>
      </w:pPr>
    </w:p>
    <w:p w14:paraId="0807F427" w14:textId="2B4B2D44" w:rsidR="00966D2C" w:rsidRDefault="00966D2C" w:rsidP="00966D2C">
      <w:pPr>
        <w:spacing w:after="0"/>
        <w:rPr>
          <w:rFonts w:ascii="Arial" w:hAnsi="Arial" w:cs="Arial"/>
          <w:b/>
          <w:bCs/>
          <w:sz w:val="24"/>
          <w:szCs w:val="24"/>
        </w:rPr>
      </w:pPr>
      <w:r>
        <w:rPr>
          <w:rFonts w:ascii="Arial" w:hAnsi="Arial" w:cs="Arial"/>
          <w:b/>
          <w:bCs/>
          <w:sz w:val="24"/>
          <w:szCs w:val="24"/>
        </w:rPr>
        <w:t>Read: Text Chapter 8; especially Figures 8.2, 8.7, 8.13, 8.17, 8.23a, 8.25.</w:t>
      </w:r>
    </w:p>
    <w:p w14:paraId="67ACCB7C" w14:textId="7E145F0B" w:rsidR="00966D2C" w:rsidRDefault="00966D2C" w:rsidP="00966D2C">
      <w:pPr>
        <w:spacing w:after="0"/>
        <w:rPr>
          <w:rFonts w:ascii="Arial" w:hAnsi="Arial" w:cs="Arial"/>
          <w:b/>
          <w:bCs/>
          <w:sz w:val="24"/>
          <w:szCs w:val="24"/>
        </w:rPr>
      </w:pPr>
      <w:r>
        <w:rPr>
          <w:rFonts w:ascii="Arial" w:hAnsi="Arial" w:cs="Arial"/>
          <w:b/>
          <w:bCs/>
          <w:sz w:val="24"/>
          <w:szCs w:val="24"/>
        </w:rPr>
        <w:tab/>
        <w:t>Attached Summary Figures</w:t>
      </w:r>
    </w:p>
    <w:p w14:paraId="6E8F24ED" w14:textId="048882B9" w:rsidR="00966D2C" w:rsidRDefault="00966D2C" w:rsidP="00966D2C">
      <w:pPr>
        <w:spacing w:after="0"/>
        <w:rPr>
          <w:rFonts w:ascii="Arial" w:hAnsi="Arial" w:cs="Arial"/>
          <w:b/>
          <w:bCs/>
          <w:sz w:val="24"/>
          <w:szCs w:val="24"/>
        </w:rPr>
      </w:pPr>
    </w:p>
    <w:p w14:paraId="040BB8F8" w14:textId="5AFA790E" w:rsidR="00966D2C" w:rsidRDefault="00966D2C" w:rsidP="00966D2C">
      <w:pPr>
        <w:spacing w:after="0"/>
        <w:rPr>
          <w:rFonts w:ascii="Arial" w:hAnsi="Arial" w:cs="Arial"/>
          <w:b/>
          <w:bCs/>
          <w:sz w:val="24"/>
          <w:szCs w:val="24"/>
        </w:rPr>
      </w:pPr>
      <w:r>
        <w:rPr>
          <w:rFonts w:ascii="Arial" w:hAnsi="Arial" w:cs="Arial"/>
          <w:b/>
          <w:bCs/>
          <w:sz w:val="24"/>
          <w:szCs w:val="24"/>
        </w:rPr>
        <w:t>Key Points</w:t>
      </w:r>
    </w:p>
    <w:p w14:paraId="0975BEE6" w14:textId="727691B3" w:rsidR="00E77A71" w:rsidRDefault="00E77A71" w:rsidP="00E77A71">
      <w:pPr>
        <w:pStyle w:val="ListParagraph"/>
        <w:numPr>
          <w:ilvl w:val="0"/>
          <w:numId w:val="1"/>
        </w:numPr>
        <w:spacing w:after="0"/>
        <w:rPr>
          <w:rFonts w:ascii="Arial" w:hAnsi="Arial" w:cs="Arial"/>
          <w:sz w:val="24"/>
          <w:szCs w:val="24"/>
        </w:rPr>
      </w:pPr>
      <w:r w:rsidRPr="00E77A71">
        <w:rPr>
          <w:rFonts w:ascii="Arial" w:hAnsi="Arial" w:cs="Arial"/>
          <w:sz w:val="24"/>
          <w:szCs w:val="24"/>
        </w:rPr>
        <w:t xml:space="preserve">We cover meteorology in this course because </w:t>
      </w:r>
      <w:r>
        <w:rPr>
          <w:rFonts w:ascii="Arial" w:hAnsi="Arial" w:cs="Arial"/>
          <w:sz w:val="24"/>
          <w:szCs w:val="24"/>
        </w:rPr>
        <w:t>ocean circulation is closely coupled to atmospheric circulation, and storm generation (especially hurricane formation) is tied to sea surface conditions.</w:t>
      </w:r>
    </w:p>
    <w:p w14:paraId="49C062A2" w14:textId="7B2F4AA9" w:rsidR="00E77A71" w:rsidRDefault="00E77A71" w:rsidP="00E77A71">
      <w:pPr>
        <w:pStyle w:val="ListParagraph"/>
        <w:numPr>
          <w:ilvl w:val="0"/>
          <w:numId w:val="1"/>
        </w:numPr>
        <w:spacing w:after="0"/>
        <w:rPr>
          <w:rFonts w:ascii="Arial" w:hAnsi="Arial" w:cs="Arial"/>
          <w:sz w:val="24"/>
          <w:szCs w:val="24"/>
        </w:rPr>
      </w:pPr>
      <w:r>
        <w:rPr>
          <w:rFonts w:ascii="Arial" w:hAnsi="Arial" w:cs="Arial"/>
          <w:sz w:val="24"/>
          <w:szCs w:val="24"/>
        </w:rPr>
        <w:t>Large, global atmospheric circulation patterns (the global, prevailing wind patterns which sustain ocean surface currents) are ultimately caused by the uneven heating of the Earth’s surface caused by the Sun. The equatorial and tropical regions receive a surplus of solar radiation/heat, and the polar regions receive a minimal amount of heat energy. As a result of this inequality of receive</w:t>
      </w:r>
      <w:r w:rsidR="00AE390C">
        <w:rPr>
          <w:rFonts w:ascii="Arial" w:hAnsi="Arial" w:cs="Arial"/>
          <w:sz w:val="24"/>
          <w:szCs w:val="24"/>
        </w:rPr>
        <w:t>d</w:t>
      </w:r>
      <w:r>
        <w:rPr>
          <w:rFonts w:ascii="Arial" w:hAnsi="Arial" w:cs="Arial"/>
          <w:sz w:val="24"/>
          <w:szCs w:val="24"/>
        </w:rPr>
        <w:t xml:space="preserve"> heating</w:t>
      </w:r>
      <w:r w:rsidR="00AE390C">
        <w:rPr>
          <w:rFonts w:ascii="Arial" w:hAnsi="Arial" w:cs="Arial"/>
          <w:sz w:val="24"/>
          <w:szCs w:val="24"/>
        </w:rPr>
        <w:t>, wind patterns develop to even out the global heat imbalance.</w:t>
      </w:r>
    </w:p>
    <w:p w14:paraId="3158F466" w14:textId="77777777" w:rsidR="008C5CDD" w:rsidRPr="008C5CDD" w:rsidRDefault="008C5CDD" w:rsidP="008C5CDD">
      <w:pPr>
        <w:spacing w:after="0"/>
        <w:ind w:left="360"/>
        <w:rPr>
          <w:rFonts w:ascii="Arial" w:hAnsi="Arial" w:cs="Arial"/>
          <w:sz w:val="24"/>
          <w:szCs w:val="24"/>
        </w:rPr>
      </w:pPr>
    </w:p>
    <w:p w14:paraId="644FF81D" w14:textId="2B031C14" w:rsidR="00AE390C" w:rsidRDefault="00121AC1" w:rsidP="00E77A71">
      <w:pPr>
        <w:pStyle w:val="ListParagraph"/>
        <w:numPr>
          <w:ilvl w:val="0"/>
          <w:numId w:val="1"/>
        </w:numPr>
        <w:spacing w:after="0"/>
        <w:rPr>
          <w:rFonts w:ascii="Arial" w:hAnsi="Arial" w:cs="Arial"/>
          <w:sz w:val="24"/>
          <w:szCs w:val="24"/>
        </w:rPr>
      </w:pPr>
      <w:r>
        <w:rPr>
          <w:rFonts w:ascii="Arial" w:hAnsi="Arial" w:cs="Arial"/>
          <w:sz w:val="24"/>
          <w:szCs w:val="24"/>
        </w:rPr>
        <w:t>Basic Meteorology Principles</w:t>
      </w:r>
      <w:r w:rsidR="00937E4C">
        <w:rPr>
          <w:rFonts w:ascii="Arial" w:hAnsi="Arial" w:cs="Arial"/>
          <w:sz w:val="24"/>
          <w:szCs w:val="24"/>
        </w:rPr>
        <w:t xml:space="preserve"> - </w:t>
      </w:r>
      <w:r w:rsidR="008C5CDD">
        <w:rPr>
          <w:rFonts w:ascii="Arial" w:hAnsi="Arial" w:cs="Arial"/>
          <w:sz w:val="24"/>
          <w:szCs w:val="24"/>
        </w:rPr>
        <w:t>Please see attached Basic Meteorology figure)</w:t>
      </w:r>
      <w:r>
        <w:rPr>
          <w:rFonts w:ascii="Arial" w:hAnsi="Arial" w:cs="Arial"/>
          <w:sz w:val="24"/>
          <w:szCs w:val="24"/>
        </w:rPr>
        <w:t>:</w:t>
      </w:r>
    </w:p>
    <w:p w14:paraId="1748038D" w14:textId="15E1C17E" w:rsidR="00121AC1" w:rsidRDefault="00121AC1" w:rsidP="00121AC1">
      <w:pPr>
        <w:pStyle w:val="ListParagraph"/>
        <w:numPr>
          <w:ilvl w:val="1"/>
          <w:numId w:val="1"/>
        </w:numPr>
        <w:spacing w:after="0"/>
        <w:rPr>
          <w:rFonts w:ascii="Arial" w:hAnsi="Arial" w:cs="Arial"/>
          <w:sz w:val="24"/>
          <w:szCs w:val="24"/>
        </w:rPr>
      </w:pPr>
      <w:r>
        <w:rPr>
          <w:rFonts w:ascii="Arial" w:hAnsi="Arial" w:cs="Arial"/>
          <w:sz w:val="24"/>
          <w:szCs w:val="24"/>
        </w:rPr>
        <w:t xml:space="preserve">Water exists as three possible physical phases: solid (ice), liquid (liquid water), gas (water vapor)  </w:t>
      </w:r>
    </w:p>
    <w:p w14:paraId="20688746" w14:textId="7129C48C" w:rsidR="00121AC1" w:rsidRDefault="00121AC1" w:rsidP="00121AC1">
      <w:pPr>
        <w:pStyle w:val="ListParagraph"/>
        <w:numPr>
          <w:ilvl w:val="1"/>
          <w:numId w:val="1"/>
        </w:numPr>
        <w:spacing w:after="0"/>
        <w:rPr>
          <w:rFonts w:ascii="Arial" w:hAnsi="Arial" w:cs="Arial"/>
          <w:sz w:val="24"/>
          <w:szCs w:val="24"/>
        </w:rPr>
      </w:pPr>
      <w:r>
        <w:rPr>
          <w:rFonts w:ascii="Arial" w:hAnsi="Arial" w:cs="Arial"/>
          <w:sz w:val="24"/>
          <w:szCs w:val="24"/>
        </w:rPr>
        <w:t>Hot air rises, cold air sinks</w:t>
      </w:r>
    </w:p>
    <w:p w14:paraId="6A6616DC" w14:textId="5AEA398F" w:rsidR="00121AC1" w:rsidRDefault="00121AC1" w:rsidP="00121AC1">
      <w:pPr>
        <w:pStyle w:val="ListParagraph"/>
        <w:numPr>
          <w:ilvl w:val="1"/>
          <w:numId w:val="1"/>
        </w:numPr>
        <w:spacing w:after="0"/>
        <w:rPr>
          <w:rFonts w:ascii="Arial" w:hAnsi="Arial" w:cs="Arial"/>
          <w:sz w:val="24"/>
          <w:szCs w:val="24"/>
        </w:rPr>
      </w:pPr>
      <w:r>
        <w:rPr>
          <w:rFonts w:ascii="Arial" w:hAnsi="Arial" w:cs="Arial"/>
          <w:sz w:val="24"/>
          <w:szCs w:val="24"/>
        </w:rPr>
        <w:t>Rising air often generates Low Pressure Systems characterized by condensing water vapor, cloud formation, and precipitation.</w:t>
      </w:r>
    </w:p>
    <w:p w14:paraId="026A64E3" w14:textId="77777777" w:rsidR="00121AC1" w:rsidRDefault="00121AC1" w:rsidP="00121AC1">
      <w:pPr>
        <w:pStyle w:val="ListParagraph"/>
        <w:numPr>
          <w:ilvl w:val="1"/>
          <w:numId w:val="1"/>
        </w:numPr>
        <w:spacing w:after="0"/>
        <w:rPr>
          <w:rFonts w:ascii="Arial" w:hAnsi="Arial" w:cs="Arial"/>
          <w:sz w:val="24"/>
          <w:szCs w:val="24"/>
        </w:rPr>
      </w:pPr>
      <w:r>
        <w:rPr>
          <w:rFonts w:ascii="Arial" w:hAnsi="Arial" w:cs="Arial"/>
          <w:sz w:val="24"/>
          <w:szCs w:val="24"/>
        </w:rPr>
        <w:t>Sinking air often generates High Pressure Systems characterized by retention of water in the vapor phase, clear blue skies and no precipitation.</w:t>
      </w:r>
    </w:p>
    <w:p w14:paraId="42B00EFE" w14:textId="77777777" w:rsidR="00121AC1" w:rsidRDefault="00121AC1" w:rsidP="00121AC1">
      <w:pPr>
        <w:pStyle w:val="ListParagraph"/>
        <w:numPr>
          <w:ilvl w:val="1"/>
          <w:numId w:val="1"/>
        </w:numPr>
        <w:spacing w:after="0"/>
        <w:rPr>
          <w:rFonts w:ascii="Arial" w:hAnsi="Arial" w:cs="Arial"/>
          <w:sz w:val="24"/>
          <w:szCs w:val="24"/>
        </w:rPr>
      </w:pPr>
      <w:r>
        <w:rPr>
          <w:rFonts w:ascii="Arial" w:hAnsi="Arial" w:cs="Arial"/>
          <w:sz w:val="24"/>
          <w:szCs w:val="24"/>
        </w:rPr>
        <w:t>Water has a high Heat Capacity – latent heat energy stored in water vapor is released when water vapor condenses to liquid water during cloud formation/precipitation.</w:t>
      </w:r>
    </w:p>
    <w:p w14:paraId="0A5B5DBB" w14:textId="77777777" w:rsidR="0072221B" w:rsidRDefault="00121AC1" w:rsidP="00121AC1">
      <w:pPr>
        <w:pStyle w:val="ListParagraph"/>
        <w:numPr>
          <w:ilvl w:val="1"/>
          <w:numId w:val="1"/>
        </w:numPr>
        <w:spacing w:after="0"/>
        <w:rPr>
          <w:rFonts w:ascii="Arial" w:hAnsi="Arial" w:cs="Arial"/>
          <w:sz w:val="24"/>
          <w:szCs w:val="24"/>
        </w:rPr>
      </w:pPr>
      <w:r>
        <w:rPr>
          <w:rFonts w:ascii="Arial" w:hAnsi="Arial" w:cs="Arial"/>
          <w:sz w:val="24"/>
          <w:szCs w:val="24"/>
        </w:rPr>
        <w:t>Warm air holds more water (as vapor) than cold air</w:t>
      </w:r>
      <w:r w:rsidR="0072221B">
        <w:rPr>
          <w:rFonts w:ascii="Arial" w:hAnsi="Arial" w:cs="Arial"/>
          <w:sz w:val="24"/>
          <w:szCs w:val="24"/>
        </w:rPr>
        <w:t>.</w:t>
      </w:r>
    </w:p>
    <w:p w14:paraId="43FE4BA7" w14:textId="77777777" w:rsidR="0072221B" w:rsidRDefault="0072221B" w:rsidP="00121AC1">
      <w:pPr>
        <w:pStyle w:val="ListParagraph"/>
        <w:numPr>
          <w:ilvl w:val="1"/>
          <w:numId w:val="1"/>
        </w:numPr>
        <w:spacing w:after="0"/>
        <w:rPr>
          <w:rFonts w:ascii="Arial" w:hAnsi="Arial" w:cs="Arial"/>
          <w:sz w:val="24"/>
          <w:szCs w:val="24"/>
        </w:rPr>
      </w:pPr>
      <w:r>
        <w:rPr>
          <w:rFonts w:ascii="Arial" w:hAnsi="Arial" w:cs="Arial"/>
          <w:sz w:val="24"/>
          <w:szCs w:val="24"/>
        </w:rPr>
        <w:t>Atmospheric temperature generally decreases with altitude – it is colder the higher one goes in the atmosphere (until the Stratosphere is reached when the temperature trend reverses).</w:t>
      </w:r>
    </w:p>
    <w:p w14:paraId="29FF3FB4" w14:textId="77777777" w:rsidR="0072221B" w:rsidRDefault="0072221B" w:rsidP="00121AC1">
      <w:pPr>
        <w:pStyle w:val="ListParagraph"/>
        <w:numPr>
          <w:ilvl w:val="1"/>
          <w:numId w:val="1"/>
        </w:numPr>
        <w:spacing w:after="0"/>
        <w:rPr>
          <w:rFonts w:ascii="Arial" w:hAnsi="Arial" w:cs="Arial"/>
          <w:sz w:val="24"/>
          <w:szCs w:val="24"/>
        </w:rPr>
      </w:pPr>
      <w:r>
        <w:rPr>
          <w:rFonts w:ascii="Arial" w:hAnsi="Arial" w:cs="Arial"/>
          <w:sz w:val="24"/>
          <w:szCs w:val="24"/>
        </w:rPr>
        <w:t>As air cools, generally as an air mass is elevated in the atmosphere, the water vapor condenses to liquid water droplets (cloud formation) and latent heat is released.</w:t>
      </w:r>
    </w:p>
    <w:p w14:paraId="0E9E4A29" w14:textId="1B10BB38" w:rsidR="0072221B" w:rsidRDefault="0072221B" w:rsidP="00121AC1">
      <w:pPr>
        <w:pStyle w:val="ListParagraph"/>
        <w:numPr>
          <w:ilvl w:val="1"/>
          <w:numId w:val="1"/>
        </w:numPr>
        <w:spacing w:after="0"/>
        <w:rPr>
          <w:rFonts w:ascii="Arial" w:hAnsi="Arial" w:cs="Arial"/>
          <w:sz w:val="24"/>
          <w:szCs w:val="24"/>
        </w:rPr>
      </w:pPr>
      <w:r>
        <w:rPr>
          <w:rFonts w:ascii="Arial" w:hAnsi="Arial" w:cs="Arial"/>
          <w:sz w:val="24"/>
          <w:szCs w:val="24"/>
        </w:rPr>
        <w:t>In an actively rising air mass, the released latent heat causes accelerated rising air. The establishment of a rapidly rising column of air forms the core of large storms such as thunderstorms and hurricanes.</w:t>
      </w:r>
    </w:p>
    <w:p w14:paraId="25524E99" w14:textId="77777777" w:rsidR="0072221B" w:rsidRPr="0072221B" w:rsidRDefault="0072221B" w:rsidP="0072221B">
      <w:pPr>
        <w:spacing w:after="0"/>
        <w:rPr>
          <w:rFonts w:ascii="Arial" w:hAnsi="Arial" w:cs="Arial"/>
          <w:sz w:val="24"/>
          <w:szCs w:val="24"/>
        </w:rPr>
      </w:pPr>
    </w:p>
    <w:p w14:paraId="046C4881" w14:textId="77777777" w:rsidR="0072221B" w:rsidRPr="0072221B" w:rsidRDefault="0072221B" w:rsidP="0072221B">
      <w:pPr>
        <w:spacing w:after="0"/>
        <w:rPr>
          <w:rFonts w:ascii="Arial" w:hAnsi="Arial" w:cs="Arial"/>
          <w:sz w:val="24"/>
          <w:szCs w:val="24"/>
        </w:rPr>
      </w:pPr>
    </w:p>
    <w:p w14:paraId="7ACEEFD2" w14:textId="5BB071F5" w:rsidR="0072221B" w:rsidRDefault="0072221B" w:rsidP="0072221B">
      <w:pPr>
        <w:pStyle w:val="ListParagraph"/>
        <w:numPr>
          <w:ilvl w:val="0"/>
          <w:numId w:val="1"/>
        </w:numPr>
        <w:spacing w:after="0"/>
        <w:rPr>
          <w:rFonts w:ascii="Arial" w:hAnsi="Arial" w:cs="Arial"/>
          <w:sz w:val="24"/>
          <w:szCs w:val="24"/>
        </w:rPr>
      </w:pPr>
      <w:r>
        <w:rPr>
          <w:rFonts w:ascii="Arial" w:hAnsi="Arial" w:cs="Arial"/>
          <w:sz w:val="24"/>
          <w:szCs w:val="24"/>
        </w:rPr>
        <w:t xml:space="preserve">Hurricanes – </w:t>
      </w:r>
      <w:r w:rsidR="00937E4C">
        <w:rPr>
          <w:rFonts w:ascii="Arial" w:hAnsi="Arial" w:cs="Arial"/>
          <w:sz w:val="24"/>
          <w:szCs w:val="24"/>
        </w:rPr>
        <w:t>see attached Hurricane Formation figure.</w:t>
      </w:r>
    </w:p>
    <w:p w14:paraId="3AD255F6" w14:textId="408681AC" w:rsidR="0072221B" w:rsidRDefault="0072221B" w:rsidP="0072221B">
      <w:pPr>
        <w:pStyle w:val="ListParagraph"/>
        <w:numPr>
          <w:ilvl w:val="1"/>
          <w:numId w:val="1"/>
        </w:numPr>
        <w:spacing w:after="0"/>
        <w:rPr>
          <w:rFonts w:ascii="Arial" w:hAnsi="Arial" w:cs="Arial"/>
          <w:sz w:val="24"/>
          <w:szCs w:val="24"/>
        </w:rPr>
      </w:pPr>
      <w:r>
        <w:rPr>
          <w:rFonts w:ascii="Arial" w:hAnsi="Arial" w:cs="Arial"/>
          <w:sz w:val="24"/>
          <w:szCs w:val="24"/>
        </w:rPr>
        <w:t>The most powerful processes on the planet are fueled solely by the heat released by the condensation of water vapor.</w:t>
      </w:r>
    </w:p>
    <w:p w14:paraId="03298BDD" w14:textId="5F07072D" w:rsidR="0072221B" w:rsidRDefault="0072221B" w:rsidP="0072221B">
      <w:pPr>
        <w:pStyle w:val="ListParagraph"/>
        <w:numPr>
          <w:ilvl w:val="1"/>
          <w:numId w:val="1"/>
        </w:numPr>
        <w:spacing w:after="0"/>
        <w:rPr>
          <w:rFonts w:ascii="Arial" w:hAnsi="Arial" w:cs="Arial"/>
          <w:sz w:val="24"/>
          <w:szCs w:val="24"/>
        </w:rPr>
      </w:pPr>
      <w:r>
        <w:rPr>
          <w:rFonts w:ascii="Arial" w:hAnsi="Arial" w:cs="Arial"/>
          <w:sz w:val="24"/>
          <w:szCs w:val="24"/>
        </w:rPr>
        <w:t xml:space="preserve">Hurricanes will only develop over ocean water with a temperature above 79-degrees F. Warm water conditions are necessary to produce the water vapor necessary to </w:t>
      </w:r>
      <w:r w:rsidR="00844608">
        <w:rPr>
          <w:rFonts w:ascii="Arial" w:hAnsi="Arial" w:cs="Arial"/>
          <w:sz w:val="24"/>
          <w:szCs w:val="24"/>
        </w:rPr>
        <w:t>fuel the storm, but it is not clear why specifically 79-degrees is the development temperature minimum.</w:t>
      </w:r>
    </w:p>
    <w:p w14:paraId="2BAB3565" w14:textId="052204CA" w:rsidR="00844608" w:rsidRDefault="00844608" w:rsidP="0072221B">
      <w:pPr>
        <w:pStyle w:val="ListParagraph"/>
        <w:numPr>
          <w:ilvl w:val="1"/>
          <w:numId w:val="1"/>
        </w:numPr>
        <w:spacing w:after="0"/>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low pressure</w:t>
      </w:r>
      <w:proofErr w:type="gramEnd"/>
      <w:r>
        <w:rPr>
          <w:rFonts w:ascii="Arial" w:hAnsi="Arial" w:cs="Arial"/>
          <w:sz w:val="24"/>
          <w:szCs w:val="24"/>
        </w:rPr>
        <w:t xml:space="preserve"> system developing over warm ocean conditions may cause water vapor-rich air to be pulled up into the cold upper atmosphere. The cold conditions cause some of the water vapor </w:t>
      </w:r>
      <w:r w:rsidR="00937E4C">
        <w:rPr>
          <w:rFonts w:ascii="Arial" w:hAnsi="Arial" w:cs="Arial"/>
          <w:sz w:val="24"/>
          <w:szCs w:val="24"/>
        </w:rPr>
        <w:t xml:space="preserve">to </w:t>
      </w:r>
      <w:r>
        <w:rPr>
          <w:rFonts w:ascii="Arial" w:hAnsi="Arial" w:cs="Arial"/>
          <w:sz w:val="24"/>
          <w:szCs w:val="24"/>
        </w:rPr>
        <w:t>condense to water droplets and release the latent, stored heat energy. The release of latent heat is the key element of hurricane generation, as it warms the air mass and causes it rise even higher in the atmosphere.</w:t>
      </w:r>
      <w:r w:rsidR="00262675">
        <w:rPr>
          <w:rFonts w:ascii="Arial" w:hAnsi="Arial" w:cs="Arial"/>
          <w:sz w:val="24"/>
          <w:szCs w:val="24"/>
        </w:rPr>
        <w:t xml:space="preserve"> Colder conditions exist higher in the atmosphere which causes additional condensation, heat release, and further elevation of the air mass. The process continues until elevated temperature conditions are encountered in the lower stratosphere.</w:t>
      </w:r>
    </w:p>
    <w:p w14:paraId="62E6A13C" w14:textId="0E27B09E" w:rsidR="00262675" w:rsidRDefault="00262675" w:rsidP="0072221B">
      <w:pPr>
        <w:pStyle w:val="ListParagraph"/>
        <w:numPr>
          <w:ilvl w:val="1"/>
          <w:numId w:val="1"/>
        </w:numPr>
        <w:spacing w:after="0"/>
        <w:rPr>
          <w:rFonts w:ascii="Arial" w:hAnsi="Arial" w:cs="Arial"/>
          <w:sz w:val="24"/>
          <w:szCs w:val="24"/>
        </w:rPr>
      </w:pPr>
      <w:r>
        <w:rPr>
          <w:rFonts w:ascii="Arial" w:hAnsi="Arial" w:cs="Arial"/>
          <w:sz w:val="24"/>
          <w:szCs w:val="24"/>
        </w:rPr>
        <w:t>The rising column of air pulls in air from the surrounding sea surface which introduces additional water vapor to fuel the hurricane. The faster the air column is rising, the faster the winds are rushing into the center of the storm. The inward moving air flow get deflected to the right of the direction it is moving by the Coriolis Effect (please see explanation in textbook), thereby producing the circular</w:t>
      </w:r>
      <w:r w:rsidR="00937E4C">
        <w:rPr>
          <w:rFonts w:ascii="Arial" w:hAnsi="Arial" w:cs="Arial"/>
          <w:sz w:val="24"/>
          <w:szCs w:val="24"/>
        </w:rPr>
        <w:t xml:space="preserve"> </w:t>
      </w:r>
      <w:r>
        <w:rPr>
          <w:rFonts w:ascii="Arial" w:hAnsi="Arial" w:cs="Arial"/>
          <w:sz w:val="24"/>
          <w:szCs w:val="24"/>
        </w:rPr>
        <w:t>flow of high velocity winds.</w:t>
      </w:r>
    </w:p>
    <w:p w14:paraId="4C394E45" w14:textId="4555B2B4" w:rsidR="00262675" w:rsidRDefault="00262675" w:rsidP="0072221B">
      <w:pPr>
        <w:pStyle w:val="ListParagraph"/>
        <w:numPr>
          <w:ilvl w:val="1"/>
          <w:numId w:val="1"/>
        </w:numPr>
        <w:spacing w:after="0"/>
        <w:rPr>
          <w:rFonts w:ascii="Arial" w:hAnsi="Arial" w:cs="Arial"/>
          <w:sz w:val="24"/>
          <w:szCs w:val="24"/>
        </w:rPr>
      </w:pPr>
      <w:proofErr w:type="gramStart"/>
      <w:r>
        <w:rPr>
          <w:rFonts w:ascii="Arial" w:hAnsi="Arial" w:cs="Arial"/>
          <w:sz w:val="24"/>
          <w:szCs w:val="24"/>
        </w:rPr>
        <w:t>As long as</w:t>
      </w:r>
      <w:proofErr w:type="gramEnd"/>
      <w:r>
        <w:rPr>
          <w:rFonts w:ascii="Arial" w:hAnsi="Arial" w:cs="Arial"/>
          <w:sz w:val="24"/>
          <w:szCs w:val="24"/>
        </w:rPr>
        <w:t xml:space="preserve"> warm surface water exists as a source of water vapor, a hurricane can theoretically continue indefinitely. A hurricane will rapidly lose its force</w:t>
      </w:r>
      <w:r w:rsidR="00937E4C">
        <w:rPr>
          <w:rFonts w:ascii="Arial" w:hAnsi="Arial" w:cs="Arial"/>
          <w:sz w:val="24"/>
          <w:szCs w:val="24"/>
        </w:rPr>
        <w:t>, however,</w:t>
      </w:r>
      <w:r>
        <w:rPr>
          <w:rFonts w:ascii="Arial" w:hAnsi="Arial" w:cs="Arial"/>
          <w:sz w:val="24"/>
          <w:szCs w:val="24"/>
        </w:rPr>
        <w:t xml:space="preserve"> if the water vapor fuel is diminished – as noted when the hurricane moves over cold water or land. Rugged, mountainous terrain will also disrupt the coherency of the storm.</w:t>
      </w:r>
    </w:p>
    <w:p w14:paraId="7DB4F862" w14:textId="45ECEE08" w:rsidR="00480FFD" w:rsidRDefault="00480FFD" w:rsidP="00480FFD">
      <w:pPr>
        <w:spacing w:after="0"/>
        <w:rPr>
          <w:rFonts w:ascii="Arial" w:hAnsi="Arial" w:cs="Arial"/>
          <w:sz w:val="24"/>
          <w:szCs w:val="24"/>
        </w:rPr>
      </w:pPr>
    </w:p>
    <w:p w14:paraId="7337F0D9" w14:textId="0C17760F" w:rsidR="00480FFD" w:rsidRDefault="00480FFD" w:rsidP="00480FFD">
      <w:pPr>
        <w:pStyle w:val="ListParagraph"/>
        <w:numPr>
          <w:ilvl w:val="0"/>
          <w:numId w:val="2"/>
        </w:numPr>
        <w:spacing w:after="0"/>
        <w:rPr>
          <w:rFonts w:ascii="Arial" w:hAnsi="Arial" w:cs="Arial"/>
          <w:sz w:val="24"/>
          <w:szCs w:val="24"/>
        </w:rPr>
      </w:pPr>
      <w:r>
        <w:rPr>
          <w:rFonts w:ascii="Arial" w:hAnsi="Arial" w:cs="Arial"/>
          <w:sz w:val="24"/>
          <w:szCs w:val="24"/>
        </w:rPr>
        <w:t>Global Atmospheric Wind Patterns</w:t>
      </w:r>
      <w:r w:rsidR="0072221B" w:rsidRPr="0072221B">
        <w:rPr>
          <w:rFonts w:ascii="Arial" w:hAnsi="Arial" w:cs="Arial"/>
          <w:sz w:val="24"/>
          <w:szCs w:val="24"/>
        </w:rPr>
        <w:t xml:space="preserve"> </w:t>
      </w:r>
      <w:r>
        <w:rPr>
          <w:rFonts w:ascii="Arial" w:hAnsi="Arial" w:cs="Arial"/>
          <w:sz w:val="24"/>
          <w:szCs w:val="24"/>
        </w:rPr>
        <w:t>–</w:t>
      </w:r>
      <w:r w:rsidR="008C5CDD">
        <w:rPr>
          <w:rFonts w:ascii="Arial" w:hAnsi="Arial" w:cs="Arial"/>
          <w:sz w:val="24"/>
          <w:szCs w:val="24"/>
        </w:rPr>
        <w:t xml:space="preserve"> (</w:t>
      </w:r>
      <w:bookmarkStart w:id="0" w:name="_GoBack"/>
      <w:bookmarkEnd w:id="0"/>
      <w:r w:rsidR="008C5CDD">
        <w:rPr>
          <w:rFonts w:ascii="Arial" w:hAnsi="Arial" w:cs="Arial"/>
          <w:sz w:val="24"/>
          <w:szCs w:val="24"/>
        </w:rPr>
        <w:t>please see attached Meteorology Summary)</w:t>
      </w:r>
    </w:p>
    <w:p w14:paraId="4990A747" w14:textId="77777777" w:rsidR="00480FFD" w:rsidRDefault="00480FFD" w:rsidP="00480FFD">
      <w:pPr>
        <w:pStyle w:val="ListParagraph"/>
        <w:numPr>
          <w:ilvl w:val="1"/>
          <w:numId w:val="2"/>
        </w:numPr>
        <w:spacing w:after="0"/>
        <w:rPr>
          <w:rFonts w:ascii="Arial" w:hAnsi="Arial" w:cs="Arial"/>
          <w:sz w:val="24"/>
          <w:szCs w:val="24"/>
        </w:rPr>
      </w:pPr>
      <w:r>
        <w:rPr>
          <w:rFonts w:ascii="Arial" w:hAnsi="Arial" w:cs="Arial"/>
          <w:sz w:val="24"/>
          <w:szCs w:val="24"/>
        </w:rPr>
        <w:t>The uneven heating of the Earth’s surface is ultimately responsible for the development of the global wind patterns (which control the global ocean surface current pattern).</w:t>
      </w:r>
    </w:p>
    <w:p w14:paraId="66AEFBBD" w14:textId="7AD66AFC" w:rsidR="00121AC1" w:rsidRDefault="00480FFD" w:rsidP="00480FFD">
      <w:pPr>
        <w:pStyle w:val="ListParagraph"/>
        <w:numPr>
          <w:ilvl w:val="1"/>
          <w:numId w:val="2"/>
        </w:numPr>
        <w:spacing w:after="0"/>
        <w:rPr>
          <w:rFonts w:ascii="Arial" w:hAnsi="Arial" w:cs="Arial"/>
          <w:sz w:val="24"/>
          <w:szCs w:val="24"/>
        </w:rPr>
      </w:pPr>
      <w:r>
        <w:rPr>
          <w:rFonts w:ascii="Arial" w:hAnsi="Arial" w:cs="Arial"/>
          <w:sz w:val="24"/>
          <w:szCs w:val="24"/>
        </w:rPr>
        <w:t xml:space="preserve">Prevailing warm conditions along the Equator results in prevailing Low Pressure/rising air conditions. Low Pressure conditions are generally characterized by water vapor condensation, cloud formation, and precipitation. The prevailing </w:t>
      </w:r>
      <w:proofErr w:type="gramStart"/>
      <w:r>
        <w:rPr>
          <w:rFonts w:ascii="Arial" w:hAnsi="Arial" w:cs="Arial"/>
          <w:sz w:val="24"/>
          <w:szCs w:val="24"/>
        </w:rPr>
        <w:t>Low Pressure</w:t>
      </w:r>
      <w:proofErr w:type="gramEnd"/>
      <w:r>
        <w:rPr>
          <w:rFonts w:ascii="Arial" w:hAnsi="Arial" w:cs="Arial"/>
          <w:sz w:val="24"/>
          <w:szCs w:val="24"/>
        </w:rPr>
        <w:t xml:space="preserve"> conditions are responsible for </w:t>
      </w:r>
      <w:r>
        <w:rPr>
          <w:rFonts w:ascii="Arial" w:hAnsi="Arial" w:cs="Arial"/>
          <w:sz w:val="24"/>
          <w:szCs w:val="24"/>
        </w:rPr>
        <w:lastRenderedPageBreak/>
        <w:t xml:space="preserve">the tropical rainforests being concentrated in </w:t>
      </w:r>
      <w:r w:rsidR="00937E4C">
        <w:rPr>
          <w:rFonts w:ascii="Arial" w:hAnsi="Arial" w:cs="Arial"/>
          <w:sz w:val="24"/>
          <w:szCs w:val="24"/>
        </w:rPr>
        <w:t xml:space="preserve">the </w:t>
      </w:r>
      <w:r>
        <w:rPr>
          <w:rFonts w:ascii="Arial" w:hAnsi="Arial" w:cs="Arial"/>
          <w:sz w:val="24"/>
          <w:szCs w:val="24"/>
        </w:rPr>
        <w:t>Equatorial portion of the Earth.</w:t>
      </w:r>
    </w:p>
    <w:p w14:paraId="7D282699" w14:textId="77777777" w:rsidR="00FC5306" w:rsidRDefault="00480FFD" w:rsidP="00480FFD">
      <w:pPr>
        <w:pStyle w:val="ListParagraph"/>
        <w:numPr>
          <w:ilvl w:val="1"/>
          <w:numId w:val="2"/>
        </w:numPr>
        <w:spacing w:after="0"/>
        <w:rPr>
          <w:rFonts w:ascii="Arial" w:hAnsi="Arial" w:cs="Arial"/>
          <w:sz w:val="24"/>
          <w:szCs w:val="24"/>
        </w:rPr>
      </w:pPr>
      <w:r>
        <w:rPr>
          <w:rFonts w:ascii="Arial" w:hAnsi="Arial" w:cs="Arial"/>
          <w:sz w:val="24"/>
          <w:szCs w:val="24"/>
        </w:rPr>
        <w:t>The rising air masses at the Equator move to the north and south in the upper atmosphere. These air masses cool sufficiently when they reach approximately 20-30-degrees north and south latitude where they sink. The sinking air masses generate High Pressure conditions, characterized by very little condensation, minimal cloud formation</w:t>
      </w:r>
      <w:r w:rsidR="00FC5306">
        <w:rPr>
          <w:rFonts w:ascii="Arial" w:hAnsi="Arial" w:cs="Arial"/>
          <w:sz w:val="24"/>
          <w:szCs w:val="24"/>
        </w:rPr>
        <w:t xml:space="preserve"> and precipitation, and generally arid conditions. The position of the major desert belts </w:t>
      </w:r>
      <w:proofErr w:type="gramStart"/>
      <w:r w:rsidR="00FC5306">
        <w:rPr>
          <w:rFonts w:ascii="Arial" w:hAnsi="Arial" w:cs="Arial"/>
          <w:sz w:val="24"/>
          <w:szCs w:val="24"/>
        </w:rPr>
        <w:t>are</w:t>
      </w:r>
      <w:proofErr w:type="gramEnd"/>
      <w:r w:rsidR="00FC5306">
        <w:rPr>
          <w:rFonts w:ascii="Arial" w:hAnsi="Arial" w:cs="Arial"/>
          <w:sz w:val="24"/>
          <w:szCs w:val="24"/>
        </w:rPr>
        <w:t xml:space="preserve"> present at 20-30-degrees north and south latitude in these zones of prevailing High Pressure conditions.</w:t>
      </w:r>
    </w:p>
    <w:p w14:paraId="7D7AFB9C" w14:textId="77777777" w:rsidR="00FC5306" w:rsidRDefault="00FC5306" w:rsidP="00480FFD">
      <w:pPr>
        <w:pStyle w:val="ListParagraph"/>
        <w:numPr>
          <w:ilvl w:val="1"/>
          <w:numId w:val="2"/>
        </w:numPr>
        <w:spacing w:after="0"/>
        <w:rPr>
          <w:rFonts w:ascii="Arial" w:hAnsi="Arial" w:cs="Arial"/>
          <w:sz w:val="24"/>
          <w:szCs w:val="24"/>
        </w:rPr>
      </w:pPr>
      <w:r>
        <w:rPr>
          <w:rFonts w:ascii="Arial" w:hAnsi="Arial" w:cs="Arial"/>
          <w:sz w:val="24"/>
          <w:szCs w:val="24"/>
        </w:rPr>
        <w:t xml:space="preserve">The Polar Regions are characterized by cold, sinking air masses, forming prevailing </w:t>
      </w:r>
      <w:proofErr w:type="gramStart"/>
      <w:r>
        <w:rPr>
          <w:rFonts w:ascii="Arial" w:hAnsi="Arial" w:cs="Arial"/>
          <w:sz w:val="24"/>
          <w:szCs w:val="24"/>
        </w:rPr>
        <w:t>High Pressure</w:t>
      </w:r>
      <w:proofErr w:type="gramEnd"/>
      <w:r>
        <w:rPr>
          <w:rFonts w:ascii="Arial" w:hAnsi="Arial" w:cs="Arial"/>
          <w:sz w:val="24"/>
          <w:szCs w:val="24"/>
        </w:rPr>
        <w:t xml:space="preserve"> conditions. Generally semi-arid conditions characterize the </w:t>
      </w:r>
      <w:proofErr w:type="gramStart"/>
      <w:r>
        <w:rPr>
          <w:rFonts w:ascii="Arial" w:hAnsi="Arial" w:cs="Arial"/>
          <w:sz w:val="24"/>
          <w:szCs w:val="24"/>
        </w:rPr>
        <w:t>High Pressure</w:t>
      </w:r>
      <w:proofErr w:type="gramEnd"/>
      <w:r>
        <w:rPr>
          <w:rFonts w:ascii="Arial" w:hAnsi="Arial" w:cs="Arial"/>
          <w:sz w:val="24"/>
          <w:szCs w:val="24"/>
        </w:rPr>
        <w:t xml:space="preserve"> Polar Regions.</w:t>
      </w:r>
    </w:p>
    <w:p w14:paraId="3A542E51" w14:textId="4B42D3FD" w:rsidR="00480FFD" w:rsidRDefault="00FC5306" w:rsidP="00480FFD">
      <w:pPr>
        <w:pStyle w:val="ListParagraph"/>
        <w:numPr>
          <w:ilvl w:val="1"/>
          <w:numId w:val="2"/>
        </w:numPr>
        <w:spacing w:after="0"/>
        <w:rPr>
          <w:rFonts w:ascii="Arial" w:hAnsi="Arial" w:cs="Arial"/>
          <w:sz w:val="24"/>
          <w:szCs w:val="24"/>
        </w:rPr>
      </w:pPr>
      <w:r>
        <w:rPr>
          <w:rFonts w:ascii="Arial" w:hAnsi="Arial" w:cs="Arial"/>
          <w:sz w:val="24"/>
          <w:szCs w:val="24"/>
        </w:rPr>
        <w:t xml:space="preserve">The sinking air masses at the Poles migrate toward the Equator. When they reach approximately 60-degrees north and south latitude they are warm enough to rise, creating prevailing </w:t>
      </w:r>
      <w:proofErr w:type="gramStart"/>
      <w:r>
        <w:rPr>
          <w:rFonts w:ascii="Arial" w:hAnsi="Arial" w:cs="Arial"/>
          <w:sz w:val="24"/>
          <w:szCs w:val="24"/>
        </w:rPr>
        <w:t>Low Pressure</w:t>
      </w:r>
      <w:proofErr w:type="gramEnd"/>
      <w:r>
        <w:rPr>
          <w:rFonts w:ascii="Arial" w:hAnsi="Arial" w:cs="Arial"/>
          <w:sz w:val="24"/>
          <w:szCs w:val="24"/>
        </w:rPr>
        <w:t xml:space="preserve"> conditions at these latitudes. The common </w:t>
      </w:r>
      <w:proofErr w:type="gramStart"/>
      <w:r>
        <w:rPr>
          <w:rFonts w:ascii="Arial" w:hAnsi="Arial" w:cs="Arial"/>
          <w:sz w:val="24"/>
          <w:szCs w:val="24"/>
        </w:rPr>
        <w:t>Low Pressure</w:t>
      </w:r>
      <w:proofErr w:type="gramEnd"/>
      <w:r>
        <w:rPr>
          <w:rFonts w:ascii="Arial" w:hAnsi="Arial" w:cs="Arial"/>
          <w:sz w:val="24"/>
          <w:szCs w:val="24"/>
        </w:rPr>
        <w:t xml:space="preserve"> conditions create the high rainfall conditions which result in these regions containing the global Temperate Rainforest belt (e.g. Seattle, Vancouver, southeast Alaska). </w:t>
      </w:r>
      <w:r w:rsidR="00480FFD">
        <w:rPr>
          <w:rFonts w:ascii="Arial" w:hAnsi="Arial" w:cs="Arial"/>
          <w:sz w:val="24"/>
          <w:szCs w:val="24"/>
        </w:rPr>
        <w:t xml:space="preserve"> </w:t>
      </w:r>
    </w:p>
    <w:p w14:paraId="01E76081" w14:textId="77777777" w:rsidR="00FC5306" w:rsidRPr="00FC5306" w:rsidRDefault="00FC5306" w:rsidP="00FC5306">
      <w:pPr>
        <w:spacing w:after="0"/>
        <w:rPr>
          <w:rFonts w:ascii="Arial" w:hAnsi="Arial" w:cs="Arial"/>
          <w:sz w:val="24"/>
          <w:szCs w:val="24"/>
        </w:rPr>
      </w:pPr>
    </w:p>
    <w:p w14:paraId="5DCB7935" w14:textId="4E58A17B" w:rsidR="00FC5306" w:rsidRDefault="00FC5306" w:rsidP="00FC5306">
      <w:pPr>
        <w:pStyle w:val="ListParagraph"/>
        <w:numPr>
          <w:ilvl w:val="0"/>
          <w:numId w:val="2"/>
        </w:numPr>
        <w:spacing w:after="0"/>
        <w:rPr>
          <w:rFonts w:ascii="Arial" w:hAnsi="Arial" w:cs="Arial"/>
          <w:sz w:val="24"/>
          <w:szCs w:val="24"/>
        </w:rPr>
      </w:pPr>
      <w:r>
        <w:rPr>
          <w:rFonts w:ascii="Arial" w:hAnsi="Arial" w:cs="Arial"/>
          <w:sz w:val="24"/>
          <w:szCs w:val="24"/>
        </w:rPr>
        <w:t xml:space="preserve">The pattern of rising </w:t>
      </w:r>
      <w:r w:rsidR="004A62F3">
        <w:rPr>
          <w:rFonts w:ascii="Arial" w:hAnsi="Arial" w:cs="Arial"/>
          <w:sz w:val="24"/>
          <w:szCs w:val="24"/>
        </w:rPr>
        <w:t xml:space="preserve">air at the Equator and 60-degree N and S latitude, </w:t>
      </w:r>
      <w:r>
        <w:rPr>
          <w:rFonts w:ascii="Arial" w:hAnsi="Arial" w:cs="Arial"/>
          <w:sz w:val="24"/>
          <w:szCs w:val="24"/>
        </w:rPr>
        <w:t>and sinking</w:t>
      </w:r>
      <w:r w:rsidR="004A62F3">
        <w:rPr>
          <w:rFonts w:ascii="Arial" w:hAnsi="Arial" w:cs="Arial"/>
          <w:sz w:val="24"/>
          <w:szCs w:val="24"/>
        </w:rPr>
        <w:t xml:space="preserve"> air at 20-30-degree N and S latitude and the Poles, creates a series of circular convective cells (Hadley cells) which form the global wind patterns (illustrated on Figure 8.13 and the Meteorology Summary figures).</w:t>
      </w:r>
    </w:p>
    <w:p w14:paraId="34A98D9A" w14:textId="77777777" w:rsidR="00FC5306" w:rsidRPr="00FC5306" w:rsidRDefault="00FC5306" w:rsidP="00FC5306">
      <w:pPr>
        <w:spacing w:after="0"/>
        <w:rPr>
          <w:rFonts w:ascii="Arial" w:hAnsi="Arial" w:cs="Arial"/>
          <w:sz w:val="24"/>
          <w:szCs w:val="24"/>
        </w:rPr>
      </w:pPr>
    </w:p>
    <w:p w14:paraId="6E5AF8E2" w14:textId="77777777" w:rsidR="00966D2C" w:rsidRPr="00966D2C" w:rsidRDefault="00966D2C" w:rsidP="00966D2C">
      <w:pPr>
        <w:spacing w:after="0"/>
        <w:rPr>
          <w:rFonts w:ascii="Arial" w:hAnsi="Arial" w:cs="Arial"/>
          <w:b/>
          <w:bCs/>
          <w:sz w:val="24"/>
          <w:szCs w:val="24"/>
        </w:rPr>
      </w:pPr>
    </w:p>
    <w:sectPr w:rsidR="00966D2C" w:rsidRPr="00966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297544"/>
    <w:multiLevelType w:val="hybridMultilevel"/>
    <w:tmpl w:val="06927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2F2748"/>
    <w:multiLevelType w:val="hybridMultilevel"/>
    <w:tmpl w:val="45621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6D2C"/>
    <w:rsid w:val="00121AC1"/>
    <w:rsid w:val="001F4C77"/>
    <w:rsid w:val="00262675"/>
    <w:rsid w:val="0031423A"/>
    <w:rsid w:val="00480FFD"/>
    <w:rsid w:val="004A62F3"/>
    <w:rsid w:val="0072221B"/>
    <w:rsid w:val="00844608"/>
    <w:rsid w:val="00853DB0"/>
    <w:rsid w:val="008C5CDD"/>
    <w:rsid w:val="00937E4C"/>
    <w:rsid w:val="00966D2C"/>
    <w:rsid w:val="00AE390C"/>
    <w:rsid w:val="00D358A4"/>
    <w:rsid w:val="00E77A71"/>
    <w:rsid w:val="00FC5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8240C"/>
  <w15:chartTrackingRefBased/>
  <w15:docId w15:val="{2E3F686A-1DBD-4625-A321-9DB06598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6FF0C-E6BB-4120-9406-FC6222AF8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Nelson</dc:creator>
  <cp:keywords/>
  <dc:description/>
  <cp:lastModifiedBy>Rochelle Nelson</cp:lastModifiedBy>
  <cp:revision>2</cp:revision>
  <dcterms:created xsi:type="dcterms:W3CDTF">2020-03-23T22:48:00Z</dcterms:created>
  <dcterms:modified xsi:type="dcterms:W3CDTF">2020-03-23T22:48:00Z</dcterms:modified>
</cp:coreProperties>
</file>