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00" w:rsidRDefault="00096900" w:rsidP="00096900">
      <w:pPr>
        <w:spacing w:line="480" w:lineRule="auto"/>
        <w:jc w:val="center"/>
        <w:rPr>
          <w:rFonts w:ascii="Times New Roman" w:hAnsi="Times New Roman" w:cs="Times New Roman"/>
          <w:b/>
          <w:bCs/>
          <w:sz w:val="24"/>
          <w:szCs w:val="24"/>
        </w:rPr>
      </w:pPr>
    </w:p>
    <w:p w:rsidR="00096900" w:rsidRDefault="00096900" w:rsidP="00096900">
      <w:pPr>
        <w:spacing w:line="480" w:lineRule="auto"/>
        <w:jc w:val="center"/>
        <w:rPr>
          <w:rFonts w:ascii="Times New Roman" w:hAnsi="Times New Roman" w:cs="Times New Roman"/>
          <w:b/>
          <w:bCs/>
          <w:sz w:val="24"/>
          <w:szCs w:val="24"/>
        </w:rPr>
      </w:pPr>
    </w:p>
    <w:p w:rsidR="00096900" w:rsidRDefault="00096900" w:rsidP="00096900">
      <w:pPr>
        <w:spacing w:line="480" w:lineRule="auto"/>
        <w:jc w:val="center"/>
        <w:rPr>
          <w:rFonts w:ascii="Times New Roman" w:hAnsi="Times New Roman" w:cs="Times New Roman"/>
          <w:b/>
          <w:bCs/>
          <w:sz w:val="24"/>
          <w:szCs w:val="24"/>
        </w:rPr>
      </w:pPr>
    </w:p>
    <w:p w:rsidR="00096900" w:rsidRDefault="00096900" w:rsidP="00096900">
      <w:pPr>
        <w:spacing w:line="480" w:lineRule="auto"/>
        <w:jc w:val="center"/>
        <w:rPr>
          <w:rFonts w:ascii="Times New Roman" w:hAnsi="Times New Roman" w:cs="Times New Roman"/>
          <w:b/>
          <w:bCs/>
          <w:sz w:val="24"/>
          <w:szCs w:val="24"/>
        </w:rPr>
      </w:pPr>
    </w:p>
    <w:p w:rsidR="00096900" w:rsidRDefault="00096900" w:rsidP="00096900">
      <w:pPr>
        <w:spacing w:line="480" w:lineRule="auto"/>
        <w:jc w:val="center"/>
        <w:rPr>
          <w:rFonts w:ascii="Times New Roman" w:hAnsi="Times New Roman" w:cs="Times New Roman"/>
          <w:b/>
          <w:bCs/>
          <w:sz w:val="24"/>
          <w:szCs w:val="24"/>
        </w:rPr>
      </w:pPr>
    </w:p>
    <w:p w:rsidR="00096900" w:rsidRDefault="00096900" w:rsidP="000969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Walmart Organizational Analysis</w:t>
      </w:r>
    </w:p>
    <w:p w:rsidR="00096900" w:rsidRDefault="00096900" w:rsidP="00096900">
      <w:pPr>
        <w:spacing w:line="480" w:lineRule="auto"/>
        <w:jc w:val="center"/>
        <w:rPr>
          <w:rFonts w:ascii="Times New Roman" w:hAnsi="Times New Roman" w:cs="Times New Roman"/>
          <w:sz w:val="24"/>
          <w:szCs w:val="24"/>
        </w:rPr>
      </w:pPr>
    </w:p>
    <w:p w:rsidR="00096900" w:rsidRDefault="00096900" w:rsidP="00096900">
      <w:pPr>
        <w:spacing w:line="480" w:lineRule="auto"/>
        <w:jc w:val="center"/>
        <w:rPr>
          <w:rFonts w:ascii="Times New Roman" w:hAnsi="Times New Roman" w:cs="Times New Roman"/>
          <w:sz w:val="24"/>
          <w:szCs w:val="24"/>
        </w:rPr>
      </w:pPr>
    </w:p>
    <w:p w:rsidR="00096900" w:rsidRDefault="00096900" w:rsidP="00096900">
      <w:pPr>
        <w:spacing w:line="480" w:lineRule="auto"/>
        <w:jc w:val="center"/>
        <w:rPr>
          <w:rFonts w:ascii="Times New Roman" w:hAnsi="Times New Roman" w:cs="Times New Roman"/>
          <w:sz w:val="24"/>
          <w:szCs w:val="24"/>
        </w:rPr>
      </w:pPr>
    </w:p>
    <w:p w:rsidR="00096900" w:rsidRDefault="00096900" w:rsidP="0009690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96900" w:rsidRDefault="00096900" w:rsidP="00096900">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rsidR="00096900" w:rsidRDefault="00096900" w:rsidP="0009690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96900" w:rsidRDefault="00096900" w:rsidP="0009690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096900" w:rsidRDefault="00096900" w:rsidP="0009690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0E67AF" w:rsidRPr="00CB59CD" w:rsidRDefault="000E67AF" w:rsidP="009F632C">
      <w:pPr>
        <w:spacing w:after="0" w:line="480" w:lineRule="auto"/>
        <w:ind w:firstLine="720"/>
        <w:rPr>
          <w:rFonts w:ascii="Times New Roman" w:hAnsi="Times New Roman" w:cs="Times New Roman"/>
          <w:sz w:val="24"/>
          <w:szCs w:val="24"/>
        </w:rPr>
      </w:pPr>
      <w:r w:rsidRPr="00CB59CD">
        <w:rPr>
          <w:rFonts w:ascii="Times New Roman" w:hAnsi="Times New Roman" w:cs="Times New Roman"/>
          <w:sz w:val="24"/>
          <w:szCs w:val="24"/>
        </w:rPr>
        <w:lastRenderedPageBreak/>
        <w:t xml:space="preserve">In 1962, Walton launched Walmart Company in Rogers, focusing on early expansion in rural areas to avoid direct rivalry with other retailers such as Kmart and Sears. In 1983 and 1988, it expanded into new categories such as Sam's Club bargain warehouses and Walmart superstores, accordingly (Kneer, 2009). Within decades of establishing the supercenters, the firm had grown to become one of the country's largest supermarkets. The most focus is placed </w:t>
      </w:r>
      <w:r w:rsidR="00954AE2" w:rsidRPr="00CB59CD">
        <w:rPr>
          <w:rFonts w:ascii="Times New Roman" w:hAnsi="Times New Roman" w:cs="Times New Roman"/>
          <w:sz w:val="24"/>
          <w:szCs w:val="24"/>
        </w:rPr>
        <w:t>on Walmart’s</w:t>
      </w:r>
      <w:r w:rsidRPr="00CB59CD">
        <w:rPr>
          <w:rFonts w:ascii="Times New Roman" w:hAnsi="Times New Roman" w:cs="Times New Roman"/>
          <w:sz w:val="24"/>
          <w:szCs w:val="24"/>
        </w:rPr>
        <w:t xml:space="preserve"> rapid growth is owing to its cheap import costs, which are attributable to cost management, direct mail marketing for client engagement, and supply chain efficiency. With the stores it created in Mexico and the purchase of previously existing established merchants in countries like China, Germany, the United Kingdom, and Canada, the firm has been functioning in international markets. Walmart suffered a setback with the death of its founder, Sam Walton, in 1992, but returned with a new house brand in 1993 (Kumar, 2017). During the recovery, the corporation took on large corporate loans to fund novel tactics. The company's capital risk paid off, and by 1995, it was among the top private workers (Kneer, 2009). Walmart was listed as the largest firm in the world in 2002, according to the survey.</w:t>
      </w:r>
    </w:p>
    <w:p w:rsidR="000E67AF" w:rsidRPr="00CB59CD" w:rsidRDefault="000E67AF" w:rsidP="00CB59CD">
      <w:pPr>
        <w:spacing w:after="0" w:line="480" w:lineRule="auto"/>
        <w:ind w:firstLine="720"/>
        <w:rPr>
          <w:rFonts w:ascii="Times New Roman" w:hAnsi="Times New Roman" w:cs="Times New Roman"/>
          <w:sz w:val="24"/>
          <w:szCs w:val="24"/>
        </w:rPr>
      </w:pPr>
      <w:r w:rsidRPr="00CB59CD">
        <w:rPr>
          <w:rFonts w:ascii="Times New Roman" w:hAnsi="Times New Roman" w:cs="Times New Roman"/>
          <w:sz w:val="24"/>
          <w:szCs w:val="24"/>
        </w:rPr>
        <w:t>Walmart has maintained its status as a privately held multinational enterprise. In 2010, the corporation began purchasing a slew of e-commerce companies, including jet.com and moose jaw in 2017. Daily scandals have accompanied the company's expansion. Local businesses have chastised Walmart, claiming that the company's economies of scale made it impossible for them to compete (BocanegraGastelum, 2019). The firm has also been chastised for its low salaries, and its employees are said to be paid less than average. Other firms, both local and international, have copied the company's business techniques (Kumar, 2017). SWOT analysis and competitive advantage are examined to have a better understanding of the market's position.</w:t>
      </w:r>
    </w:p>
    <w:p w:rsidR="000860E2" w:rsidRDefault="000860E2" w:rsidP="009F632C">
      <w:pPr>
        <w:spacing w:after="0" w:line="480" w:lineRule="auto"/>
        <w:rPr>
          <w:rFonts w:ascii="Times New Roman" w:hAnsi="Times New Roman" w:cs="Times New Roman"/>
          <w:b/>
          <w:bCs/>
          <w:sz w:val="24"/>
          <w:szCs w:val="24"/>
        </w:rPr>
      </w:pPr>
    </w:p>
    <w:p w:rsidR="000E67AF" w:rsidRPr="009F632C" w:rsidRDefault="000860E2" w:rsidP="000860E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SWOT A</w:t>
      </w:r>
      <w:r w:rsidR="000E67AF" w:rsidRPr="009F632C">
        <w:rPr>
          <w:rFonts w:ascii="Times New Roman" w:hAnsi="Times New Roman" w:cs="Times New Roman"/>
          <w:b/>
          <w:bCs/>
          <w:sz w:val="24"/>
          <w:szCs w:val="24"/>
        </w:rPr>
        <w:t>nalysis of Walmart Corporation</w:t>
      </w:r>
    </w:p>
    <w:p w:rsidR="000E67AF" w:rsidRPr="00CB59CD" w:rsidRDefault="000E67AF" w:rsidP="00CB59CD">
      <w:pPr>
        <w:spacing w:after="0" w:line="480" w:lineRule="auto"/>
        <w:ind w:firstLine="720"/>
        <w:rPr>
          <w:rFonts w:ascii="Times New Roman" w:hAnsi="Times New Roman" w:cs="Times New Roman"/>
          <w:sz w:val="24"/>
          <w:szCs w:val="24"/>
        </w:rPr>
      </w:pPr>
      <w:r w:rsidRPr="00CB59CD">
        <w:rPr>
          <w:rFonts w:ascii="Times New Roman" w:hAnsi="Times New Roman" w:cs="Times New Roman"/>
          <w:sz w:val="24"/>
          <w:szCs w:val="24"/>
        </w:rPr>
        <w:t>Based on its strength and correlation to competitive advantages, the SWOT analysis shows that Walmart has been dominating in the worldwide retailing business. These advantages come close to offsetting some of the negative effects of competing market segments and distributional information firms like Apple and Google, as well as other Fortune 500 organizations (BocanegraGastelum, 2019). According to the SWOT analysis, the corporation may achieve more conventional success by effective worldwide developments, particularly in the retail market of emerging nations. Internal corporate characteristics, such as strengths and shortcomings, are indicators of capacity (mutuaab, Hair &amp; McDaniel, 2008). External business variables, such as opportunities and threats, need the development of higher-level retail services on value chains in order to overcome the barriers posed by competitors, particularly for strong local and regional incumbents.</w:t>
      </w:r>
    </w:p>
    <w:p w:rsidR="00DB7638" w:rsidRPr="009F632C" w:rsidRDefault="00DB7638" w:rsidP="009F632C">
      <w:pPr>
        <w:spacing w:after="0" w:line="480" w:lineRule="auto"/>
        <w:rPr>
          <w:rFonts w:ascii="Times New Roman" w:hAnsi="Times New Roman" w:cs="Times New Roman"/>
          <w:b/>
          <w:bCs/>
          <w:sz w:val="24"/>
          <w:szCs w:val="24"/>
        </w:rPr>
      </w:pPr>
      <w:r w:rsidRPr="009F632C">
        <w:rPr>
          <w:rFonts w:ascii="Times New Roman" w:hAnsi="Times New Roman" w:cs="Times New Roman"/>
          <w:b/>
          <w:bCs/>
          <w:sz w:val="24"/>
          <w:szCs w:val="24"/>
        </w:rPr>
        <w:t>SWOT Table</w:t>
      </w:r>
    </w:p>
    <w:tbl>
      <w:tblPr>
        <w:tblStyle w:val="TableGrid"/>
        <w:tblW w:w="0" w:type="auto"/>
        <w:tblLook w:val="04A0"/>
      </w:tblPr>
      <w:tblGrid>
        <w:gridCol w:w="4675"/>
        <w:gridCol w:w="4675"/>
      </w:tblGrid>
      <w:tr w:rsidR="0003471B" w:rsidRPr="00CB59CD" w:rsidTr="0003471B">
        <w:tc>
          <w:tcPr>
            <w:tcW w:w="4675" w:type="dxa"/>
          </w:tcPr>
          <w:p w:rsidR="0003471B" w:rsidRPr="00CB59CD" w:rsidRDefault="0003471B" w:rsidP="00CB59CD">
            <w:pPr>
              <w:rPr>
                <w:rFonts w:ascii="Times New Roman" w:hAnsi="Times New Roman" w:cs="Times New Roman"/>
                <w:b/>
                <w:bCs/>
                <w:sz w:val="24"/>
                <w:szCs w:val="24"/>
              </w:rPr>
            </w:pPr>
            <w:r w:rsidRPr="00CB59CD">
              <w:rPr>
                <w:rFonts w:ascii="Times New Roman" w:hAnsi="Times New Roman" w:cs="Times New Roman"/>
                <w:b/>
                <w:bCs/>
                <w:sz w:val="24"/>
                <w:szCs w:val="24"/>
              </w:rPr>
              <w:t>Strengths</w:t>
            </w:r>
          </w:p>
          <w:p w:rsidR="0003471B" w:rsidRPr="00CB59CD" w:rsidRDefault="00CC2DE1" w:rsidP="00CB59CD">
            <w:pPr>
              <w:pStyle w:val="ListParagraph"/>
              <w:numPr>
                <w:ilvl w:val="0"/>
                <w:numId w:val="1"/>
              </w:numPr>
              <w:ind w:left="0" w:firstLine="0"/>
              <w:rPr>
                <w:rFonts w:ascii="Times New Roman" w:hAnsi="Times New Roman" w:cs="Times New Roman"/>
                <w:sz w:val="24"/>
                <w:szCs w:val="24"/>
              </w:rPr>
            </w:pPr>
            <w:r w:rsidRPr="00CB59CD">
              <w:rPr>
                <w:rFonts w:ascii="Times New Roman" w:hAnsi="Times New Roman" w:cs="Times New Roman"/>
                <w:sz w:val="24"/>
                <w:szCs w:val="24"/>
              </w:rPr>
              <w:t>Leadership Position in America</w:t>
            </w:r>
          </w:p>
          <w:p w:rsidR="00CC2DE1" w:rsidRPr="00CB59CD" w:rsidRDefault="00CC2DE1" w:rsidP="00CB59CD">
            <w:pPr>
              <w:pStyle w:val="ListParagraph"/>
              <w:numPr>
                <w:ilvl w:val="0"/>
                <w:numId w:val="1"/>
              </w:numPr>
              <w:ind w:left="0" w:firstLine="0"/>
              <w:rPr>
                <w:rFonts w:ascii="Times New Roman" w:hAnsi="Times New Roman" w:cs="Times New Roman"/>
                <w:sz w:val="24"/>
                <w:szCs w:val="24"/>
              </w:rPr>
            </w:pPr>
            <w:r w:rsidRPr="00CB59CD">
              <w:rPr>
                <w:rFonts w:ascii="Times New Roman" w:hAnsi="Times New Roman" w:cs="Times New Roman"/>
                <w:sz w:val="24"/>
                <w:szCs w:val="24"/>
              </w:rPr>
              <w:t>Economies of Scale</w:t>
            </w:r>
          </w:p>
          <w:p w:rsidR="00CC2DE1" w:rsidRPr="00CB59CD" w:rsidRDefault="00C5308E" w:rsidP="00CB59CD">
            <w:pPr>
              <w:pStyle w:val="ListParagraph"/>
              <w:numPr>
                <w:ilvl w:val="0"/>
                <w:numId w:val="1"/>
              </w:numPr>
              <w:ind w:left="0" w:firstLine="0"/>
              <w:rPr>
                <w:rFonts w:ascii="Times New Roman" w:hAnsi="Times New Roman" w:cs="Times New Roman"/>
                <w:sz w:val="24"/>
                <w:szCs w:val="24"/>
              </w:rPr>
            </w:pPr>
            <w:r w:rsidRPr="00CB59CD">
              <w:rPr>
                <w:rFonts w:ascii="Times New Roman" w:hAnsi="Times New Roman" w:cs="Times New Roman"/>
                <w:sz w:val="24"/>
                <w:szCs w:val="24"/>
              </w:rPr>
              <w:t>High brand Value</w:t>
            </w:r>
          </w:p>
          <w:p w:rsidR="00C5308E" w:rsidRPr="00CB59CD" w:rsidRDefault="00124E0F" w:rsidP="00CB59CD">
            <w:pPr>
              <w:pStyle w:val="ListParagraph"/>
              <w:numPr>
                <w:ilvl w:val="0"/>
                <w:numId w:val="1"/>
              </w:numPr>
              <w:ind w:left="0" w:firstLine="0"/>
              <w:rPr>
                <w:rFonts w:ascii="Times New Roman" w:hAnsi="Times New Roman" w:cs="Times New Roman"/>
                <w:sz w:val="24"/>
                <w:szCs w:val="24"/>
              </w:rPr>
            </w:pPr>
            <w:r w:rsidRPr="00CB59CD">
              <w:rPr>
                <w:rFonts w:ascii="Times New Roman" w:hAnsi="Times New Roman" w:cs="Times New Roman"/>
                <w:sz w:val="24"/>
                <w:szCs w:val="24"/>
              </w:rPr>
              <w:t xml:space="preserve">Online Sales </w:t>
            </w:r>
            <w:r w:rsidR="003B5AFB" w:rsidRPr="00CB59CD">
              <w:rPr>
                <w:rFonts w:ascii="Times New Roman" w:hAnsi="Times New Roman" w:cs="Times New Roman"/>
                <w:sz w:val="24"/>
                <w:szCs w:val="24"/>
              </w:rPr>
              <w:t>Demand</w:t>
            </w:r>
          </w:p>
        </w:tc>
        <w:tc>
          <w:tcPr>
            <w:tcW w:w="4675" w:type="dxa"/>
          </w:tcPr>
          <w:p w:rsidR="0003471B" w:rsidRPr="00CB59CD" w:rsidRDefault="0003471B" w:rsidP="00CB59CD">
            <w:pPr>
              <w:rPr>
                <w:rFonts w:ascii="Times New Roman" w:hAnsi="Times New Roman" w:cs="Times New Roman"/>
                <w:b/>
                <w:bCs/>
                <w:sz w:val="24"/>
                <w:szCs w:val="24"/>
              </w:rPr>
            </w:pPr>
            <w:r w:rsidRPr="00CB59CD">
              <w:rPr>
                <w:rFonts w:ascii="Times New Roman" w:hAnsi="Times New Roman" w:cs="Times New Roman"/>
                <w:b/>
                <w:bCs/>
                <w:sz w:val="24"/>
                <w:szCs w:val="24"/>
              </w:rPr>
              <w:t>Weaknesses</w:t>
            </w:r>
          </w:p>
          <w:p w:rsidR="003B5AFB" w:rsidRPr="00CB59CD" w:rsidRDefault="003B5AFB" w:rsidP="00CB59CD">
            <w:pPr>
              <w:pStyle w:val="ListParagraph"/>
              <w:numPr>
                <w:ilvl w:val="0"/>
                <w:numId w:val="3"/>
              </w:numPr>
              <w:ind w:left="0" w:firstLine="0"/>
              <w:rPr>
                <w:rFonts w:ascii="Times New Roman" w:hAnsi="Times New Roman" w:cs="Times New Roman"/>
                <w:sz w:val="24"/>
                <w:szCs w:val="24"/>
              </w:rPr>
            </w:pPr>
            <w:r w:rsidRPr="00CB59CD">
              <w:rPr>
                <w:rFonts w:ascii="Times New Roman" w:hAnsi="Times New Roman" w:cs="Times New Roman"/>
                <w:sz w:val="24"/>
                <w:szCs w:val="24"/>
              </w:rPr>
              <w:t xml:space="preserve">Limited Flexibility due to </w:t>
            </w:r>
            <w:r w:rsidR="00F95F4D" w:rsidRPr="00CB59CD">
              <w:rPr>
                <w:rFonts w:ascii="Times New Roman" w:hAnsi="Times New Roman" w:cs="Times New Roman"/>
                <w:sz w:val="24"/>
                <w:szCs w:val="24"/>
              </w:rPr>
              <w:t>corporation size</w:t>
            </w:r>
          </w:p>
          <w:p w:rsidR="00F95F4D" w:rsidRPr="00CB59CD" w:rsidRDefault="00F95F4D" w:rsidP="00CB59CD">
            <w:pPr>
              <w:pStyle w:val="ListParagraph"/>
              <w:numPr>
                <w:ilvl w:val="0"/>
                <w:numId w:val="3"/>
              </w:numPr>
              <w:ind w:left="0" w:firstLine="0"/>
              <w:rPr>
                <w:rFonts w:ascii="Times New Roman" w:hAnsi="Times New Roman" w:cs="Times New Roman"/>
                <w:sz w:val="24"/>
                <w:szCs w:val="24"/>
              </w:rPr>
            </w:pPr>
            <w:r w:rsidRPr="00CB59CD">
              <w:rPr>
                <w:rFonts w:ascii="Times New Roman" w:hAnsi="Times New Roman" w:cs="Times New Roman"/>
                <w:sz w:val="24"/>
                <w:szCs w:val="24"/>
              </w:rPr>
              <w:t>Low profit margin</w:t>
            </w:r>
          </w:p>
          <w:p w:rsidR="00F95F4D" w:rsidRPr="00CB59CD" w:rsidRDefault="00F95F4D" w:rsidP="00CB59CD">
            <w:pPr>
              <w:pStyle w:val="ListParagraph"/>
              <w:numPr>
                <w:ilvl w:val="0"/>
                <w:numId w:val="3"/>
              </w:numPr>
              <w:ind w:left="0" w:firstLine="0"/>
              <w:rPr>
                <w:rFonts w:ascii="Times New Roman" w:hAnsi="Times New Roman" w:cs="Times New Roman"/>
                <w:sz w:val="24"/>
                <w:szCs w:val="24"/>
              </w:rPr>
            </w:pPr>
            <w:r w:rsidRPr="00CB59CD">
              <w:rPr>
                <w:rFonts w:ascii="Times New Roman" w:hAnsi="Times New Roman" w:cs="Times New Roman"/>
                <w:sz w:val="24"/>
                <w:szCs w:val="24"/>
              </w:rPr>
              <w:t xml:space="preserve">Scandals have damaged </w:t>
            </w:r>
            <w:r w:rsidR="003C6A1F" w:rsidRPr="00CB59CD">
              <w:rPr>
                <w:rFonts w:ascii="Times New Roman" w:hAnsi="Times New Roman" w:cs="Times New Roman"/>
                <w:sz w:val="24"/>
                <w:szCs w:val="24"/>
              </w:rPr>
              <w:t>brand image</w:t>
            </w:r>
          </w:p>
          <w:p w:rsidR="003C6A1F" w:rsidRPr="00CB59CD" w:rsidRDefault="003C6A1F" w:rsidP="00CB59CD">
            <w:pPr>
              <w:pStyle w:val="ListParagraph"/>
              <w:numPr>
                <w:ilvl w:val="0"/>
                <w:numId w:val="3"/>
              </w:numPr>
              <w:ind w:left="0" w:firstLine="0"/>
              <w:rPr>
                <w:rFonts w:ascii="Times New Roman" w:hAnsi="Times New Roman" w:cs="Times New Roman"/>
                <w:sz w:val="24"/>
                <w:szCs w:val="24"/>
              </w:rPr>
            </w:pPr>
            <w:r w:rsidRPr="00CB59CD">
              <w:rPr>
                <w:rFonts w:ascii="Times New Roman" w:hAnsi="Times New Roman" w:cs="Times New Roman"/>
                <w:sz w:val="24"/>
                <w:szCs w:val="24"/>
              </w:rPr>
              <w:t>The company’s business model can be replicated easily</w:t>
            </w:r>
          </w:p>
        </w:tc>
      </w:tr>
      <w:tr w:rsidR="0003471B" w:rsidRPr="00CB59CD" w:rsidTr="0003471B">
        <w:tc>
          <w:tcPr>
            <w:tcW w:w="4675" w:type="dxa"/>
          </w:tcPr>
          <w:p w:rsidR="0003471B" w:rsidRPr="00CB59CD" w:rsidRDefault="0003471B" w:rsidP="00CB59CD">
            <w:pPr>
              <w:rPr>
                <w:rFonts w:ascii="Times New Roman" w:hAnsi="Times New Roman" w:cs="Times New Roman"/>
                <w:b/>
                <w:bCs/>
                <w:sz w:val="24"/>
                <w:szCs w:val="24"/>
              </w:rPr>
            </w:pPr>
            <w:r w:rsidRPr="00CB59CD">
              <w:rPr>
                <w:rFonts w:ascii="Times New Roman" w:hAnsi="Times New Roman" w:cs="Times New Roman"/>
                <w:b/>
                <w:bCs/>
                <w:sz w:val="24"/>
                <w:szCs w:val="24"/>
              </w:rPr>
              <w:t>Opportunities</w:t>
            </w:r>
          </w:p>
          <w:p w:rsidR="003C6A1F" w:rsidRPr="00CB59CD" w:rsidRDefault="00597309" w:rsidP="00CB59CD">
            <w:pPr>
              <w:pStyle w:val="ListParagraph"/>
              <w:numPr>
                <w:ilvl w:val="0"/>
                <w:numId w:val="4"/>
              </w:numPr>
              <w:ind w:left="0" w:firstLine="0"/>
              <w:rPr>
                <w:rFonts w:ascii="Times New Roman" w:hAnsi="Times New Roman" w:cs="Times New Roman"/>
                <w:sz w:val="24"/>
                <w:szCs w:val="24"/>
              </w:rPr>
            </w:pPr>
            <w:r w:rsidRPr="00CB59CD">
              <w:rPr>
                <w:rFonts w:ascii="Times New Roman" w:hAnsi="Times New Roman" w:cs="Times New Roman"/>
                <w:sz w:val="24"/>
                <w:szCs w:val="24"/>
              </w:rPr>
              <w:t>Leverage CSR initiatives to increasebrand Image</w:t>
            </w:r>
          </w:p>
          <w:p w:rsidR="00597309" w:rsidRPr="00CB59CD" w:rsidRDefault="00597309" w:rsidP="00CB59CD">
            <w:pPr>
              <w:pStyle w:val="ListParagraph"/>
              <w:numPr>
                <w:ilvl w:val="0"/>
                <w:numId w:val="4"/>
              </w:numPr>
              <w:ind w:left="0" w:firstLine="0"/>
              <w:rPr>
                <w:rFonts w:ascii="Times New Roman" w:hAnsi="Times New Roman" w:cs="Times New Roman"/>
                <w:sz w:val="24"/>
                <w:szCs w:val="24"/>
              </w:rPr>
            </w:pPr>
            <w:r w:rsidRPr="00CB59CD">
              <w:rPr>
                <w:rFonts w:ascii="Times New Roman" w:hAnsi="Times New Roman" w:cs="Times New Roman"/>
                <w:sz w:val="24"/>
                <w:szCs w:val="24"/>
              </w:rPr>
              <w:t>Market expansion globally</w:t>
            </w:r>
          </w:p>
          <w:p w:rsidR="00597309" w:rsidRPr="00CB59CD" w:rsidRDefault="00FC3E8C" w:rsidP="00CB59CD">
            <w:pPr>
              <w:pStyle w:val="ListParagraph"/>
              <w:numPr>
                <w:ilvl w:val="0"/>
                <w:numId w:val="4"/>
              </w:numPr>
              <w:ind w:left="0" w:firstLine="0"/>
              <w:rPr>
                <w:rFonts w:ascii="Times New Roman" w:hAnsi="Times New Roman" w:cs="Times New Roman"/>
                <w:sz w:val="24"/>
                <w:szCs w:val="24"/>
              </w:rPr>
            </w:pPr>
            <w:r w:rsidRPr="00CB59CD">
              <w:rPr>
                <w:rFonts w:ascii="Times New Roman" w:hAnsi="Times New Roman" w:cs="Times New Roman"/>
                <w:sz w:val="24"/>
                <w:szCs w:val="24"/>
              </w:rPr>
              <w:t>Inception of strategic partnerships</w:t>
            </w:r>
          </w:p>
          <w:p w:rsidR="00FC3E8C" w:rsidRPr="00CB59CD" w:rsidRDefault="00FC3E8C" w:rsidP="00CB59CD">
            <w:pPr>
              <w:pStyle w:val="ListParagraph"/>
              <w:numPr>
                <w:ilvl w:val="0"/>
                <w:numId w:val="4"/>
              </w:numPr>
              <w:ind w:left="0" w:firstLine="0"/>
              <w:rPr>
                <w:rFonts w:ascii="Times New Roman" w:hAnsi="Times New Roman" w:cs="Times New Roman"/>
                <w:sz w:val="24"/>
                <w:szCs w:val="24"/>
              </w:rPr>
            </w:pPr>
            <w:r w:rsidRPr="00CB59CD">
              <w:rPr>
                <w:rFonts w:ascii="Times New Roman" w:hAnsi="Times New Roman" w:cs="Times New Roman"/>
                <w:sz w:val="24"/>
                <w:szCs w:val="24"/>
              </w:rPr>
              <w:t>Diversification opportunities</w:t>
            </w:r>
          </w:p>
        </w:tc>
        <w:tc>
          <w:tcPr>
            <w:tcW w:w="4675" w:type="dxa"/>
          </w:tcPr>
          <w:p w:rsidR="0003471B" w:rsidRPr="00CB59CD" w:rsidRDefault="0003471B" w:rsidP="00CB59CD">
            <w:pPr>
              <w:rPr>
                <w:rFonts w:ascii="Times New Roman" w:hAnsi="Times New Roman" w:cs="Times New Roman"/>
                <w:b/>
                <w:bCs/>
                <w:sz w:val="24"/>
                <w:szCs w:val="24"/>
              </w:rPr>
            </w:pPr>
            <w:r w:rsidRPr="00CB59CD">
              <w:rPr>
                <w:rFonts w:ascii="Times New Roman" w:hAnsi="Times New Roman" w:cs="Times New Roman"/>
                <w:b/>
                <w:bCs/>
                <w:sz w:val="24"/>
                <w:szCs w:val="24"/>
              </w:rPr>
              <w:t>Threats</w:t>
            </w:r>
          </w:p>
          <w:p w:rsidR="008456C9" w:rsidRPr="00CB59CD" w:rsidRDefault="008456C9" w:rsidP="00CB59CD">
            <w:pPr>
              <w:pStyle w:val="ListParagraph"/>
              <w:numPr>
                <w:ilvl w:val="0"/>
                <w:numId w:val="5"/>
              </w:numPr>
              <w:ind w:left="0" w:firstLine="0"/>
              <w:rPr>
                <w:rFonts w:ascii="Times New Roman" w:hAnsi="Times New Roman" w:cs="Times New Roman"/>
                <w:sz w:val="24"/>
                <w:szCs w:val="24"/>
              </w:rPr>
            </w:pPr>
            <w:r w:rsidRPr="00CB59CD">
              <w:rPr>
                <w:rFonts w:ascii="Times New Roman" w:hAnsi="Times New Roman" w:cs="Times New Roman"/>
                <w:sz w:val="24"/>
                <w:szCs w:val="24"/>
              </w:rPr>
              <w:t xml:space="preserve">Threats of </w:t>
            </w:r>
            <w:r w:rsidR="00F40F36" w:rsidRPr="00CB59CD">
              <w:rPr>
                <w:rFonts w:ascii="Times New Roman" w:hAnsi="Times New Roman" w:cs="Times New Roman"/>
                <w:sz w:val="24"/>
                <w:szCs w:val="24"/>
              </w:rPr>
              <w:t>world economic crisis</w:t>
            </w:r>
          </w:p>
          <w:p w:rsidR="00F40F36" w:rsidRPr="00CB59CD" w:rsidRDefault="00F40F36" w:rsidP="00CB59CD">
            <w:pPr>
              <w:pStyle w:val="ListParagraph"/>
              <w:numPr>
                <w:ilvl w:val="0"/>
                <w:numId w:val="5"/>
              </w:numPr>
              <w:ind w:left="0" w:firstLine="0"/>
              <w:rPr>
                <w:rFonts w:ascii="Times New Roman" w:hAnsi="Times New Roman" w:cs="Times New Roman"/>
                <w:sz w:val="24"/>
                <w:szCs w:val="24"/>
              </w:rPr>
            </w:pPr>
            <w:r w:rsidRPr="00CB59CD">
              <w:rPr>
                <w:rFonts w:ascii="Times New Roman" w:hAnsi="Times New Roman" w:cs="Times New Roman"/>
                <w:sz w:val="24"/>
                <w:szCs w:val="24"/>
              </w:rPr>
              <w:t xml:space="preserve">Currency fluctuations </w:t>
            </w:r>
            <w:r w:rsidR="00054C4A" w:rsidRPr="00CB59CD">
              <w:rPr>
                <w:rFonts w:ascii="Times New Roman" w:hAnsi="Times New Roman" w:cs="Times New Roman"/>
                <w:sz w:val="24"/>
                <w:szCs w:val="24"/>
              </w:rPr>
              <w:t>will impact profit margins</w:t>
            </w:r>
          </w:p>
          <w:p w:rsidR="00054C4A" w:rsidRPr="00CB59CD" w:rsidRDefault="00F96329" w:rsidP="00CB59CD">
            <w:pPr>
              <w:pStyle w:val="ListParagraph"/>
              <w:numPr>
                <w:ilvl w:val="0"/>
                <w:numId w:val="5"/>
              </w:numPr>
              <w:ind w:left="0" w:firstLine="0"/>
              <w:rPr>
                <w:rFonts w:ascii="Times New Roman" w:hAnsi="Times New Roman" w:cs="Times New Roman"/>
                <w:sz w:val="24"/>
                <w:szCs w:val="24"/>
              </w:rPr>
            </w:pPr>
            <w:r w:rsidRPr="00CB59CD">
              <w:rPr>
                <w:rFonts w:ascii="Times New Roman" w:hAnsi="Times New Roman" w:cs="Times New Roman"/>
                <w:sz w:val="24"/>
                <w:szCs w:val="24"/>
              </w:rPr>
              <w:t>Ethics related scandal due to quality management</w:t>
            </w:r>
          </w:p>
          <w:p w:rsidR="00F96329" w:rsidRPr="00CB59CD" w:rsidRDefault="00F96329" w:rsidP="00CB59CD">
            <w:pPr>
              <w:pStyle w:val="ListParagraph"/>
              <w:numPr>
                <w:ilvl w:val="0"/>
                <w:numId w:val="5"/>
              </w:numPr>
              <w:ind w:left="0" w:firstLine="0"/>
              <w:rPr>
                <w:rFonts w:ascii="Times New Roman" w:hAnsi="Times New Roman" w:cs="Times New Roman"/>
                <w:sz w:val="24"/>
                <w:szCs w:val="24"/>
              </w:rPr>
            </w:pPr>
            <w:r w:rsidRPr="00CB59CD">
              <w:rPr>
                <w:rFonts w:ascii="Times New Roman" w:hAnsi="Times New Roman" w:cs="Times New Roman"/>
                <w:sz w:val="24"/>
                <w:szCs w:val="24"/>
              </w:rPr>
              <w:t xml:space="preserve">Risk of </w:t>
            </w:r>
            <w:r w:rsidR="00C554AC" w:rsidRPr="00CB59CD">
              <w:rPr>
                <w:rFonts w:ascii="Times New Roman" w:hAnsi="Times New Roman" w:cs="Times New Roman"/>
                <w:sz w:val="24"/>
                <w:szCs w:val="24"/>
              </w:rPr>
              <w:t>non-performance due to cost advantage</w:t>
            </w:r>
          </w:p>
        </w:tc>
      </w:tr>
    </w:tbl>
    <w:p w:rsidR="0003471B" w:rsidRPr="00CB59CD" w:rsidRDefault="0003471B" w:rsidP="00CB59CD">
      <w:pPr>
        <w:spacing w:after="0" w:line="480" w:lineRule="auto"/>
        <w:ind w:firstLine="720"/>
        <w:rPr>
          <w:rFonts w:ascii="Times New Roman" w:hAnsi="Times New Roman" w:cs="Times New Roman"/>
          <w:sz w:val="24"/>
          <w:szCs w:val="24"/>
        </w:rPr>
      </w:pPr>
    </w:p>
    <w:p w:rsidR="00641597" w:rsidRPr="00CB59CD" w:rsidRDefault="00641597" w:rsidP="00CB59CD">
      <w:pPr>
        <w:spacing w:after="0" w:line="480" w:lineRule="auto"/>
        <w:ind w:firstLine="720"/>
        <w:rPr>
          <w:rFonts w:ascii="Times New Roman" w:hAnsi="Times New Roman" w:cs="Times New Roman"/>
          <w:sz w:val="24"/>
          <w:szCs w:val="24"/>
        </w:rPr>
      </w:pPr>
      <w:r w:rsidRPr="00CB59CD">
        <w:rPr>
          <w:rFonts w:ascii="Times New Roman" w:hAnsi="Times New Roman" w:cs="Times New Roman"/>
          <w:sz w:val="24"/>
          <w:szCs w:val="24"/>
        </w:rPr>
        <w:t xml:space="preserve">Walmart is investing considerably in improving its presence online as automation reinvents the retail business. Walmart.com generates 75 percent of its sales from non-store </w:t>
      </w:r>
      <w:r w:rsidRPr="00CB59CD">
        <w:rPr>
          <w:rFonts w:ascii="Times New Roman" w:hAnsi="Times New Roman" w:cs="Times New Roman"/>
          <w:sz w:val="24"/>
          <w:szCs w:val="24"/>
        </w:rPr>
        <w:lastRenderedPageBreak/>
        <w:t>inventories, resulting in a 22 percent growth in e-commerce sales in 2018. The significant gain is due to the organization's successful establishment of specialized e-commerce websites in 11 countries, resulting in an excellent online presence. Walmart's revenues in 2018 was US$ 500.3 billion, surpassing the combined revenues of Carrefour, Costco, Amazon.com, and Tesco. The US market accounted for 76.1 percent of total revenue and 85 percent of operating profitability for the corporation. The organization's leading position has resulted in an AA credit rating, which contributes to the financial strength of the business. The firm's investment capabilities provide it a leg up on the competition when it comes to maximizing profits in a variety of ways.</w:t>
      </w:r>
    </w:p>
    <w:p w:rsidR="000449EA" w:rsidRPr="00CB59CD" w:rsidRDefault="00641597" w:rsidP="00CB59CD">
      <w:pPr>
        <w:spacing w:after="0" w:line="480" w:lineRule="auto"/>
        <w:ind w:firstLine="720"/>
        <w:rPr>
          <w:rFonts w:ascii="Times New Roman" w:hAnsi="Times New Roman" w:cs="Times New Roman"/>
          <w:sz w:val="24"/>
          <w:szCs w:val="24"/>
        </w:rPr>
      </w:pPr>
      <w:r w:rsidRPr="00CB59CD">
        <w:rPr>
          <w:rFonts w:ascii="Times New Roman" w:hAnsi="Times New Roman" w:cs="Times New Roman"/>
          <w:sz w:val="24"/>
          <w:szCs w:val="24"/>
        </w:rPr>
        <w:t>In comparison to its competition, Walmart offers little to no uniqueness. Walmart's business strategy is comparable to that of most shops, and if average consumer income or commodity prices rise, this might be a chance for its competitors to undermine it. The idea of "daily cheap pricing" or a low-cost leadership approach would be ineffective, and the company's major competitive advantage would diminish. Walmart is frequently questioned and chastised in the media for questionable activities such as poor working conditions, bribery of Mexican authorities, and the use of discriminatory hiring practices by some of the company's suppliers. These controversies generate unfavorable press, which harms a company's reputation.</w:t>
      </w:r>
      <w:r w:rsidR="000449EA" w:rsidRPr="00CB59CD">
        <w:rPr>
          <w:rFonts w:ascii="Times New Roman" w:hAnsi="Times New Roman" w:cs="Times New Roman"/>
          <w:sz w:val="24"/>
          <w:szCs w:val="24"/>
        </w:rPr>
        <w:t xml:space="preserve">Walmart must operate with low profit margins in order to maintain its cost or differentiation competitive edge. The profit margins of the company </w:t>
      </w:r>
      <w:r w:rsidR="00CB59CD" w:rsidRPr="00CB59CD">
        <w:rPr>
          <w:rFonts w:ascii="Times New Roman" w:hAnsi="Times New Roman" w:cs="Times New Roman"/>
          <w:sz w:val="24"/>
          <w:szCs w:val="24"/>
        </w:rPr>
        <w:t>have</w:t>
      </w:r>
      <w:r w:rsidR="000449EA" w:rsidRPr="00CB59CD">
        <w:rPr>
          <w:rFonts w:ascii="Times New Roman" w:hAnsi="Times New Roman" w:cs="Times New Roman"/>
          <w:sz w:val="24"/>
          <w:szCs w:val="24"/>
        </w:rPr>
        <w:t xml:space="preserve"> declined from 24.74 percent in 2011 to 24.29 percent in 2016. Low profit margins pose a threat to Walmart since they provide little or no room for price changes when they are required. With an upsurge in staff turnover, Walmart's expenses of training the employees keep rising. The major causes of high employee turnover are low-paying and low-skilled occupations. A surge in labor-related litigation is partly a result of high staff turnover. The firm has spent a lot of money on these cases. Because of this condition, the </w:t>
      </w:r>
      <w:r w:rsidR="000449EA" w:rsidRPr="00CB59CD">
        <w:rPr>
          <w:rFonts w:ascii="Times New Roman" w:hAnsi="Times New Roman" w:cs="Times New Roman"/>
          <w:sz w:val="24"/>
          <w:szCs w:val="24"/>
        </w:rPr>
        <w:lastRenderedPageBreak/>
        <w:t>organization's business reputation suffers, and less qualified people are interested in working for it.</w:t>
      </w:r>
    </w:p>
    <w:p w:rsidR="00954AE2" w:rsidRDefault="00AF13C0" w:rsidP="00CB59CD">
      <w:pPr>
        <w:spacing w:after="0" w:line="480" w:lineRule="auto"/>
        <w:ind w:firstLine="720"/>
        <w:rPr>
          <w:rFonts w:ascii="Times New Roman" w:hAnsi="Times New Roman" w:cs="Times New Roman"/>
          <w:sz w:val="24"/>
          <w:szCs w:val="24"/>
        </w:rPr>
      </w:pPr>
      <w:r w:rsidRPr="00CB59CD">
        <w:rPr>
          <w:rFonts w:ascii="Times New Roman" w:hAnsi="Times New Roman" w:cs="Times New Roman"/>
          <w:sz w:val="24"/>
          <w:szCs w:val="24"/>
        </w:rPr>
        <w:t>Walmart has created and sustained a significant competitive edge in a number of industries. A strong competitive edge has been bolstered by three elements. One is the company's strengths in both digital and physical grocery sales. Walmart is still the country's largest retailer. Many clients choose to purchase at Walmart online since the method and items are inexpensive and convenient (Kharaishvili, Gechbaia&amp;Mamuladze, 2018). The second component is financial services in general (Lamb, Hair &amp; McDaniel, 2008). In comparison to other merchants, the firm provides extensive financial services to its customers. Finally, the Walmart Company has a sizable client base that buys pet supplies. According to Walmart 67 million pet homes purchase there. To take advantage of global market prospects, the organization must prioritize its strengths. Walmart Company's vulnerabilities and dangers must be treated as secondary concerns. To increase the firm's success, the organization needs strengthen its human resource management and goods quality standards. To take advantage of the economic potential in developing nations' marketplaces, the corporation must diversify its portfolios across different locations. To prepare for long-term business development in the market, the organization must adopt a strategic plan for change based on the threats and vulnerabilities identified in the SWOT analysis.</w:t>
      </w:r>
    </w:p>
    <w:p w:rsidR="00954AE2" w:rsidRDefault="00954AE2">
      <w:pPr>
        <w:rPr>
          <w:rFonts w:ascii="Times New Roman" w:hAnsi="Times New Roman" w:cs="Times New Roman"/>
          <w:sz w:val="24"/>
          <w:szCs w:val="24"/>
        </w:rPr>
      </w:pPr>
      <w:r>
        <w:rPr>
          <w:rFonts w:ascii="Times New Roman" w:hAnsi="Times New Roman" w:cs="Times New Roman"/>
          <w:sz w:val="24"/>
          <w:szCs w:val="24"/>
        </w:rPr>
        <w:br w:type="page"/>
      </w:r>
    </w:p>
    <w:p w:rsidR="00AF13C0" w:rsidRDefault="00954AE2" w:rsidP="00954AE2">
      <w:pPr>
        <w:spacing w:after="0"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954AE2" w:rsidRPr="00954AE2" w:rsidRDefault="00954AE2" w:rsidP="00954AE2">
      <w:pPr>
        <w:spacing w:after="0" w:line="480" w:lineRule="auto"/>
        <w:ind w:left="720" w:hanging="720"/>
        <w:rPr>
          <w:rFonts w:ascii="Times New Roman" w:hAnsi="Times New Roman" w:cs="Times New Roman"/>
          <w:sz w:val="24"/>
          <w:szCs w:val="24"/>
        </w:rPr>
      </w:pPr>
      <w:r w:rsidRPr="00954AE2">
        <w:rPr>
          <w:rFonts w:ascii="Times New Roman" w:hAnsi="Times New Roman" w:cs="Times New Roman"/>
          <w:sz w:val="24"/>
          <w:szCs w:val="24"/>
        </w:rPr>
        <w:t>BocanegraGastelum, C. O. (2019). Walmart: Competitive crossroads in the Chinese retail</w:t>
      </w:r>
    </w:p>
    <w:p w:rsidR="00954AE2" w:rsidRPr="00954AE2" w:rsidRDefault="00954AE2" w:rsidP="00954AE2">
      <w:pPr>
        <w:spacing w:after="0" w:line="480" w:lineRule="auto"/>
        <w:ind w:left="720" w:hanging="720"/>
        <w:rPr>
          <w:rFonts w:ascii="Times New Roman" w:hAnsi="Times New Roman" w:cs="Times New Roman"/>
          <w:sz w:val="24"/>
          <w:szCs w:val="24"/>
        </w:rPr>
      </w:pPr>
      <w:r w:rsidRPr="00954AE2">
        <w:rPr>
          <w:rFonts w:ascii="Times New Roman" w:hAnsi="Times New Roman" w:cs="Times New Roman"/>
          <w:sz w:val="24"/>
          <w:szCs w:val="24"/>
        </w:rPr>
        <w:t>market. México y la Cuenca del Pacífico, 8(22), 89-120.</w:t>
      </w:r>
    </w:p>
    <w:p w:rsidR="00954AE2" w:rsidRPr="00954AE2" w:rsidRDefault="00954AE2" w:rsidP="00954AE2">
      <w:pPr>
        <w:spacing w:after="0" w:line="480" w:lineRule="auto"/>
        <w:ind w:left="720" w:hanging="720"/>
        <w:rPr>
          <w:rFonts w:ascii="Times New Roman" w:hAnsi="Times New Roman" w:cs="Times New Roman"/>
          <w:sz w:val="24"/>
          <w:szCs w:val="24"/>
        </w:rPr>
      </w:pPr>
      <w:r w:rsidRPr="00954AE2">
        <w:rPr>
          <w:rFonts w:ascii="Times New Roman" w:hAnsi="Times New Roman" w:cs="Times New Roman"/>
          <w:sz w:val="24"/>
          <w:szCs w:val="24"/>
        </w:rPr>
        <w:t>Kharaishvili, E., Gechbaia, B., &amp;Mamuladze, G. (2018). Vegetable market: Competitive advantages of</w:t>
      </w:r>
    </w:p>
    <w:p w:rsidR="00954AE2" w:rsidRPr="00954AE2" w:rsidRDefault="00954AE2" w:rsidP="00954AE2">
      <w:pPr>
        <w:spacing w:after="0" w:line="480" w:lineRule="auto"/>
        <w:ind w:left="720" w:hanging="720"/>
        <w:rPr>
          <w:rFonts w:ascii="Times New Roman" w:hAnsi="Times New Roman" w:cs="Times New Roman"/>
          <w:sz w:val="24"/>
          <w:szCs w:val="24"/>
        </w:rPr>
      </w:pPr>
      <w:r w:rsidRPr="00954AE2">
        <w:rPr>
          <w:rFonts w:ascii="Times New Roman" w:hAnsi="Times New Roman" w:cs="Times New Roman"/>
          <w:sz w:val="24"/>
          <w:szCs w:val="24"/>
        </w:rPr>
        <w:t>Georgian product and competition challenges. Innovative Marketing, 14(3), 8-16.</w:t>
      </w:r>
    </w:p>
    <w:p w:rsidR="00954AE2" w:rsidRPr="00954AE2" w:rsidRDefault="00954AE2" w:rsidP="00954AE2">
      <w:pPr>
        <w:spacing w:after="0" w:line="480" w:lineRule="auto"/>
        <w:ind w:left="720" w:hanging="720"/>
        <w:rPr>
          <w:rFonts w:ascii="Times New Roman" w:hAnsi="Times New Roman" w:cs="Times New Roman"/>
          <w:sz w:val="24"/>
          <w:szCs w:val="24"/>
        </w:rPr>
      </w:pPr>
      <w:r w:rsidRPr="00954AE2">
        <w:rPr>
          <w:rFonts w:ascii="Times New Roman" w:hAnsi="Times New Roman" w:cs="Times New Roman"/>
          <w:sz w:val="24"/>
          <w:szCs w:val="24"/>
        </w:rPr>
        <w:t>Kneer, C. (2009). The Wal-Mart success story. GRIN Verlag.</w:t>
      </w:r>
    </w:p>
    <w:p w:rsidR="00954AE2" w:rsidRPr="00954AE2" w:rsidRDefault="00954AE2" w:rsidP="00954AE2">
      <w:pPr>
        <w:spacing w:after="0" w:line="480" w:lineRule="auto"/>
        <w:ind w:left="720" w:hanging="720"/>
        <w:rPr>
          <w:rFonts w:ascii="Times New Roman" w:hAnsi="Times New Roman" w:cs="Times New Roman"/>
          <w:sz w:val="24"/>
          <w:szCs w:val="24"/>
        </w:rPr>
      </w:pPr>
      <w:r w:rsidRPr="00954AE2">
        <w:rPr>
          <w:rFonts w:ascii="Times New Roman" w:hAnsi="Times New Roman" w:cs="Times New Roman"/>
          <w:sz w:val="24"/>
          <w:szCs w:val="24"/>
        </w:rPr>
        <w:t>Kumar, R. (2017). Analysis of wealth—Walmart. Strategic Financial Management Casebook, 293-324.</w:t>
      </w:r>
    </w:p>
    <w:p w:rsidR="00954AE2" w:rsidRPr="00954AE2" w:rsidRDefault="00954AE2" w:rsidP="00954AE2">
      <w:pPr>
        <w:spacing w:after="0" w:line="480" w:lineRule="auto"/>
        <w:ind w:left="720" w:hanging="720"/>
        <w:rPr>
          <w:rFonts w:ascii="Times New Roman" w:hAnsi="Times New Roman" w:cs="Times New Roman"/>
          <w:sz w:val="24"/>
          <w:szCs w:val="24"/>
        </w:rPr>
      </w:pPr>
      <w:r w:rsidRPr="00954AE2">
        <w:rPr>
          <w:rFonts w:ascii="Times New Roman" w:hAnsi="Times New Roman" w:cs="Times New Roman"/>
          <w:sz w:val="24"/>
          <w:szCs w:val="24"/>
        </w:rPr>
        <w:t>Lamb, C. W., Hair, J. F., &amp; McDaniel, C. (2008). Essentials of marketing. Cengage Learning.</w:t>
      </w:r>
    </w:p>
    <w:sectPr w:rsidR="00954AE2" w:rsidRPr="00954AE2" w:rsidSect="00BF66F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AC8" w:rsidRDefault="00A82AC8" w:rsidP="00954AE2">
      <w:pPr>
        <w:spacing w:after="0" w:line="240" w:lineRule="auto"/>
      </w:pPr>
      <w:r>
        <w:separator/>
      </w:r>
    </w:p>
  </w:endnote>
  <w:endnote w:type="continuationSeparator" w:id="1">
    <w:p w:rsidR="00A82AC8" w:rsidRDefault="00A82AC8" w:rsidP="00954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AC8" w:rsidRDefault="00A82AC8" w:rsidP="00954AE2">
      <w:pPr>
        <w:spacing w:after="0" w:line="240" w:lineRule="auto"/>
      </w:pPr>
      <w:r>
        <w:separator/>
      </w:r>
    </w:p>
  </w:footnote>
  <w:footnote w:type="continuationSeparator" w:id="1">
    <w:p w:rsidR="00A82AC8" w:rsidRDefault="00A82AC8" w:rsidP="00954A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956148"/>
      <w:docPartObj>
        <w:docPartGallery w:val="Page Numbers (Top of Page)"/>
        <w:docPartUnique/>
      </w:docPartObj>
    </w:sdtPr>
    <w:sdtEndPr>
      <w:rPr>
        <w:rFonts w:ascii="Times New Roman" w:hAnsi="Times New Roman" w:cs="Times New Roman"/>
        <w:noProof/>
        <w:sz w:val="24"/>
        <w:szCs w:val="24"/>
      </w:rPr>
    </w:sdtEndPr>
    <w:sdtContent>
      <w:p w:rsidR="00954AE2" w:rsidRPr="00954AE2" w:rsidRDefault="00A954DA">
        <w:pPr>
          <w:pStyle w:val="Header"/>
          <w:jc w:val="right"/>
          <w:rPr>
            <w:rFonts w:ascii="Times New Roman" w:hAnsi="Times New Roman" w:cs="Times New Roman"/>
            <w:sz w:val="24"/>
            <w:szCs w:val="24"/>
          </w:rPr>
        </w:pPr>
        <w:r w:rsidRPr="00954AE2">
          <w:rPr>
            <w:rFonts w:ascii="Times New Roman" w:hAnsi="Times New Roman" w:cs="Times New Roman"/>
            <w:sz w:val="24"/>
            <w:szCs w:val="24"/>
          </w:rPr>
          <w:fldChar w:fldCharType="begin"/>
        </w:r>
        <w:r w:rsidR="00954AE2" w:rsidRPr="00954AE2">
          <w:rPr>
            <w:rFonts w:ascii="Times New Roman" w:hAnsi="Times New Roman" w:cs="Times New Roman"/>
            <w:sz w:val="24"/>
            <w:szCs w:val="24"/>
          </w:rPr>
          <w:instrText xml:space="preserve"> PAGE   \* MERGEFORMAT </w:instrText>
        </w:r>
        <w:r w:rsidRPr="00954AE2">
          <w:rPr>
            <w:rFonts w:ascii="Times New Roman" w:hAnsi="Times New Roman" w:cs="Times New Roman"/>
            <w:sz w:val="24"/>
            <w:szCs w:val="24"/>
          </w:rPr>
          <w:fldChar w:fldCharType="separate"/>
        </w:r>
        <w:r w:rsidR="00BE0D77">
          <w:rPr>
            <w:rFonts w:ascii="Times New Roman" w:hAnsi="Times New Roman" w:cs="Times New Roman"/>
            <w:noProof/>
            <w:sz w:val="24"/>
            <w:szCs w:val="24"/>
          </w:rPr>
          <w:t>6</w:t>
        </w:r>
        <w:r w:rsidRPr="00954AE2">
          <w:rPr>
            <w:rFonts w:ascii="Times New Roman" w:hAnsi="Times New Roman" w:cs="Times New Roman"/>
            <w:noProof/>
            <w:sz w:val="24"/>
            <w:szCs w:val="24"/>
          </w:rPr>
          <w:fldChar w:fldCharType="end"/>
        </w:r>
      </w:p>
    </w:sdtContent>
  </w:sdt>
  <w:p w:rsidR="00954AE2" w:rsidRDefault="00954A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5FB3"/>
    <w:multiLevelType w:val="hybridMultilevel"/>
    <w:tmpl w:val="9392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03691"/>
    <w:multiLevelType w:val="hybridMultilevel"/>
    <w:tmpl w:val="C26C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0796C"/>
    <w:multiLevelType w:val="hybridMultilevel"/>
    <w:tmpl w:val="9B8C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F46AD"/>
    <w:multiLevelType w:val="hybridMultilevel"/>
    <w:tmpl w:val="F642D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150BD"/>
    <w:multiLevelType w:val="hybridMultilevel"/>
    <w:tmpl w:val="B2225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67AF"/>
    <w:rsid w:val="0003471B"/>
    <w:rsid w:val="000449EA"/>
    <w:rsid w:val="00054C4A"/>
    <w:rsid w:val="000860E2"/>
    <w:rsid w:val="00096900"/>
    <w:rsid w:val="000E67AF"/>
    <w:rsid w:val="00124E0F"/>
    <w:rsid w:val="00232844"/>
    <w:rsid w:val="003B5AFB"/>
    <w:rsid w:val="003C6A1F"/>
    <w:rsid w:val="00597309"/>
    <w:rsid w:val="00641597"/>
    <w:rsid w:val="008456C9"/>
    <w:rsid w:val="00954AE2"/>
    <w:rsid w:val="009F632C"/>
    <w:rsid w:val="00A82AC8"/>
    <w:rsid w:val="00A954DA"/>
    <w:rsid w:val="00AF13C0"/>
    <w:rsid w:val="00BE0D77"/>
    <w:rsid w:val="00BF66F2"/>
    <w:rsid w:val="00C5308E"/>
    <w:rsid w:val="00C554AC"/>
    <w:rsid w:val="00CB59CD"/>
    <w:rsid w:val="00CC2DE1"/>
    <w:rsid w:val="00DB7638"/>
    <w:rsid w:val="00F40F36"/>
    <w:rsid w:val="00F95F4D"/>
    <w:rsid w:val="00F96329"/>
    <w:rsid w:val="00FC3E8C"/>
    <w:rsid w:val="00FD6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2DE1"/>
    <w:pPr>
      <w:ind w:left="720"/>
      <w:contextualSpacing/>
    </w:pPr>
  </w:style>
  <w:style w:type="paragraph" w:styleId="Header">
    <w:name w:val="header"/>
    <w:basedOn w:val="Normal"/>
    <w:link w:val="HeaderChar"/>
    <w:uiPriority w:val="99"/>
    <w:unhideWhenUsed/>
    <w:rsid w:val="0095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AE2"/>
  </w:style>
  <w:style w:type="paragraph" w:styleId="Footer">
    <w:name w:val="footer"/>
    <w:basedOn w:val="Normal"/>
    <w:link w:val="FooterChar"/>
    <w:uiPriority w:val="99"/>
    <w:unhideWhenUsed/>
    <w:rsid w:val="0095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AE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 munyoki</dc:creator>
  <cp:lastModifiedBy>Kevin</cp:lastModifiedBy>
  <cp:revision>2</cp:revision>
  <dcterms:created xsi:type="dcterms:W3CDTF">2022-01-17T07:01:00Z</dcterms:created>
  <dcterms:modified xsi:type="dcterms:W3CDTF">2022-01-17T07:01:00Z</dcterms:modified>
</cp:coreProperties>
</file>