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D71" w:rsidRPr="00E87862" w:rsidRDefault="00900D71" w:rsidP="00E87862">
      <w:pPr>
        <w:spacing w:after="0" w:line="480" w:lineRule="auto"/>
        <w:rPr>
          <w:rFonts w:ascii="Times New Roman" w:hAnsi="Times New Roman" w:cs="Times New Roman"/>
          <w:sz w:val="24"/>
          <w:szCs w:val="24"/>
        </w:rPr>
      </w:pPr>
      <w:bookmarkStart w:id="0" w:name="_GoBack"/>
      <w:bookmarkEnd w:id="0"/>
      <w:r w:rsidRPr="00E87862">
        <w:rPr>
          <w:rFonts w:ascii="Times New Roman" w:hAnsi="Times New Roman" w:cs="Times New Roman"/>
          <w:sz w:val="24"/>
          <w:szCs w:val="24"/>
        </w:rPr>
        <w:t xml:space="preserve">There are various factors that </w:t>
      </w:r>
      <w:r w:rsidR="00C310AA" w:rsidRPr="00E87862">
        <w:rPr>
          <w:rFonts w:ascii="Times New Roman" w:hAnsi="Times New Roman" w:cs="Times New Roman"/>
          <w:sz w:val="24"/>
          <w:szCs w:val="24"/>
        </w:rPr>
        <w:t>being</w:t>
      </w:r>
      <w:r w:rsidRPr="00E87862">
        <w:rPr>
          <w:rFonts w:ascii="Times New Roman" w:hAnsi="Times New Roman" w:cs="Times New Roman"/>
          <w:sz w:val="24"/>
          <w:szCs w:val="24"/>
        </w:rPr>
        <w:t xml:space="preserve"> about hypertension ranging from behavioral and genetic factors. The </w:t>
      </w:r>
      <w:r w:rsidR="00C310AA" w:rsidRPr="00E87862">
        <w:rPr>
          <w:rFonts w:ascii="Times New Roman" w:hAnsi="Times New Roman" w:cs="Times New Roman"/>
          <w:sz w:val="24"/>
          <w:szCs w:val="24"/>
        </w:rPr>
        <w:t>correlation factor</w:t>
      </w:r>
      <w:r w:rsidRPr="00E87862">
        <w:rPr>
          <w:rFonts w:ascii="Times New Roman" w:hAnsi="Times New Roman" w:cs="Times New Roman"/>
          <w:sz w:val="24"/>
          <w:szCs w:val="24"/>
        </w:rPr>
        <w:t xml:space="preserve"> emanating from hypertension and psychological stress has some rich hypotheses. People have been exposed to anxiety, psychological stress and depression from cultural changes, globalization, work place stress and socio-</w:t>
      </w:r>
      <w:r w:rsidR="00425B4E" w:rsidRPr="00E87862">
        <w:rPr>
          <w:rFonts w:ascii="Times New Roman" w:hAnsi="Times New Roman" w:cs="Times New Roman"/>
          <w:sz w:val="24"/>
          <w:szCs w:val="24"/>
        </w:rPr>
        <w:t>economic</w:t>
      </w:r>
      <w:r w:rsidRPr="00E87862">
        <w:rPr>
          <w:rFonts w:ascii="Times New Roman" w:hAnsi="Times New Roman" w:cs="Times New Roman"/>
          <w:sz w:val="24"/>
          <w:szCs w:val="24"/>
        </w:rPr>
        <w:t xml:space="preserve"> </w:t>
      </w:r>
      <w:r w:rsidR="00425B4E" w:rsidRPr="00E87862">
        <w:rPr>
          <w:rFonts w:ascii="Times New Roman" w:hAnsi="Times New Roman" w:cs="Times New Roman"/>
          <w:sz w:val="24"/>
          <w:szCs w:val="24"/>
        </w:rPr>
        <w:t>considerations. I</w:t>
      </w:r>
      <w:r w:rsidRPr="00E87862">
        <w:rPr>
          <w:rFonts w:ascii="Times New Roman" w:hAnsi="Times New Roman" w:cs="Times New Roman"/>
          <w:sz w:val="24"/>
          <w:szCs w:val="24"/>
        </w:rPr>
        <w:t xml:space="preserve"> will endeavor</w:t>
      </w:r>
      <w:r w:rsidR="00425B4E" w:rsidRPr="00E87862">
        <w:rPr>
          <w:rFonts w:ascii="Times New Roman" w:hAnsi="Times New Roman" w:cs="Times New Roman"/>
          <w:sz w:val="24"/>
          <w:szCs w:val="24"/>
        </w:rPr>
        <w:t xml:space="preserve"> to look at relationship </w:t>
      </w:r>
      <w:proofErr w:type="gramStart"/>
      <w:r w:rsidR="00425B4E" w:rsidRPr="00E87862">
        <w:rPr>
          <w:rFonts w:ascii="Times New Roman" w:hAnsi="Times New Roman" w:cs="Times New Roman"/>
          <w:sz w:val="24"/>
          <w:szCs w:val="24"/>
        </w:rPr>
        <w:t>between</w:t>
      </w:r>
      <w:r w:rsidRPr="00E87862">
        <w:rPr>
          <w:rFonts w:ascii="Times New Roman" w:hAnsi="Times New Roman" w:cs="Times New Roman"/>
          <w:sz w:val="24"/>
          <w:szCs w:val="24"/>
        </w:rPr>
        <w:t xml:space="preserve"> blood pressure emanating from chronic marital stress</w:t>
      </w:r>
      <w:proofErr w:type="gramEnd"/>
      <w:r w:rsidRPr="00E87862">
        <w:rPr>
          <w:rFonts w:ascii="Times New Roman" w:hAnsi="Times New Roman" w:cs="Times New Roman"/>
          <w:sz w:val="24"/>
          <w:szCs w:val="24"/>
        </w:rPr>
        <w:t>.</w:t>
      </w:r>
    </w:p>
    <w:p w:rsidR="00A170B5" w:rsidRPr="00E87862" w:rsidRDefault="00A170B5" w:rsidP="00E87862">
      <w:pPr>
        <w:spacing w:after="0" w:line="480" w:lineRule="auto"/>
        <w:rPr>
          <w:rFonts w:ascii="Times New Roman" w:hAnsi="Times New Roman" w:cs="Times New Roman"/>
          <w:sz w:val="24"/>
          <w:szCs w:val="24"/>
        </w:rPr>
      </w:pPr>
      <w:r w:rsidRPr="00E87862">
        <w:rPr>
          <w:rFonts w:ascii="Times New Roman" w:hAnsi="Times New Roman" w:cs="Times New Roman"/>
          <w:sz w:val="24"/>
          <w:szCs w:val="24"/>
        </w:rPr>
        <w:t xml:space="preserve">Majority of married </w:t>
      </w:r>
      <w:r w:rsidR="00425B4E" w:rsidRPr="00E87862">
        <w:rPr>
          <w:rFonts w:ascii="Times New Roman" w:hAnsi="Times New Roman" w:cs="Times New Roman"/>
          <w:sz w:val="24"/>
          <w:szCs w:val="24"/>
        </w:rPr>
        <w:t xml:space="preserve">people </w:t>
      </w:r>
      <w:proofErr w:type="gramStart"/>
      <w:r w:rsidR="00425B4E" w:rsidRPr="00E87862">
        <w:rPr>
          <w:rFonts w:ascii="Times New Roman" w:hAnsi="Times New Roman" w:cs="Times New Roman"/>
          <w:sz w:val="24"/>
          <w:szCs w:val="24"/>
        </w:rPr>
        <w:t>(</w:t>
      </w:r>
      <w:r w:rsidRPr="00E87862">
        <w:rPr>
          <w:rFonts w:ascii="Times New Roman" w:hAnsi="Times New Roman" w:cs="Times New Roman"/>
          <w:sz w:val="24"/>
          <w:szCs w:val="24"/>
        </w:rPr>
        <w:t xml:space="preserve"> especially</w:t>
      </w:r>
      <w:proofErr w:type="gramEnd"/>
      <w:r w:rsidRPr="00E87862">
        <w:rPr>
          <w:rFonts w:ascii="Times New Roman" w:hAnsi="Times New Roman" w:cs="Times New Roman"/>
          <w:sz w:val="24"/>
          <w:szCs w:val="24"/>
        </w:rPr>
        <w:t xml:space="preserve"> men) spend most of their time working so that they can cater for their family hence may experience </w:t>
      </w:r>
      <w:r w:rsidR="00425B4E" w:rsidRPr="00E87862">
        <w:rPr>
          <w:rFonts w:ascii="Times New Roman" w:hAnsi="Times New Roman" w:cs="Times New Roman"/>
          <w:sz w:val="24"/>
          <w:szCs w:val="24"/>
        </w:rPr>
        <w:t>occupational</w:t>
      </w:r>
      <w:r w:rsidRPr="00E87862">
        <w:rPr>
          <w:rFonts w:ascii="Times New Roman" w:hAnsi="Times New Roman" w:cs="Times New Roman"/>
          <w:sz w:val="24"/>
          <w:szCs w:val="24"/>
        </w:rPr>
        <w:t xml:space="preserve"> stress impacting on their blood pressure.</w:t>
      </w:r>
      <w:r w:rsidR="0040122A" w:rsidRPr="00E87862">
        <w:rPr>
          <w:rFonts w:ascii="Times New Roman" w:hAnsi="Times New Roman" w:cs="Times New Roman"/>
          <w:sz w:val="24"/>
          <w:szCs w:val="24"/>
        </w:rPr>
        <w:t xml:space="preserve"> To this end, dimi</w:t>
      </w:r>
      <w:r w:rsidR="00425B4E" w:rsidRPr="00E87862">
        <w:rPr>
          <w:rFonts w:ascii="Times New Roman" w:hAnsi="Times New Roman" w:cs="Times New Roman"/>
          <w:sz w:val="24"/>
          <w:szCs w:val="24"/>
        </w:rPr>
        <w:t>ni</w:t>
      </w:r>
      <w:r w:rsidR="0040122A" w:rsidRPr="00E87862">
        <w:rPr>
          <w:rFonts w:ascii="Times New Roman" w:hAnsi="Times New Roman" w:cs="Times New Roman"/>
          <w:sz w:val="24"/>
          <w:szCs w:val="24"/>
        </w:rPr>
        <w:t xml:space="preserve">shed control levels and increased workload have </w:t>
      </w:r>
      <w:r w:rsidR="00425B4E" w:rsidRPr="00E87862">
        <w:rPr>
          <w:rFonts w:ascii="Times New Roman" w:hAnsi="Times New Roman" w:cs="Times New Roman"/>
          <w:sz w:val="24"/>
          <w:szCs w:val="24"/>
        </w:rPr>
        <w:t>a high chance</w:t>
      </w:r>
      <w:r w:rsidR="0040122A" w:rsidRPr="00E87862">
        <w:rPr>
          <w:rFonts w:ascii="Times New Roman" w:hAnsi="Times New Roman" w:cs="Times New Roman"/>
          <w:sz w:val="24"/>
          <w:szCs w:val="24"/>
        </w:rPr>
        <w:t xml:space="preserve"> of bringing forth stress. Strain from work place is highly </w:t>
      </w:r>
      <w:r w:rsidR="00425B4E" w:rsidRPr="00E87862">
        <w:rPr>
          <w:rFonts w:ascii="Times New Roman" w:hAnsi="Times New Roman" w:cs="Times New Roman"/>
          <w:sz w:val="24"/>
          <w:szCs w:val="24"/>
        </w:rPr>
        <w:t>related</w:t>
      </w:r>
      <w:r w:rsidR="0040122A" w:rsidRPr="00E87862">
        <w:rPr>
          <w:rFonts w:ascii="Times New Roman" w:hAnsi="Times New Roman" w:cs="Times New Roman"/>
          <w:sz w:val="24"/>
          <w:szCs w:val="24"/>
        </w:rPr>
        <w:t xml:space="preserve"> to ambulatory pressure of the blood and hyped left ventricular capacity.it is worth noting that these effects are more pronounced on males than </w:t>
      </w:r>
      <w:r w:rsidR="00425B4E" w:rsidRPr="00E87862">
        <w:rPr>
          <w:rFonts w:ascii="Times New Roman" w:hAnsi="Times New Roman" w:cs="Times New Roman"/>
          <w:sz w:val="24"/>
          <w:szCs w:val="24"/>
        </w:rPr>
        <w:t>females. The</w:t>
      </w:r>
      <w:r w:rsidR="0040122A" w:rsidRPr="00E87862">
        <w:rPr>
          <w:rFonts w:ascii="Times New Roman" w:hAnsi="Times New Roman" w:cs="Times New Roman"/>
          <w:sz w:val="24"/>
          <w:szCs w:val="24"/>
        </w:rPr>
        <w:t xml:space="preserve"> reason cold </w:t>
      </w:r>
      <w:r w:rsidR="00425B4E" w:rsidRPr="00E87862">
        <w:rPr>
          <w:rFonts w:ascii="Times New Roman" w:hAnsi="Times New Roman" w:cs="Times New Roman"/>
          <w:sz w:val="24"/>
          <w:szCs w:val="24"/>
        </w:rPr>
        <w:t>is</w:t>
      </w:r>
      <w:r w:rsidR="0040122A" w:rsidRPr="00E87862">
        <w:rPr>
          <w:rFonts w:ascii="Times New Roman" w:hAnsi="Times New Roman" w:cs="Times New Roman"/>
          <w:sz w:val="24"/>
          <w:szCs w:val="24"/>
        </w:rPr>
        <w:t xml:space="preserve"> due to gender view of what work stress entail.</w:t>
      </w:r>
    </w:p>
    <w:p w:rsidR="0040122A" w:rsidRPr="00E87862" w:rsidRDefault="0040122A" w:rsidP="00E87862">
      <w:pPr>
        <w:spacing w:after="0" w:line="480" w:lineRule="auto"/>
        <w:rPr>
          <w:rFonts w:ascii="Times New Roman" w:hAnsi="Times New Roman" w:cs="Times New Roman"/>
          <w:sz w:val="24"/>
          <w:szCs w:val="24"/>
        </w:rPr>
      </w:pPr>
      <w:r w:rsidRPr="00E87862">
        <w:rPr>
          <w:rFonts w:ascii="Times New Roman" w:hAnsi="Times New Roman" w:cs="Times New Roman"/>
          <w:sz w:val="24"/>
          <w:szCs w:val="24"/>
        </w:rPr>
        <w:t xml:space="preserve">On the socio-economic status scope, recent studies have revealed that there exist a negative </w:t>
      </w:r>
      <w:r w:rsidR="00425B4E" w:rsidRPr="00E87862">
        <w:rPr>
          <w:rFonts w:ascii="Times New Roman" w:hAnsi="Times New Roman" w:cs="Times New Roman"/>
          <w:sz w:val="24"/>
          <w:szCs w:val="24"/>
        </w:rPr>
        <w:t>linear</w:t>
      </w:r>
      <w:r w:rsidRPr="00E87862">
        <w:rPr>
          <w:rFonts w:ascii="Times New Roman" w:hAnsi="Times New Roman" w:cs="Times New Roman"/>
          <w:sz w:val="24"/>
          <w:szCs w:val="24"/>
        </w:rPr>
        <w:t xml:space="preserve"> relationship between </w:t>
      </w:r>
      <w:r w:rsidR="00425B4E" w:rsidRPr="00E87862">
        <w:rPr>
          <w:rFonts w:ascii="Times New Roman" w:hAnsi="Times New Roman" w:cs="Times New Roman"/>
          <w:sz w:val="24"/>
          <w:szCs w:val="24"/>
        </w:rPr>
        <w:t>income, occupational</w:t>
      </w:r>
      <w:r w:rsidRPr="00E87862">
        <w:rPr>
          <w:rFonts w:ascii="Times New Roman" w:hAnsi="Times New Roman" w:cs="Times New Roman"/>
          <w:sz w:val="24"/>
          <w:szCs w:val="24"/>
        </w:rPr>
        <w:t xml:space="preserve"> levels and </w:t>
      </w:r>
      <w:r w:rsidR="00425B4E" w:rsidRPr="00E87862">
        <w:rPr>
          <w:rFonts w:ascii="Times New Roman" w:hAnsi="Times New Roman" w:cs="Times New Roman"/>
          <w:sz w:val="24"/>
          <w:szCs w:val="24"/>
        </w:rPr>
        <w:t>education</w:t>
      </w:r>
      <w:r w:rsidRPr="00E87862">
        <w:rPr>
          <w:rFonts w:ascii="Times New Roman" w:hAnsi="Times New Roman" w:cs="Times New Roman"/>
          <w:sz w:val="24"/>
          <w:szCs w:val="24"/>
        </w:rPr>
        <w:t xml:space="preserve"> levels with </w:t>
      </w:r>
      <w:r w:rsidR="00425B4E" w:rsidRPr="00E87862">
        <w:rPr>
          <w:rFonts w:ascii="Times New Roman" w:hAnsi="Times New Roman" w:cs="Times New Roman"/>
          <w:sz w:val="24"/>
          <w:szCs w:val="24"/>
        </w:rPr>
        <w:t>blood</w:t>
      </w:r>
      <w:r w:rsidRPr="00E87862">
        <w:rPr>
          <w:rFonts w:ascii="Times New Roman" w:hAnsi="Times New Roman" w:cs="Times New Roman"/>
          <w:sz w:val="24"/>
          <w:szCs w:val="24"/>
        </w:rPr>
        <w:t xml:space="preserve"> pressure with people of low economic cadre. Studies have shown that delayed recovery in blood pressure </w:t>
      </w:r>
      <w:r w:rsidR="001D5E18" w:rsidRPr="00E87862">
        <w:rPr>
          <w:rFonts w:ascii="Times New Roman" w:hAnsi="Times New Roman" w:cs="Times New Roman"/>
          <w:sz w:val="24"/>
          <w:szCs w:val="24"/>
        </w:rPr>
        <w:t xml:space="preserve">after stress, chronic </w:t>
      </w:r>
      <w:r w:rsidR="00425B4E" w:rsidRPr="00E87862">
        <w:rPr>
          <w:rFonts w:ascii="Times New Roman" w:hAnsi="Times New Roman" w:cs="Times New Roman"/>
          <w:sz w:val="24"/>
          <w:szCs w:val="24"/>
        </w:rPr>
        <w:t>blood</w:t>
      </w:r>
      <w:r w:rsidR="001D5E18" w:rsidRPr="00E87862">
        <w:rPr>
          <w:rFonts w:ascii="Times New Roman" w:hAnsi="Times New Roman" w:cs="Times New Roman"/>
          <w:sz w:val="24"/>
          <w:szCs w:val="24"/>
        </w:rPr>
        <w:t xml:space="preserve"> pressures and low blood pressure dipping </w:t>
      </w:r>
      <w:r w:rsidR="00425B4E" w:rsidRPr="00E87862">
        <w:rPr>
          <w:rFonts w:ascii="Times New Roman" w:hAnsi="Times New Roman" w:cs="Times New Roman"/>
          <w:sz w:val="24"/>
          <w:szCs w:val="24"/>
        </w:rPr>
        <w:t>at night</w:t>
      </w:r>
      <w:r w:rsidR="001D5E18" w:rsidRPr="00E87862">
        <w:rPr>
          <w:rFonts w:ascii="Times New Roman" w:hAnsi="Times New Roman" w:cs="Times New Roman"/>
          <w:sz w:val="24"/>
          <w:szCs w:val="24"/>
        </w:rPr>
        <w:t xml:space="preserve"> is associated with people of low economic </w:t>
      </w:r>
      <w:r w:rsidR="00425B4E" w:rsidRPr="00E87862">
        <w:rPr>
          <w:rFonts w:ascii="Times New Roman" w:hAnsi="Times New Roman" w:cs="Times New Roman"/>
          <w:sz w:val="24"/>
          <w:szCs w:val="24"/>
        </w:rPr>
        <w:t>status. This</w:t>
      </w:r>
      <w:r w:rsidR="001D5E18" w:rsidRPr="00E87862">
        <w:rPr>
          <w:rFonts w:ascii="Times New Roman" w:hAnsi="Times New Roman" w:cs="Times New Roman"/>
          <w:sz w:val="24"/>
          <w:szCs w:val="24"/>
        </w:rPr>
        <w:t xml:space="preserve"> could be explained from financial stress, reduced social safety to deal with such stress and unhealthy behaviors mechanism.</w:t>
      </w:r>
    </w:p>
    <w:p w:rsidR="001D5E18" w:rsidRPr="00E87862" w:rsidRDefault="001D5E18" w:rsidP="00E87862">
      <w:pPr>
        <w:spacing w:after="0" w:line="480" w:lineRule="auto"/>
        <w:rPr>
          <w:rFonts w:ascii="Times New Roman" w:hAnsi="Times New Roman" w:cs="Times New Roman"/>
          <w:sz w:val="24"/>
          <w:szCs w:val="24"/>
        </w:rPr>
      </w:pPr>
      <w:r w:rsidRPr="00E87862">
        <w:rPr>
          <w:rFonts w:ascii="Times New Roman" w:hAnsi="Times New Roman" w:cs="Times New Roman"/>
          <w:sz w:val="24"/>
          <w:szCs w:val="24"/>
        </w:rPr>
        <w:t xml:space="preserve">Depression and anxiety are the most known panacea to psychological </w:t>
      </w:r>
      <w:r w:rsidR="00425B4E" w:rsidRPr="00E87862">
        <w:rPr>
          <w:rFonts w:ascii="Times New Roman" w:hAnsi="Times New Roman" w:cs="Times New Roman"/>
          <w:sz w:val="24"/>
          <w:szCs w:val="24"/>
        </w:rPr>
        <w:t>stress. This</w:t>
      </w:r>
      <w:r w:rsidRPr="00E87862">
        <w:rPr>
          <w:rFonts w:ascii="Times New Roman" w:hAnsi="Times New Roman" w:cs="Times New Roman"/>
          <w:sz w:val="24"/>
          <w:szCs w:val="24"/>
        </w:rPr>
        <w:t xml:space="preserve"> is a prerequisite to hypertension and eventual blood pressure </w:t>
      </w:r>
      <w:r w:rsidR="00425B4E" w:rsidRPr="00E87862">
        <w:rPr>
          <w:rFonts w:ascii="Times New Roman" w:hAnsi="Times New Roman" w:cs="Times New Roman"/>
          <w:sz w:val="24"/>
          <w:szCs w:val="24"/>
        </w:rPr>
        <w:t>anomalies</w:t>
      </w:r>
      <w:r w:rsidRPr="00E87862">
        <w:rPr>
          <w:rFonts w:ascii="Times New Roman" w:hAnsi="Times New Roman" w:cs="Times New Roman"/>
          <w:sz w:val="24"/>
          <w:szCs w:val="24"/>
        </w:rPr>
        <w:t xml:space="preserve">. There exist a very high connection between hypertension and risk </w:t>
      </w:r>
      <w:r w:rsidR="00D374F2" w:rsidRPr="00E87862">
        <w:rPr>
          <w:rFonts w:ascii="Times New Roman" w:hAnsi="Times New Roman" w:cs="Times New Roman"/>
          <w:sz w:val="24"/>
          <w:szCs w:val="24"/>
        </w:rPr>
        <w:t xml:space="preserve">of developing anxiety disorders especially in adults. Cytokines and hypertension cells and other inflammatory cells increases during </w:t>
      </w:r>
      <w:r w:rsidR="00425B4E" w:rsidRPr="00E87862">
        <w:rPr>
          <w:rFonts w:ascii="Times New Roman" w:hAnsi="Times New Roman" w:cs="Times New Roman"/>
          <w:sz w:val="24"/>
          <w:szCs w:val="24"/>
        </w:rPr>
        <w:t>animals</w:t>
      </w:r>
      <w:r w:rsidR="00D374F2" w:rsidRPr="00E87862">
        <w:rPr>
          <w:rFonts w:ascii="Times New Roman" w:hAnsi="Times New Roman" w:cs="Times New Roman"/>
          <w:sz w:val="24"/>
          <w:szCs w:val="24"/>
        </w:rPr>
        <w:t xml:space="preserve"> stress encounters impairing on the regulation of blood </w:t>
      </w:r>
      <w:r w:rsidR="00425B4E" w:rsidRPr="00E87862">
        <w:rPr>
          <w:rFonts w:ascii="Times New Roman" w:hAnsi="Times New Roman" w:cs="Times New Roman"/>
          <w:sz w:val="24"/>
          <w:szCs w:val="24"/>
        </w:rPr>
        <w:t>pressure. Acute</w:t>
      </w:r>
      <w:r w:rsidR="00D374F2" w:rsidRPr="00E87862">
        <w:rPr>
          <w:rFonts w:ascii="Times New Roman" w:hAnsi="Times New Roman" w:cs="Times New Roman"/>
          <w:sz w:val="24"/>
          <w:szCs w:val="24"/>
        </w:rPr>
        <w:t xml:space="preserve"> stress triggers faster heart rate </w:t>
      </w:r>
      <w:r w:rsidR="00D374F2" w:rsidRPr="00E87862">
        <w:rPr>
          <w:rFonts w:ascii="Times New Roman" w:hAnsi="Times New Roman" w:cs="Times New Roman"/>
          <w:sz w:val="24"/>
          <w:szCs w:val="24"/>
        </w:rPr>
        <w:lastRenderedPageBreak/>
        <w:t xml:space="preserve">and pressure of the </w:t>
      </w:r>
      <w:r w:rsidR="00425B4E" w:rsidRPr="00E87862">
        <w:rPr>
          <w:rFonts w:ascii="Times New Roman" w:hAnsi="Times New Roman" w:cs="Times New Roman"/>
          <w:sz w:val="24"/>
          <w:szCs w:val="24"/>
        </w:rPr>
        <w:t>artery. This</w:t>
      </w:r>
      <w:r w:rsidR="00D374F2" w:rsidRPr="00E87862">
        <w:rPr>
          <w:rFonts w:ascii="Times New Roman" w:hAnsi="Times New Roman" w:cs="Times New Roman"/>
          <w:sz w:val="24"/>
          <w:szCs w:val="24"/>
        </w:rPr>
        <w:t xml:space="preserve"> leads this study to conclude that </w:t>
      </w:r>
      <w:r w:rsidR="00AA213D" w:rsidRPr="00E87862">
        <w:rPr>
          <w:rFonts w:ascii="Times New Roman" w:hAnsi="Times New Roman" w:cs="Times New Roman"/>
          <w:sz w:val="24"/>
          <w:szCs w:val="24"/>
        </w:rPr>
        <w:t>hypertension is strongly correlated with chronic stress.</w:t>
      </w:r>
    </w:p>
    <w:p w:rsidR="00AA213D" w:rsidRPr="00E87862" w:rsidRDefault="00AA213D" w:rsidP="00E87862">
      <w:pPr>
        <w:spacing w:after="0" w:line="480" w:lineRule="auto"/>
        <w:rPr>
          <w:rFonts w:ascii="Times New Roman" w:hAnsi="Times New Roman" w:cs="Times New Roman"/>
          <w:sz w:val="24"/>
          <w:szCs w:val="24"/>
        </w:rPr>
      </w:pPr>
      <w:r w:rsidRPr="00E87862">
        <w:rPr>
          <w:rFonts w:ascii="Times New Roman" w:hAnsi="Times New Roman" w:cs="Times New Roman"/>
          <w:sz w:val="24"/>
          <w:szCs w:val="24"/>
        </w:rPr>
        <w:t>Hypotheses:</w:t>
      </w:r>
    </w:p>
    <w:p w:rsidR="00AA213D" w:rsidRPr="00E87862" w:rsidRDefault="00AA213D" w:rsidP="00E87862">
      <w:pPr>
        <w:spacing w:after="0" w:line="480" w:lineRule="auto"/>
        <w:rPr>
          <w:rFonts w:ascii="Times New Roman" w:hAnsi="Times New Roman" w:cs="Times New Roman"/>
          <w:sz w:val="24"/>
          <w:szCs w:val="24"/>
        </w:rPr>
      </w:pPr>
      <w:r w:rsidRPr="00E87862">
        <w:rPr>
          <w:rFonts w:ascii="Times New Roman" w:hAnsi="Times New Roman" w:cs="Times New Roman"/>
          <w:sz w:val="24"/>
          <w:szCs w:val="24"/>
        </w:rPr>
        <w:t>H01Marriage status influence the blood pressure rate</w:t>
      </w:r>
    </w:p>
    <w:p w:rsidR="00AA213D" w:rsidRPr="00E87862" w:rsidRDefault="00AA213D" w:rsidP="00E87862">
      <w:pPr>
        <w:spacing w:after="0" w:line="480" w:lineRule="auto"/>
        <w:rPr>
          <w:rFonts w:ascii="Times New Roman" w:hAnsi="Times New Roman" w:cs="Times New Roman"/>
          <w:sz w:val="24"/>
          <w:szCs w:val="24"/>
        </w:rPr>
      </w:pPr>
      <w:r w:rsidRPr="00E87862">
        <w:rPr>
          <w:rFonts w:ascii="Times New Roman" w:hAnsi="Times New Roman" w:cs="Times New Roman"/>
          <w:sz w:val="24"/>
          <w:szCs w:val="24"/>
        </w:rPr>
        <w:t xml:space="preserve">H02: </w:t>
      </w:r>
      <w:r w:rsidR="00E87862" w:rsidRPr="00E87862">
        <w:rPr>
          <w:rFonts w:ascii="Times New Roman" w:hAnsi="Times New Roman" w:cs="Times New Roman"/>
          <w:sz w:val="24"/>
          <w:szCs w:val="24"/>
        </w:rPr>
        <w:t>Marital statuses have</w:t>
      </w:r>
      <w:r w:rsidRPr="00E87862">
        <w:rPr>
          <w:rFonts w:ascii="Times New Roman" w:hAnsi="Times New Roman" w:cs="Times New Roman"/>
          <w:sz w:val="24"/>
          <w:szCs w:val="24"/>
        </w:rPr>
        <w:t xml:space="preserve"> no effect on blood pressure</w:t>
      </w:r>
    </w:p>
    <w:p w:rsidR="00AA213D" w:rsidRPr="00E87862" w:rsidRDefault="00AA213D" w:rsidP="00E87862">
      <w:pPr>
        <w:spacing w:after="0" w:line="480" w:lineRule="auto"/>
        <w:rPr>
          <w:rFonts w:ascii="Times New Roman" w:hAnsi="Times New Roman" w:cs="Times New Roman"/>
          <w:sz w:val="24"/>
          <w:szCs w:val="24"/>
        </w:rPr>
      </w:pPr>
      <w:r w:rsidRPr="00E87862">
        <w:rPr>
          <w:rFonts w:ascii="Times New Roman" w:hAnsi="Times New Roman" w:cs="Times New Roman"/>
          <w:sz w:val="24"/>
          <w:szCs w:val="24"/>
        </w:rPr>
        <w:t xml:space="preserve">H11: the amount of chocolate consumed daily has an effect on </w:t>
      </w:r>
      <w:proofErr w:type="spellStart"/>
      <w:r w:rsidRPr="00E87862">
        <w:rPr>
          <w:rFonts w:ascii="Times New Roman" w:hAnsi="Times New Roman" w:cs="Times New Roman"/>
          <w:sz w:val="24"/>
          <w:szCs w:val="24"/>
        </w:rPr>
        <w:t>bp</w:t>
      </w:r>
      <w:proofErr w:type="spellEnd"/>
    </w:p>
    <w:p w:rsidR="00AA213D" w:rsidRPr="00E87862" w:rsidRDefault="00AA213D" w:rsidP="00E87862">
      <w:pPr>
        <w:spacing w:after="0" w:line="480" w:lineRule="auto"/>
        <w:rPr>
          <w:rFonts w:ascii="Times New Roman" w:hAnsi="Times New Roman" w:cs="Times New Roman"/>
          <w:sz w:val="24"/>
          <w:szCs w:val="24"/>
        </w:rPr>
      </w:pPr>
      <w:r w:rsidRPr="00E87862">
        <w:rPr>
          <w:rFonts w:ascii="Times New Roman" w:hAnsi="Times New Roman" w:cs="Times New Roman"/>
          <w:sz w:val="24"/>
          <w:szCs w:val="24"/>
        </w:rPr>
        <w:t xml:space="preserve">H12: the amount of chocolate consumed has no effect on </w:t>
      </w:r>
      <w:proofErr w:type="spellStart"/>
      <w:r w:rsidRPr="00E87862">
        <w:rPr>
          <w:rFonts w:ascii="Times New Roman" w:hAnsi="Times New Roman" w:cs="Times New Roman"/>
          <w:sz w:val="24"/>
          <w:szCs w:val="24"/>
        </w:rPr>
        <w:t>bp</w:t>
      </w:r>
      <w:proofErr w:type="spellEnd"/>
    </w:p>
    <w:p w:rsidR="00AA213D" w:rsidRPr="00E87862" w:rsidRDefault="00AA213D" w:rsidP="00E87862">
      <w:pPr>
        <w:spacing w:after="0" w:line="480" w:lineRule="auto"/>
        <w:rPr>
          <w:rFonts w:ascii="Times New Roman" w:hAnsi="Times New Roman" w:cs="Times New Roman"/>
          <w:sz w:val="24"/>
          <w:szCs w:val="24"/>
        </w:rPr>
      </w:pPr>
      <w:r w:rsidRPr="00E87862">
        <w:rPr>
          <w:rFonts w:ascii="Times New Roman" w:hAnsi="Times New Roman" w:cs="Times New Roman"/>
          <w:sz w:val="24"/>
          <w:szCs w:val="24"/>
        </w:rPr>
        <w:t xml:space="preserve">H21`: someone’s </w:t>
      </w:r>
      <w:proofErr w:type="gramStart"/>
      <w:r w:rsidRPr="00E87862">
        <w:rPr>
          <w:rFonts w:ascii="Times New Roman" w:hAnsi="Times New Roman" w:cs="Times New Roman"/>
          <w:sz w:val="24"/>
          <w:szCs w:val="24"/>
        </w:rPr>
        <w:t xml:space="preserve">sex </w:t>
      </w:r>
      <w:r w:rsidR="00E87862" w:rsidRPr="00E87862">
        <w:rPr>
          <w:rFonts w:ascii="Times New Roman" w:hAnsi="Times New Roman" w:cs="Times New Roman"/>
          <w:sz w:val="24"/>
          <w:szCs w:val="24"/>
        </w:rPr>
        <w:t>influence</w:t>
      </w:r>
      <w:proofErr w:type="gramEnd"/>
      <w:r w:rsidRPr="00E87862">
        <w:rPr>
          <w:rFonts w:ascii="Times New Roman" w:hAnsi="Times New Roman" w:cs="Times New Roman"/>
          <w:sz w:val="24"/>
          <w:szCs w:val="24"/>
        </w:rPr>
        <w:t xml:space="preserve"> their </w:t>
      </w:r>
      <w:proofErr w:type="spellStart"/>
      <w:r w:rsidRPr="00E87862">
        <w:rPr>
          <w:rFonts w:ascii="Times New Roman" w:hAnsi="Times New Roman" w:cs="Times New Roman"/>
          <w:sz w:val="24"/>
          <w:szCs w:val="24"/>
        </w:rPr>
        <w:t>bp</w:t>
      </w:r>
      <w:proofErr w:type="spellEnd"/>
      <w:r w:rsidRPr="00E87862">
        <w:rPr>
          <w:rFonts w:ascii="Times New Roman" w:hAnsi="Times New Roman" w:cs="Times New Roman"/>
          <w:sz w:val="24"/>
          <w:szCs w:val="24"/>
        </w:rPr>
        <w:t xml:space="preserve"> levels</w:t>
      </w:r>
    </w:p>
    <w:p w:rsidR="00AA213D" w:rsidRPr="00E87862" w:rsidRDefault="00AA213D" w:rsidP="00E87862">
      <w:pPr>
        <w:spacing w:after="0" w:line="480" w:lineRule="auto"/>
        <w:rPr>
          <w:rFonts w:ascii="Times New Roman" w:hAnsi="Times New Roman" w:cs="Times New Roman"/>
          <w:sz w:val="24"/>
          <w:szCs w:val="24"/>
        </w:rPr>
      </w:pPr>
      <w:r w:rsidRPr="00E87862">
        <w:rPr>
          <w:rFonts w:ascii="Times New Roman" w:hAnsi="Times New Roman" w:cs="Times New Roman"/>
          <w:sz w:val="24"/>
          <w:szCs w:val="24"/>
        </w:rPr>
        <w:t xml:space="preserve">H22: sex doesn’t influence one’s </w:t>
      </w:r>
      <w:proofErr w:type="spellStart"/>
      <w:r w:rsidRPr="00E87862">
        <w:rPr>
          <w:rFonts w:ascii="Times New Roman" w:hAnsi="Times New Roman" w:cs="Times New Roman"/>
          <w:sz w:val="24"/>
          <w:szCs w:val="24"/>
        </w:rPr>
        <w:t>bp</w:t>
      </w:r>
      <w:proofErr w:type="spellEnd"/>
      <w:r w:rsidRPr="00E87862">
        <w:rPr>
          <w:rFonts w:ascii="Times New Roman" w:hAnsi="Times New Roman" w:cs="Times New Roman"/>
          <w:sz w:val="24"/>
          <w:szCs w:val="24"/>
        </w:rPr>
        <w:t xml:space="preserve"> levels.</w:t>
      </w:r>
    </w:p>
    <w:p w:rsidR="0004313E" w:rsidRPr="00E87862" w:rsidRDefault="0004313E" w:rsidP="00E87862">
      <w:pPr>
        <w:spacing w:after="0" w:line="480" w:lineRule="auto"/>
        <w:rPr>
          <w:rFonts w:ascii="Times New Roman" w:hAnsi="Times New Roman" w:cs="Times New Roman"/>
          <w:sz w:val="24"/>
          <w:szCs w:val="24"/>
        </w:rPr>
      </w:pPr>
      <w:r w:rsidRPr="00E87862">
        <w:rPr>
          <w:rFonts w:ascii="Times New Roman" w:hAnsi="Times New Roman" w:cs="Times New Roman"/>
          <w:sz w:val="24"/>
          <w:szCs w:val="24"/>
        </w:rPr>
        <w:t>Table1.</w:t>
      </w:r>
    </w:p>
    <w:p w:rsidR="0004313E" w:rsidRPr="00E87862" w:rsidRDefault="0004313E" w:rsidP="00E87862">
      <w:pPr>
        <w:spacing w:after="0" w:line="480" w:lineRule="auto"/>
        <w:rPr>
          <w:rFonts w:ascii="Times New Roman" w:hAnsi="Times New Roman" w:cs="Times New Roman"/>
          <w:sz w:val="24"/>
          <w:szCs w:val="24"/>
        </w:rPr>
      </w:pPr>
      <w:r w:rsidRPr="00E87862">
        <w:rPr>
          <w:rFonts w:ascii="Times New Roman" w:hAnsi="Times New Roman" w:cs="Times New Roman"/>
          <w:sz w:val="24"/>
          <w:szCs w:val="24"/>
        </w:rPr>
        <w:t>General information on quality assessment for the meta-</w:t>
      </w:r>
      <w:proofErr w:type="gramStart"/>
      <w:r w:rsidRPr="00E87862">
        <w:rPr>
          <w:rFonts w:ascii="Times New Roman" w:hAnsi="Times New Roman" w:cs="Times New Roman"/>
          <w:sz w:val="24"/>
          <w:szCs w:val="24"/>
        </w:rPr>
        <w:t>analysis</w:t>
      </w:r>
      <w:r w:rsidR="008A744E" w:rsidRPr="00E87862">
        <w:rPr>
          <w:rFonts w:ascii="Times New Roman" w:hAnsi="Times New Roman" w:cs="Times New Roman"/>
          <w:sz w:val="24"/>
          <w:szCs w:val="24"/>
        </w:rPr>
        <w:t>(</w:t>
      </w:r>
      <w:proofErr w:type="gramEnd"/>
      <w:r w:rsidR="008A744E" w:rsidRPr="00E87862">
        <w:rPr>
          <w:rFonts w:ascii="Times New Roman" w:hAnsi="Times New Roman" w:cs="Times New Roman"/>
          <w:sz w:val="24"/>
          <w:szCs w:val="24"/>
        </w:rPr>
        <w:t xml:space="preserve"> Liu et al, 2017)</w:t>
      </w:r>
    </w:p>
    <w:tbl>
      <w:tblPr>
        <w:tblStyle w:val="MediumShading2-Accent5"/>
        <w:tblW w:w="5000" w:type="pct"/>
        <w:tblLook w:val="0660" w:firstRow="1" w:lastRow="1" w:firstColumn="0" w:lastColumn="0" w:noHBand="1" w:noVBand="1"/>
      </w:tblPr>
      <w:tblGrid>
        <w:gridCol w:w="2394"/>
        <w:gridCol w:w="2394"/>
        <w:gridCol w:w="2394"/>
        <w:gridCol w:w="2394"/>
      </w:tblGrid>
      <w:tr w:rsidR="00E87862" w:rsidRPr="00E87862" w:rsidTr="001C762F">
        <w:trPr>
          <w:cnfStyle w:val="100000000000" w:firstRow="1" w:lastRow="0" w:firstColumn="0" w:lastColumn="0" w:oddVBand="0" w:evenVBand="0" w:oddHBand="0" w:evenHBand="0" w:firstRowFirstColumn="0" w:firstRowLastColumn="0" w:lastRowFirstColumn="0" w:lastRowLastColumn="0"/>
        </w:trPr>
        <w:tc>
          <w:tcPr>
            <w:tcW w:w="1250" w:type="pct"/>
            <w:noWrap/>
          </w:tcPr>
          <w:p w:rsidR="0004313E" w:rsidRPr="00E87862" w:rsidRDefault="0004313E" w:rsidP="00E87862">
            <w:pPr>
              <w:spacing w:line="480" w:lineRule="auto"/>
              <w:rPr>
                <w:rFonts w:ascii="Times New Roman" w:hAnsi="Times New Roman" w:cs="Times New Roman"/>
                <w:color w:val="auto"/>
                <w:sz w:val="24"/>
                <w:szCs w:val="24"/>
              </w:rPr>
            </w:pPr>
            <w:r w:rsidRPr="00E87862">
              <w:rPr>
                <w:rFonts w:ascii="Times New Roman" w:hAnsi="Times New Roman" w:cs="Times New Roman"/>
                <w:color w:val="auto"/>
                <w:sz w:val="24"/>
                <w:szCs w:val="24"/>
              </w:rPr>
              <w:t>Year of research</w:t>
            </w:r>
          </w:p>
        </w:tc>
        <w:tc>
          <w:tcPr>
            <w:tcW w:w="1250" w:type="pct"/>
          </w:tcPr>
          <w:p w:rsidR="0004313E" w:rsidRPr="00E87862" w:rsidRDefault="0004313E" w:rsidP="00E87862">
            <w:pPr>
              <w:spacing w:line="480" w:lineRule="auto"/>
              <w:rPr>
                <w:rFonts w:ascii="Times New Roman" w:hAnsi="Times New Roman" w:cs="Times New Roman"/>
                <w:color w:val="auto"/>
                <w:sz w:val="24"/>
                <w:szCs w:val="24"/>
              </w:rPr>
            </w:pPr>
            <w:r w:rsidRPr="00E87862">
              <w:rPr>
                <w:rFonts w:ascii="Times New Roman" w:hAnsi="Times New Roman" w:cs="Times New Roman"/>
                <w:color w:val="auto"/>
                <w:sz w:val="24"/>
                <w:szCs w:val="24"/>
              </w:rPr>
              <w:t>period</w:t>
            </w:r>
          </w:p>
        </w:tc>
        <w:tc>
          <w:tcPr>
            <w:tcW w:w="1250" w:type="pct"/>
          </w:tcPr>
          <w:p w:rsidR="0004313E" w:rsidRPr="00E87862" w:rsidRDefault="006D7941" w:rsidP="00E87862">
            <w:pPr>
              <w:spacing w:line="480" w:lineRule="auto"/>
              <w:rPr>
                <w:rFonts w:ascii="Times New Roman" w:hAnsi="Times New Roman" w:cs="Times New Roman"/>
                <w:color w:val="auto"/>
                <w:sz w:val="24"/>
                <w:szCs w:val="24"/>
              </w:rPr>
            </w:pPr>
            <w:r w:rsidRPr="00E87862">
              <w:rPr>
                <w:rFonts w:ascii="Times New Roman" w:hAnsi="Times New Roman" w:cs="Times New Roman"/>
                <w:color w:val="auto"/>
                <w:sz w:val="24"/>
                <w:szCs w:val="24"/>
              </w:rPr>
              <w:t>Country of study</w:t>
            </w:r>
          </w:p>
        </w:tc>
        <w:tc>
          <w:tcPr>
            <w:tcW w:w="1250" w:type="pct"/>
          </w:tcPr>
          <w:p w:rsidR="0004313E" w:rsidRPr="00E87862" w:rsidRDefault="006D7941" w:rsidP="00E87862">
            <w:pPr>
              <w:spacing w:line="480" w:lineRule="auto"/>
              <w:rPr>
                <w:rFonts w:ascii="Times New Roman" w:hAnsi="Times New Roman" w:cs="Times New Roman"/>
                <w:color w:val="auto"/>
                <w:sz w:val="24"/>
                <w:szCs w:val="24"/>
              </w:rPr>
            </w:pPr>
            <w:r w:rsidRPr="00E87862">
              <w:rPr>
                <w:rFonts w:ascii="Times New Roman" w:hAnsi="Times New Roman" w:cs="Times New Roman"/>
                <w:color w:val="auto"/>
                <w:sz w:val="24"/>
                <w:szCs w:val="24"/>
              </w:rPr>
              <w:t>Factor influencing</w:t>
            </w:r>
          </w:p>
        </w:tc>
      </w:tr>
      <w:tr w:rsidR="00E87862" w:rsidRPr="00E87862" w:rsidTr="001C762F">
        <w:tc>
          <w:tcPr>
            <w:tcW w:w="1250" w:type="pct"/>
            <w:noWrap/>
          </w:tcPr>
          <w:p w:rsidR="0004313E" w:rsidRPr="00E87862" w:rsidRDefault="0004313E" w:rsidP="00E87862">
            <w:pPr>
              <w:spacing w:line="480" w:lineRule="auto"/>
              <w:rPr>
                <w:rFonts w:ascii="Times New Roman" w:hAnsi="Times New Roman" w:cs="Times New Roman"/>
                <w:sz w:val="24"/>
                <w:szCs w:val="24"/>
              </w:rPr>
            </w:pPr>
          </w:p>
        </w:tc>
        <w:tc>
          <w:tcPr>
            <w:tcW w:w="1250" w:type="pct"/>
          </w:tcPr>
          <w:p w:rsidR="0004313E" w:rsidRPr="00E87862" w:rsidRDefault="0004313E" w:rsidP="00E87862">
            <w:pPr>
              <w:spacing w:line="480" w:lineRule="auto"/>
              <w:rPr>
                <w:rStyle w:val="SubtleEmphasis"/>
                <w:rFonts w:ascii="Times New Roman" w:hAnsi="Times New Roman" w:cs="Times New Roman"/>
                <w:color w:val="auto"/>
                <w:sz w:val="24"/>
                <w:szCs w:val="24"/>
              </w:rPr>
            </w:pPr>
          </w:p>
        </w:tc>
        <w:tc>
          <w:tcPr>
            <w:tcW w:w="1250" w:type="pct"/>
          </w:tcPr>
          <w:p w:rsidR="0004313E" w:rsidRPr="00E87862" w:rsidRDefault="0004313E" w:rsidP="00E87862">
            <w:pPr>
              <w:spacing w:line="480" w:lineRule="auto"/>
              <w:rPr>
                <w:rFonts w:ascii="Times New Roman" w:hAnsi="Times New Roman" w:cs="Times New Roman"/>
                <w:sz w:val="24"/>
                <w:szCs w:val="24"/>
              </w:rPr>
            </w:pPr>
          </w:p>
        </w:tc>
        <w:tc>
          <w:tcPr>
            <w:tcW w:w="1250" w:type="pct"/>
          </w:tcPr>
          <w:p w:rsidR="0004313E" w:rsidRPr="00E87862" w:rsidRDefault="0004313E" w:rsidP="00E87862">
            <w:pPr>
              <w:spacing w:line="480" w:lineRule="auto"/>
              <w:rPr>
                <w:rFonts w:ascii="Times New Roman" w:hAnsi="Times New Roman" w:cs="Times New Roman"/>
                <w:sz w:val="24"/>
                <w:szCs w:val="24"/>
              </w:rPr>
            </w:pPr>
          </w:p>
        </w:tc>
      </w:tr>
      <w:tr w:rsidR="00E87862" w:rsidRPr="00E87862" w:rsidTr="001C762F">
        <w:tc>
          <w:tcPr>
            <w:tcW w:w="1250" w:type="pct"/>
            <w:noWrap/>
          </w:tcPr>
          <w:p w:rsidR="0004313E" w:rsidRPr="00E87862" w:rsidRDefault="006D7941" w:rsidP="00E87862">
            <w:pPr>
              <w:spacing w:line="480" w:lineRule="auto"/>
              <w:rPr>
                <w:rFonts w:ascii="Times New Roman" w:hAnsi="Times New Roman" w:cs="Times New Roman"/>
                <w:sz w:val="24"/>
                <w:szCs w:val="24"/>
              </w:rPr>
            </w:pPr>
            <w:proofErr w:type="spellStart"/>
            <w:r w:rsidRPr="00E87862">
              <w:rPr>
                <w:rFonts w:ascii="Times New Roman" w:hAnsi="Times New Roman" w:cs="Times New Roman"/>
                <w:sz w:val="24"/>
                <w:szCs w:val="24"/>
              </w:rPr>
              <w:t>Ginty</w:t>
            </w:r>
            <w:proofErr w:type="spellEnd"/>
            <w:r w:rsidRPr="00E87862">
              <w:rPr>
                <w:rFonts w:ascii="Times New Roman" w:hAnsi="Times New Roman" w:cs="Times New Roman"/>
                <w:sz w:val="24"/>
                <w:szCs w:val="24"/>
              </w:rPr>
              <w:t xml:space="preserve"> AT(2013)</w:t>
            </w:r>
          </w:p>
        </w:tc>
        <w:tc>
          <w:tcPr>
            <w:tcW w:w="1250" w:type="pct"/>
          </w:tcPr>
          <w:p w:rsidR="0004313E" w:rsidRPr="00E87862" w:rsidRDefault="006D7941" w:rsidP="00E87862">
            <w:pPr>
              <w:pStyle w:val="DecimalAligned"/>
              <w:spacing w:line="480" w:lineRule="auto"/>
              <w:rPr>
                <w:rFonts w:ascii="Times New Roman" w:hAnsi="Times New Roman" w:cs="Times New Roman"/>
                <w:sz w:val="24"/>
                <w:szCs w:val="24"/>
              </w:rPr>
            </w:pPr>
            <w:r w:rsidRPr="00E87862">
              <w:rPr>
                <w:rFonts w:ascii="Times New Roman" w:hAnsi="Times New Roman" w:cs="Times New Roman"/>
                <w:sz w:val="24"/>
                <w:szCs w:val="24"/>
              </w:rPr>
              <w:t>2002 - 2004</w:t>
            </w:r>
          </w:p>
        </w:tc>
        <w:tc>
          <w:tcPr>
            <w:tcW w:w="1250" w:type="pct"/>
          </w:tcPr>
          <w:p w:rsidR="0004313E" w:rsidRPr="00E87862" w:rsidRDefault="006D7941" w:rsidP="00E87862">
            <w:pPr>
              <w:pStyle w:val="DecimalAligned"/>
              <w:spacing w:line="480" w:lineRule="auto"/>
              <w:rPr>
                <w:rFonts w:ascii="Times New Roman" w:hAnsi="Times New Roman" w:cs="Times New Roman"/>
                <w:sz w:val="24"/>
                <w:szCs w:val="24"/>
              </w:rPr>
            </w:pPr>
            <w:r w:rsidRPr="00E87862">
              <w:rPr>
                <w:rFonts w:ascii="Times New Roman" w:hAnsi="Times New Roman" w:cs="Times New Roman"/>
                <w:sz w:val="24"/>
                <w:szCs w:val="24"/>
              </w:rPr>
              <w:t>Netherlands</w:t>
            </w:r>
          </w:p>
        </w:tc>
        <w:tc>
          <w:tcPr>
            <w:tcW w:w="1250" w:type="pct"/>
          </w:tcPr>
          <w:p w:rsidR="0004313E" w:rsidRPr="00E87862" w:rsidRDefault="006D7941" w:rsidP="00E87862">
            <w:pPr>
              <w:pStyle w:val="DecimalAligned"/>
              <w:spacing w:line="480" w:lineRule="auto"/>
              <w:rPr>
                <w:rFonts w:ascii="Times New Roman" w:hAnsi="Times New Roman" w:cs="Times New Roman"/>
                <w:sz w:val="24"/>
                <w:szCs w:val="24"/>
              </w:rPr>
            </w:pPr>
            <w:r w:rsidRPr="00E87862">
              <w:rPr>
                <w:rFonts w:ascii="Times New Roman" w:hAnsi="Times New Roman" w:cs="Times New Roman"/>
                <w:sz w:val="24"/>
                <w:szCs w:val="24"/>
              </w:rPr>
              <w:t>hypertension</w:t>
            </w:r>
          </w:p>
        </w:tc>
      </w:tr>
      <w:tr w:rsidR="00E87862" w:rsidRPr="00E87862" w:rsidTr="001C762F">
        <w:tc>
          <w:tcPr>
            <w:tcW w:w="1250" w:type="pct"/>
            <w:noWrap/>
          </w:tcPr>
          <w:p w:rsidR="0004313E" w:rsidRPr="00E87862" w:rsidRDefault="006D7941" w:rsidP="00E87862">
            <w:pPr>
              <w:spacing w:line="480" w:lineRule="auto"/>
              <w:rPr>
                <w:rFonts w:ascii="Times New Roman" w:hAnsi="Times New Roman" w:cs="Times New Roman"/>
                <w:sz w:val="24"/>
                <w:szCs w:val="24"/>
              </w:rPr>
            </w:pPr>
            <w:r w:rsidRPr="00E87862">
              <w:rPr>
                <w:rFonts w:ascii="Times New Roman" w:hAnsi="Times New Roman" w:cs="Times New Roman"/>
                <w:sz w:val="24"/>
                <w:szCs w:val="24"/>
              </w:rPr>
              <w:t>Almas A (2014)</w:t>
            </w:r>
          </w:p>
        </w:tc>
        <w:tc>
          <w:tcPr>
            <w:tcW w:w="1250" w:type="pct"/>
          </w:tcPr>
          <w:p w:rsidR="0004313E" w:rsidRPr="00E87862" w:rsidRDefault="006D7941" w:rsidP="00E87862">
            <w:pPr>
              <w:pStyle w:val="DecimalAligned"/>
              <w:spacing w:line="480" w:lineRule="auto"/>
              <w:rPr>
                <w:rFonts w:ascii="Times New Roman" w:hAnsi="Times New Roman" w:cs="Times New Roman"/>
                <w:sz w:val="24"/>
                <w:szCs w:val="24"/>
              </w:rPr>
            </w:pPr>
            <w:r w:rsidRPr="00E87862">
              <w:rPr>
                <w:rFonts w:ascii="Times New Roman" w:hAnsi="Times New Roman" w:cs="Times New Roman"/>
                <w:sz w:val="24"/>
                <w:szCs w:val="24"/>
              </w:rPr>
              <w:t>2010 - 2011</w:t>
            </w:r>
          </w:p>
        </w:tc>
        <w:tc>
          <w:tcPr>
            <w:tcW w:w="1250" w:type="pct"/>
          </w:tcPr>
          <w:p w:rsidR="0004313E" w:rsidRPr="00E87862" w:rsidRDefault="006D7941" w:rsidP="00E87862">
            <w:pPr>
              <w:pStyle w:val="DecimalAligned"/>
              <w:spacing w:line="480" w:lineRule="auto"/>
              <w:rPr>
                <w:rFonts w:ascii="Times New Roman" w:hAnsi="Times New Roman" w:cs="Times New Roman"/>
                <w:sz w:val="24"/>
                <w:szCs w:val="24"/>
              </w:rPr>
            </w:pPr>
            <w:proofErr w:type="spellStart"/>
            <w:r w:rsidRPr="00E87862">
              <w:rPr>
                <w:rFonts w:ascii="Times New Roman" w:hAnsi="Times New Roman" w:cs="Times New Roman"/>
                <w:sz w:val="24"/>
                <w:szCs w:val="24"/>
              </w:rPr>
              <w:t>pakistan</w:t>
            </w:r>
            <w:proofErr w:type="spellEnd"/>
          </w:p>
        </w:tc>
        <w:tc>
          <w:tcPr>
            <w:tcW w:w="1250" w:type="pct"/>
          </w:tcPr>
          <w:p w:rsidR="0004313E" w:rsidRPr="00E87862" w:rsidRDefault="006D7941" w:rsidP="00E87862">
            <w:pPr>
              <w:pStyle w:val="DecimalAligned"/>
              <w:spacing w:line="480" w:lineRule="auto"/>
              <w:rPr>
                <w:rFonts w:ascii="Times New Roman" w:hAnsi="Times New Roman" w:cs="Times New Roman"/>
                <w:sz w:val="24"/>
                <w:szCs w:val="24"/>
              </w:rPr>
            </w:pPr>
            <w:proofErr w:type="spellStart"/>
            <w:r w:rsidRPr="00E87862">
              <w:rPr>
                <w:rFonts w:ascii="Times New Roman" w:hAnsi="Times New Roman" w:cs="Times New Roman"/>
                <w:sz w:val="24"/>
                <w:szCs w:val="24"/>
              </w:rPr>
              <w:t>ypertension</w:t>
            </w:r>
            <w:proofErr w:type="spellEnd"/>
          </w:p>
        </w:tc>
      </w:tr>
      <w:tr w:rsidR="00E87862" w:rsidRPr="00E87862" w:rsidTr="001C762F">
        <w:tc>
          <w:tcPr>
            <w:tcW w:w="1250" w:type="pct"/>
            <w:noWrap/>
          </w:tcPr>
          <w:p w:rsidR="0004313E" w:rsidRPr="00E87862" w:rsidRDefault="006D7941" w:rsidP="00E87862">
            <w:pPr>
              <w:spacing w:line="480" w:lineRule="auto"/>
              <w:rPr>
                <w:rFonts w:ascii="Times New Roman" w:hAnsi="Times New Roman" w:cs="Times New Roman"/>
                <w:sz w:val="24"/>
                <w:szCs w:val="24"/>
              </w:rPr>
            </w:pPr>
            <w:proofErr w:type="spellStart"/>
            <w:r w:rsidRPr="00E87862">
              <w:rPr>
                <w:rFonts w:ascii="Times New Roman" w:hAnsi="Times New Roman" w:cs="Times New Roman"/>
                <w:sz w:val="24"/>
                <w:szCs w:val="24"/>
              </w:rPr>
              <w:t>Schutte</w:t>
            </w:r>
            <w:proofErr w:type="spellEnd"/>
            <w:r w:rsidRPr="00E87862">
              <w:rPr>
                <w:rFonts w:ascii="Times New Roman" w:hAnsi="Times New Roman" w:cs="Times New Roman"/>
                <w:sz w:val="24"/>
                <w:szCs w:val="24"/>
              </w:rPr>
              <w:t xml:space="preserve"> AE (2015)</w:t>
            </w:r>
          </w:p>
        </w:tc>
        <w:tc>
          <w:tcPr>
            <w:tcW w:w="1250" w:type="pct"/>
          </w:tcPr>
          <w:p w:rsidR="0004313E" w:rsidRPr="00E87862" w:rsidRDefault="006D7941" w:rsidP="00E87862">
            <w:pPr>
              <w:pStyle w:val="DecimalAligned"/>
              <w:spacing w:line="480" w:lineRule="auto"/>
              <w:rPr>
                <w:rFonts w:ascii="Times New Roman" w:hAnsi="Times New Roman" w:cs="Times New Roman"/>
                <w:sz w:val="24"/>
                <w:szCs w:val="24"/>
              </w:rPr>
            </w:pPr>
            <w:r w:rsidRPr="00E87862">
              <w:rPr>
                <w:rFonts w:ascii="Times New Roman" w:hAnsi="Times New Roman" w:cs="Times New Roman"/>
                <w:sz w:val="24"/>
                <w:szCs w:val="24"/>
              </w:rPr>
              <w:t>2005 -2006</w:t>
            </w:r>
          </w:p>
        </w:tc>
        <w:tc>
          <w:tcPr>
            <w:tcW w:w="1250" w:type="pct"/>
          </w:tcPr>
          <w:p w:rsidR="0004313E" w:rsidRPr="00E87862" w:rsidRDefault="006D7941" w:rsidP="00E87862">
            <w:pPr>
              <w:pStyle w:val="DecimalAligned"/>
              <w:spacing w:line="480" w:lineRule="auto"/>
              <w:rPr>
                <w:rFonts w:ascii="Times New Roman" w:hAnsi="Times New Roman" w:cs="Times New Roman"/>
                <w:sz w:val="24"/>
                <w:szCs w:val="24"/>
              </w:rPr>
            </w:pPr>
            <w:r w:rsidRPr="00E87862">
              <w:rPr>
                <w:rFonts w:ascii="Times New Roman" w:hAnsi="Times New Roman" w:cs="Times New Roman"/>
                <w:sz w:val="24"/>
                <w:szCs w:val="24"/>
              </w:rPr>
              <w:t>South Africa</w:t>
            </w:r>
          </w:p>
        </w:tc>
        <w:tc>
          <w:tcPr>
            <w:tcW w:w="1250" w:type="pct"/>
          </w:tcPr>
          <w:p w:rsidR="0004313E" w:rsidRPr="00E87862" w:rsidRDefault="006D7941" w:rsidP="00E87862">
            <w:pPr>
              <w:pStyle w:val="DecimalAligned"/>
              <w:spacing w:line="480" w:lineRule="auto"/>
              <w:rPr>
                <w:rFonts w:ascii="Times New Roman" w:hAnsi="Times New Roman" w:cs="Times New Roman"/>
                <w:sz w:val="24"/>
                <w:szCs w:val="24"/>
              </w:rPr>
            </w:pPr>
            <w:r w:rsidRPr="00E87862">
              <w:rPr>
                <w:rFonts w:ascii="Times New Roman" w:hAnsi="Times New Roman" w:cs="Times New Roman"/>
                <w:sz w:val="24"/>
                <w:szCs w:val="24"/>
              </w:rPr>
              <w:t>hypertension</w:t>
            </w:r>
          </w:p>
        </w:tc>
      </w:tr>
      <w:tr w:rsidR="00E87862" w:rsidRPr="00E87862" w:rsidTr="001C762F">
        <w:tc>
          <w:tcPr>
            <w:tcW w:w="1250" w:type="pct"/>
            <w:noWrap/>
          </w:tcPr>
          <w:p w:rsidR="0004313E" w:rsidRPr="00E87862" w:rsidRDefault="006D7941" w:rsidP="00E87862">
            <w:pPr>
              <w:spacing w:line="480" w:lineRule="auto"/>
              <w:rPr>
                <w:rFonts w:ascii="Times New Roman" w:hAnsi="Times New Roman" w:cs="Times New Roman"/>
                <w:sz w:val="24"/>
                <w:szCs w:val="24"/>
              </w:rPr>
            </w:pPr>
            <w:r w:rsidRPr="00E87862">
              <w:rPr>
                <w:rFonts w:ascii="Times New Roman" w:hAnsi="Times New Roman" w:cs="Times New Roman"/>
                <w:sz w:val="24"/>
                <w:szCs w:val="24"/>
              </w:rPr>
              <w:t>Chen YH (2013)</w:t>
            </w:r>
          </w:p>
        </w:tc>
        <w:tc>
          <w:tcPr>
            <w:tcW w:w="1250" w:type="pct"/>
          </w:tcPr>
          <w:p w:rsidR="0004313E" w:rsidRPr="00E87862" w:rsidRDefault="006D7941" w:rsidP="00E87862">
            <w:pPr>
              <w:pStyle w:val="DecimalAligned"/>
              <w:spacing w:line="480" w:lineRule="auto"/>
              <w:rPr>
                <w:rFonts w:ascii="Times New Roman" w:hAnsi="Times New Roman" w:cs="Times New Roman"/>
                <w:sz w:val="24"/>
                <w:szCs w:val="24"/>
              </w:rPr>
            </w:pPr>
            <w:r w:rsidRPr="00E87862">
              <w:rPr>
                <w:rFonts w:ascii="Times New Roman" w:hAnsi="Times New Roman" w:cs="Times New Roman"/>
                <w:sz w:val="24"/>
                <w:szCs w:val="24"/>
              </w:rPr>
              <w:t>2009 - 2010</w:t>
            </w:r>
          </w:p>
        </w:tc>
        <w:tc>
          <w:tcPr>
            <w:tcW w:w="1250" w:type="pct"/>
          </w:tcPr>
          <w:p w:rsidR="0004313E" w:rsidRPr="00E87862" w:rsidRDefault="006D7941" w:rsidP="00E87862">
            <w:pPr>
              <w:pStyle w:val="DecimalAligned"/>
              <w:spacing w:line="480" w:lineRule="auto"/>
              <w:rPr>
                <w:rFonts w:ascii="Times New Roman" w:hAnsi="Times New Roman" w:cs="Times New Roman"/>
                <w:sz w:val="24"/>
                <w:szCs w:val="24"/>
              </w:rPr>
            </w:pPr>
            <w:r w:rsidRPr="00E87862">
              <w:rPr>
                <w:rFonts w:ascii="Times New Roman" w:hAnsi="Times New Roman" w:cs="Times New Roman"/>
                <w:sz w:val="24"/>
                <w:szCs w:val="24"/>
              </w:rPr>
              <w:t xml:space="preserve">China </w:t>
            </w:r>
          </w:p>
        </w:tc>
        <w:tc>
          <w:tcPr>
            <w:tcW w:w="1250" w:type="pct"/>
          </w:tcPr>
          <w:p w:rsidR="0004313E" w:rsidRPr="00E87862" w:rsidRDefault="006D7941" w:rsidP="00E87862">
            <w:pPr>
              <w:pStyle w:val="DecimalAligned"/>
              <w:spacing w:line="480" w:lineRule="auto"/>
              <w:rPr>
                <w:rFonts w:ascii="Times New Roman" w:hAnsi="Times New Roman" w:cs="Times New Roman"/>
                <w:sz w:val="24"/>
                <w:szCs w:val="24"/>
              </w:rPr>
            </w:pPr>
            <w:r w:rsidRPr="00E87862">
              <w:rPr>
                <w:rFonts w:ascii="Times New Roman" w:hAnsi="Times New Roman" w:cs="Times New Roman"/>
                <w:sz w:val="24"/>
                <w:szCs w:val="24"/>
              </w:rPr>
              <w:t>hypertension</w:t>
            </w:r>
          </w:p>
        </w:tc>
      </w:tr>
      <w:tr w:rsidR="00E87862" w:rsidRPr="00E87862" w:rsidTr="001C762F">
        <w:trPr>
          <w:cnfStyle w:val="010000000000" w:firstRow="0" w:lastRow="1" w:firstColumn="0" w:lastColumn="0" w:oddVBand="0" w:evenVBand="0" w:oddHBand="0" w:evenHBand="0" w:firstRowFirstColumn="0" w:firstRowLastColumn="0" w:lastRowFirstColumn="0" w:lastRowLastColumn="0"/>
        </w:trPr>
        <w:tc>
          <w:tcPr>
            <w:tcW w:w="1250" w:type="pct"/>
            <w:noWrap/>
          </w:tcPr>
          <w:p w:rsidR="0004313E" w:rsidRPr="00E87862" w:rsidRDefault="006D7941" w:rsidP="00E87862">
            <w:pPr>
              <w:spacing w:line="480" w:lineRule="auto"/>
              <w:rPr>
                <w:rFonts w:ascii="Times New Roman" w:hAnsi="Times New Roman" w:cs="Times New Roman"/>
                <w:color w:val="auto"/>
                <w:sz w:val="24"/>
                <w:szCs w:val="24"/>
              </w:rPr>
            </w:pPr>
            <w:r w:rsidRPr="00E87862">
              <w:rPr>
                <w:rFonts w:ascii="Times New Roman" w:hAnsi="Times New Roman" w:cs="Times New Roman"/>
                <w:color w:val="auto"/>
                <w:sz w:val="24"/>
                <w:szCs w:val="24"/>
              </w:rPr>
              <w:t xml:space="preserve">Outcome </w:t>
            </w:r>
          </w:p>
        </w:tc>
        <w:tc>
          <w:tcPr>
            <w:tcW w:w="1250" w:type="pct"/>
          </w:tcPr>
          <w:p w:rsidR="0004313E" w:rsidRPr="00E87862" w:rsidRDefault="003D317D" w:rsidP="00E87862">
            <w:pPr>
              <w:pStyle w:val="DecimalAligned"/>
              <w:spacing w:line="480" w:lineRule="auto"/>
              <w:rPr>
                <w:rFonts w:ascii="Times New Roman" w:hAnsi="Times New Roman" w:cs="Times New Roman"/>
                <w:color w:val="auto"/>
                <w:sz w:val="24"/>
                <w:szCs w:val="24"/>
              </w:rPr>
            </w:pPr>
            <w:r w:rsidRPr="00E87862">
              <w:rPr>
                <w:rFonts w:ascii="Times New Roman" w:hAnsi="Times New Roman" w:cs="Times New Roman"/>
                <w:color w:val="auto"/>
                <w:sz w:val="24"/>
                <w:szCs w:val="24"/>
              </w:rPr>
              <w:t xml:space="preserve">                   </w:t>
            </w:r>
            <w:r w:rsidR="006D7941" w:rsidRPr="00E87862">
              <w:rPr>
                <w:rFonts w:ascii="Times New Roman" w:hAnsi="Times New Roman" w:cs="Times New Roman"/>
                <w:color w:val="auto"/>
                <w:sz w:val="24"/>
                <w:szCs w:val="24"/>
              </w:rPr>
              <w:t>status</w:t>
            </w:r>
          </w:p>
        </w:tc>
        <w:tc>
          <w:tcPr>
            <w:tcW w:w="1250" w:type="pct"/>
          </w:tcPr>
          <w:p w:rsidR="0004313E" w:rsidRPr="00E87862" w:rsidRDefault="006D7941" w:rsidP="00E87862">
            <w:pPr>
              <w:pStyle w:val="DecimalAligned"/>
              <w:spacing w:line="480" w:lineRule="auto"/>
              <w:rPr>
                <w:rFonts w:ascii="Times New Roman" w:hAnsi="Times New Roman" w:cs="Times New Roman"/>
                <w:color w:val="auto"/>
                <w:sz w:val="24"/>
                <w:szCs w:val="24"/>
              </w:rPr>
            </w:pPr>
            <w:r w:rsidRPr="00E87862">
              <w:rPr>
                <w:rFonts w:ascii="Times New Roman" w:hAnsi="Times New Roman" w:cs="Times New Roman"/>
                <w:color w:val="auto"/>
                <w:sz w:val="24"/>
                <w:szCs w:val="24"/>
              </w:rPr>
              <w:t>gender</w:t>
            </w:r>
          </w:p>
        </w:tc>
        <w:tc>
          <w:tcPr>
            <w:tcW w:w="1250" w:type="pct"/>
          </w:tcPr>
          <w:p w:rsidR="0004313E" w:rsidRPr="00E87862" w:rsidRDefault="003D317D" w:rsidP="00E87862">
            <w:pPr>
              <w:pStyle w:val="DecimalAligned"/>
              <w:spacing w:line="480" w:lineRule="auto"/>
              <w:rPr>
                <w:rFonts w:ascii="Times New Roman" w:hAnsi="Times New Roman" w:cs="Times New Roman"/>
                <w:color w:val="auto"/>
                <w:sz w:val="24"/>
                <w:szCs w:val="24"/>
              </w:rPr>
            </w:pPr>
            <w:r w:rsidRPr="00E87862">
              <w:rPr>
                <w:rFonts w:ascii="Times New Roman" w:hAnsi="Times New Roman" w:cs="Times New Roman"/>
                <w:color w:val="auto"/>
                <w:sz w:val="24"/>
                <w:szCs w:val="24"/>
              </w:rPr>
              <w:t>Sample size</w:t>
            </w:r>
          </w:p>
        </w:tc>
      </w:tr>
    </w:tbl>
    <w:p w:rsidR="0004313E" w:rsidRPr="00E87862" w:rsidRDefault="0004313E" w:rsidP="00E87862">
      <w:pPr>
        <w:pStyle w:val="FootnoteText"/>
        <w:spacing w:line="480" w:lineRule="auto"/>
        <w:rPr>
          <w:rFonts w:ascii="Times New Roman" w:hAnsi="Times New Roman" w:cs="Times New Roman"/>
          <w:sz w:val="24"/>
          <w:szCs w:val="24"/>
        </w:rPr>
      </w:pPr>
    </w:p>
    <w:p w:rsidR="0004313E" w:rsidRPr="00E87862" w:rsidRDefault="003D317D" w:rsidP="00E87862">
      <w:pPr>
        <w:spacing w:after="0" w:line="480" w:lineRule="auto"/>
        <w:rPr>
          <w:rFonts w:ascii="Times New Roman" w:hAnsi="Times New Roman" w:cs="Times New Roman"/>
          <w:sz w:val="24"/>
          <w:szCs w:val="24"/>
        </w:rPr>
      </w:pPr>
      <w:r w:rsidRPr="00E87862">
        <w:rPr>
          <w:rFonts w:ascii="Times New Roman" w:hAnsi="Times New Roman" w:cs="Times New Roman"/>
          <w:sz w:val="24"/>
          <w:szCs w:val="24"/>
        </w:rPr>
        <w:t>Anxiety/depression</w:t>
      </w:r>
      <w:r w:rsidRPr="00E87862">
        <w:rPr>
          <w:rFonts w:ascii="Times New Roman" w:hAnsi="Times New Roman" w:cs="Times New Roman"/>
          <w:sz w:val="24"/>
          <w:szCs w:val="24"/>
        </w:rPr>
        <w:tab/>
        <w:t>married/single      female</w:t>
      </w:r>
      <w:r w:rsidR="001417D7" w:rsidRPr="00E87862">
        <w:rPr>
          <w:rFonts w:ascii="Times New Roman" w:hAnsi="Times New Roman" w:cs="Times New Roman"/>
          <w:sz w:val="24"/>
          <w:szCs w:val="24"/>
        </w:rPr>
        <w:tab/>
      </w:r>
      <w:r w:rsidR="001417D7" w:rsidRPr="00E87862">
        <w:rPr>
          <w:rFonts w:ascii="Times New Roman" w:hAnsi="Times New Roman" w:cs="Times New Roman"/>
          <w:sz w:val="24"/>
          <w:szCs w:val="24"/>
        </w:rPr>
        <w:tab/>
      </w:r>
      <w:r w:rsidR="001417D7" w:rsidRPr="00E87862">
        <w:rPr>
          <w:rFonts w:ascii="Times New Roman" w:hAnsi="Times New Roman" w:cs="Times New Roman"/>
          <w:sz w:val="24"/>
          <w:szCs w:val="24"/>
        </w:rPr>
        <w:tab/>
      </w:r>
      <w:r w:rsidR="001417D7" w:rsidRPr="00E87862">
        <w:rPr>
          <w:rFonts w:ascii="Times New Roman" w:hAnsi="Times New Roman" w:cs="Times New Roman"/>
          <w:sz w:val="24"/>
          <w:szCs w:val="24"/>
        </w:rPr>
        <w:tab/>
        <w:t>5</w:t>
      </w:r>
    </w:p>
    <w:p w:rsidR="003D317D" w:rsidRPr="00E87862" w:rsidRDefault="003D317D" w:rsidP="00E87862">
      <w:pPr>
        <w:spacing w:after="0" w:line="480" w:lineRule="auto"/>
        <w:rPr>
          <w:rFonts w:ascii="Times New Roman" w:hAnsi="Times New Roman" w:cs="Times New Roman"/>
          <w:sz w:val="24"/>
          <w:szCs w:val="24"/>
        </w:rPr>
      </w:pPr>
      <w:r w:rsidRPr="00E87862">
        <w:rPr>
          <w:rFonts w:ascii="Times New Roman" w:hAnsi="Times New Roman" w:cs="Times New Roman"/>
          <w:sz w:val="24"/>
          <w:szCs w:val="24"/>
        </w:rPr>
        <w:t>Job constraints</w:t>
      </w:r>
      <w:r w:rsidRPr="00E87862">
        <w:rPr>
          <w:rFonts w:ascii="Times New Roman" w:hAnsi="Times New Roman" w:cs="Times New Roman"/>
          <w:sz w:val="24"/>
          <w:szCs w:val="24"/>
        </w:rPr>
        <w:tab/>
      </w:r>
      <w:r w:rsidRPr="00E87862">
        <w:rPr>
          <w:rFonts w:ascii="Times New Roman" w:hAnsi="Times New Roman" w:cs="Times New Roman"/>
          <w:sz w:val="24"/>
          <w:szCs w:val="24"/>
        </w:rPr>
        <w:tab/>
        <w:t>divorced/married    male</w:t>
      </w:r>
      <w:r w:rsidR="001417D7" w:rsidRPr="00E87862">
        <w:rPr>
          <w:rFonts w:ascii="Times New Roman" w:hAnsi="Times New Roman" w:cs="Times New Roman"/>
          <w:sz w:val="24"/>
          <w:szCs w:val="24"/>
        </w:rPr>
        <w:tab/>
      </w:r>
      <w:r w:rsidR="001417D7" w:rsidRPr="00E87862">
        <w:rPr>
          <w:rFonts w:ascii="Times New Roman" w:hAnsi="Times New Roman" w:cs="Times New Roman"/>
          <w:sz w:val="24"/>
          <w:szCs w:val="24"/>
        </w:rPr>
        <w:tab/>
      </w:r>
      <w:r w:rsidR="001417D7" w:rsidRPr="00E87862">
        <w:rPr>
          <w:rFonts w:ascii="Times New Roman" w:hAnsi="Times New Roman" w:cs="Times New Roman"/>
          <w:sz w:val="24"/>
          <w:szCs w:val="24"/>
        </w:rPr>
        <w:tab/>
      </w:r>
      <w:r w:rsidR="001417D7" w:rsidRPr="00E87862">
        <w:rPr>
          <w:rFonts w:ascii="Times New Roman" w:hAnsi="Times New Roman" w:cs="Times New Roman"/>
          <w:sz w:val="24"/>
          <w:szCs w:val="24"/>
        </w:rPr>
        <w:tab/>
        <w:t>4</w:t>
      </w:r>
    </w:p>
    <w:p w:rsidR="003D317D" w:rsidRPr="00E87862" w:rsidRDefault="003D317D" w:rsidP="00E87862">
      <w:pPr>
        <w:spacing w:after="0" w:line="480" w:lineRule="auto"/>
        <w:rPr>
          <w:rFonts w:ascii="Times New Roman" w:hAnsi="Times New Roman" w:cs="Times New Roman"/>
          <w:sz w:val="24"/>
          <w:szCs w:val="24"/>
        </w:rPr>
      </w:pPr>
      <w:r w:rsidRPr="00E87862">
        <w:rPr>
          <w:rFonts w:ascii="Times New Roman" w:hAnsi="Times New Roman" w:cs="Times New Roman"/>
          <w:sz w:val="24"/>
          <w:szCs w:val="24"/>
        </w:rPr>
        <w:t>Psychological distress      widowed/single    male</w:t>
      </w:r>
      <w:r w:rsidR="001417D7" w:rsidRPr="00E87862">
        <w:rPr>
          <w:rFonts w:ascii="Times New Roman" w:hAnsi="Times New Roman" w:cs="Times New Roman"/>
          <w:sz w:val="24"/>
          <w:szCs w:val="24"/>
        </w:rPr>
        <w:tab/>
      </w:r>
      <w:r w:rsidR="001417D7" w:rsidRPr="00E87862">
        <w:rPr>
          <w:rFonts w:ascii="Times New Roman" w:hAnsi="Times New Roman" w:cs="Times New Roman"/>
          <w:sz w:val="24"/>
          <w:szCs w:val="24"/>
        </w:rPr>
        <w:tab/>
      </w:r>
      <w:r w:rsidR="001417D7" w:rsidRPr="00E87862">
        <w:rPr>
          <w:rFonts w:ascii="Times New Roman" w:hAnsi="Times New Roman" w:cs="Times New Roman"/>
          <w:sz w:val="24"/>
          <w:szCs w:val="24"/>
        </w:rPr>
        <w:tab/>
      </w:r>
      <w:r w:rsidR="001417D7" w:rsidRPr="00E87862">
        <w:rPr>
          <w:rFonts w:ascii="Times New Roman" w:hAnsi="Times New Roman" w:cs="Times New Roman"/>
          <w:sz w:val="24"/>
          <w:szCs w:val="24"/>
        </w:rPr>
        <w:tab/>
        <w:t>5</w:t>
      </w:r>
    </w:p>
    <w:p w:rsidR="003D317D" w:rsidRPr="00E87862" w:rsidRDefault="003D317D" w:rsidP="00E87862">
      <w:pPr>
        <w:spacing w:after="0" w:line="480" w:lineRule="auto"/>
        <w:rPr>
          <w:rFonts w:ascii="Times New Roman" w:hAnsi="Times New Roman" w:cs="Times New Roman"/>
          <w:sz w:val="24"/>
          <w:szCs w:val="24"/>
        </w:rPr>
      </w:pPr>
      <w:r w:rsidRPr="00E87862">
        <w:rPr>
          <w:rFonts w:ascii="Times New Roman" w:hAnsi="Times New Roman" w:cs="Times New Roman"/>
          <w:sz w:val="24"/>
          <w:szCs w:val="24"/>
        </w:rPr>
        <w:t xml:space="preserve">Work </w:t>
      </w:r>
      <w:r w:rsidR="00E87862">
        <w:rPr>
          <w:rFonts w:ascii="Times New Roman" w:hAnsi="Times New Roman" w:cs="Times New Roman"/>
          <w:sz w:val="24"/>
          <w:szCs w:val="24"/>
        </w:rPr>
        <w:t>stress</w:t>
      </w:r>
      <w:r w:rsidR="00E87862">
        <w:rPr>
          <w:rFonts w:ascii="Times New Roman" w:hAnsi="Times New Roman" w:cs="Times New Roman"/>
          <w:sz w:val="24"/>
          <w:szCs w:val="24"/>
        </w:rPr>
        <w:tab/>
      </w:r>
      <w:r w:rsidR="00E87862">
        <w:rPr>
          <w:rFonts w:ascii="Times New Roman" w:hAnsi="Times New Roman" w:cs="Times New Roman"/>
          <w:sz w:val="24"/>
          <w:szCs w:val="24"/>
        </w:rPr>
        <w:tab/>
      </w:r>
      <w:r w:rsidR="00E87862">
        <w:rPr>
          <w:rFonts w:ascii="Times New Roman" w:hAnsi="Times New Roman" w:cs="Times New Roman"/>
          <w:sz w:val="24"/>
          <w:szCs w:val="24"/>
        </w:rPr>
        <w:tab/>
        <w:t>S/M/D/W</w:t>
      </w:r>
      <w:r w:rsidR="00E87862">
        <w:rPr>
          <w:rFonts w:ascii="Times New Roman" w:hAnsi="Times New Roman" w:cs="Times New Roman"/>
          <w:sz w:val="24"/>
          <w:szCs w:val="24"/>
        </w:rPr>
        <w:tab/>
      </w:r>
      <w:r w:rsidR="00E87862">
        <w:rPr>
          <w:rFonts w:ascii="Times New Roman" w:hAnsi="Times New Roman" w:cs="Times New Roman"/>
          <w:sz w:val="24"/>
          <w:szCs w:val="24"/>
        </w:rPr>
        <w:tab/>
        <w:t>male/female</w:t>
      </w:r>
      <w:r w:rsidR="00E87862">
        <w:rPr>
          <w:rFonts w:ascii="Times New Roman" w:hAnsi="Times New Roman" w:cs="Times New Roman"/>
          <w:sz w:val="24"/>
          <w:szCs w:val="24"/>
        </w:rPr>
        <w:tab/>
      </w:r>
      <w:r w:rsidR="00E87862">
        <w:rPr>
          <w:rFonts w:ascii="Times New Roman" w:hAnsi="Times New Roman" w:cs="Times New Roman"/>
          <w:sz w:val="24"/>
          <w:szCs w:val="24"/>
        </w:rPr>
        <w:tab/>
      </w:r>
      <w:r w:rsidR="001417D7" w:rsidRPr="00E87862">
        <w:rPr>
          <w:rFonts w:ascii="Times New Roman" w:hAnsi="Times New Roman" w:cs="Times New Roman"/>
          <w:sz w:val="24"/>
          <w:szCs w:val="24"/>
        </w:rPr>
        <w:t>6</w:t>
      </w:r>
    </w:p>
    <w:p w:rsidR="003D317D" w:rsidRPr="00E87862" w:rsidRDefault="003D317D" w:rsidP="00E87862">
      <w:pPr>
        <w:spacing w:after="0" w:line="480" w:lineRule="auto"/>
        <w:rPr>
          <w:rFonts w:ascii="Times New Roman" w:hAnsi="Times New Roman" w:cs="Times New Roman"/>
          <w:sz w:val="24"/>
          <w:szCs w:val="24"/>
        </w:rPr>
      </w:pPr>
      <w:r w:rsidRPr="00E87862">
        <w:rPr>
          <w:rFonts w:ascii="Times New Roman" w:hAnsi="Times New Roman" w:cs="Times New Roman"/>
          <w:sz w:val="24"/>
          <w:szCs w:val="24"/>
        </w:rPr>
        <w:lastRenderedPageBreak/>
        <w:t>Depre</w:t>
      </w:r>
      <w:r w:rsidR="00E87862">
        <w:rPr>
          <w:rFonts w:ascii="Times New Roman" w:hAnsi="Times New Roman" w:cs="Times New Roman"/>
          <w:sz w:val="24"/>
          <w:szCs w:val="24"/>
        </w:rPr>
        <w:t>ssion</w:t>
      </w:r>
      <w:r w:rsidR="00E87862">
        <w:rPr>
          <w:rFonts w:ascii="Times New Roman" w:hAnsi="Times New Roman" w:cs="Times New Roman"/>
          <w:sz w:val="24"/>
          <w:szCs w:val="24"/>
        </w:rPr>
        <w:tab/>
      </w:r>
      <w:r w:rsidR="00E87862">
        <w:rPr>
          <w:rFonts w:ascii="Times New Roman" w:hAnsi="Times New Roman" w:cs="Times New Roman"/>
          <w:sz w:val="24"/>
          <w:szCs w:val="24"/>
        </w:rPr>
        <w:tab/>
      </w:r>
      <w:r w:rsidR="00E87862">
        <w:rPr>
          <w:rFonts w:ascii="Times New Roman" w:hAnsi="Times New Roman" w:cs="Times New Roman"/>
          <w:sz w:val="24"/>
          <w:szCs w:val="24"/>
        </w:rPr>
        <w:tab/>
        <w:t>Divorced/single</w:t>
      </w:r>
      <w:r w:rsidR="00E87862">
        <w:rPr>
          <w:rFonts w:ascii="Times New Roman" w:hAnsi="Times New Roman" w:cs="Times New Roman"/>
          <w:sz w:val="24"/>
          <w:szCs w:val="24"/>
        </w:rPr>
        <w:tab/>
        <w:t>male</w:t>
      </w:r>
      <w:r w:rsidR="00E87862">
        <w:rPr>
          <w:rFonts w:ascii="Times New Roman" w:hAnsi="Times New Roman" w:cs="Times New Roman"/>
          <w:sz w:val="24"/>
          <w:szCs w:val="24"/>
        </w:rPr>
        <w:tab/>
      </w:r>
      <w:r w:rsidR="00E87862">
        <w:rPr>
          <w:rFonts w:ascii="Times New Roman" w:hAnsi="Times New Roman" w:cs="Times New Roman"/>
          <w:sz w:val="24"/>
          <w:szCs w:val="24"/>
        </w:rPr>
        <w:tab/>
      </w:r>
      <w:r w:rsidR="00E87862">
        <w:rPr>
          <w:rFonts w:ascii="Times New Roman" w:hAnsi="Times New Roman" w:cs="Times New Roman"/>
          <w:sz w:val="24"/>
          <w:szCs w:val="24"/>
        </w:rPr>
        <w:tab/>
      </w:r>
      <w:r w:rsidRPr="00E87862">
        <w:rPr>
          <w:rFonts w:ascii="Times New Roman" w:hAnsi="Times New Roman" w:cs="Times New Roman"/>
          <w:sz w:val="24"/>
          <w:szCs w:val="24"/>
        </w:rPr>
        <w:t>5</w:t>
      </w:r>
    </w:p>
    <w:p w:rsidR="003D317D" w:rsidRPr="00E87862" w:rsidRDefault="003D317D" w:rsidP="00E87862">
      <w:pPr>
        <w:spacing w:after="0" w:line="480" w:lineRule="auto"/>
        <w:rPr>
          <w:rFonts w:ascii="Times New Roman" w:hAnsi="Times New Roman" w:cs="Times New Roman"/>
          <w:sz w:val="24"/>
          <w:szCs w:val="24"/>
        </w:rPr>
      </w:pPr>
      <w:r w:rsidRPr="00E87862">
        <w:rPr>
          <w:rFonts w:ascii="Times New Roman" w:hAnsi="Times New Roman" w:cs="Times New Roman"/>
          <w:sz w:val="24"/>
          <w:szCs w:val="24"/>
        </w:rPr>
        <w:t xml:space="preserve">Lifestyle behavior </w:t>
      </w:r>
      <w:r w:rsidRPr="00E87862">
        <w:rPr>
          <w:rFonts w:ascii="Times New Roman" w:hAnsi="Times New Roman" w:cs="Times New Roman"/>
          <w:sz w:val="24"/>
          <w:szCs w:val="24"/>
        </w:rPr>
        <w:tab/>
      </w:r>
      <w:r w:rsidRPr="00E87862">
        <w:rPr>
          <w:rFonts w:ascii="Times New Roman" w:hAnsi="Times New Roman" w:cs="Times New Roman"/>
          <w:sz w:val="24"/>
          <w:szCs w:val="24"/>
        </w:rPr>
        <w:tab/>
        <w:t>single/married</w:t>
      </w:r>
      <w:r w:rsidRPr="00E87862">
        <w:rPr>
          <w:rFonts w:ascii="Times New Roman" w:hAnsi="Times New Roman" w:cs="Times New Roman"/>
          <w:sz w:val="24"/>
          <w:szCs w:val="24"/>
        </w:rPr>
        <w:tab/>
        <w:t xml:space="preserve">female/male                  </w:t>
      </w:r>
      <w:r w:rsidR="00E87862">
        <w:rPr>
          <w:rFonts w:ascii="Times New Roman" w:hAnsi="Times New Roman" w:cs="Times New Roman"/>
          <w:sz w:val="24"/>
          <w:szCs w:val="24"/>
        </w:rPr>
        <w:t xml:space="preserve">        </w:t>
      </w:r>
      <w:r w:rsidR="001417D7" w:rsidRPr="00E87862">
        <w:rPr>
          <w:rFonts w:ascii="Times New Roman" w:hAnsi="Times New Roman" w:cs="Times New Roman"/>
          <w:sz w:val="24"/>
          <w:szCs w:val="24"/>
        </w:rPr>
        <w:t xml:space="preserve">  7</w:t>
      </w:r>
    </w:p>
    <w:p w:rsidR="001C762F" w:rsidRPr="00E87862" w:rsidRDefault="001417D7" w:rsidP="00E87862">
      <w:pPr>
        <w:spacing w:after="0" w:line="480" w:lineRule="auto"/>
        <w:rPr>
          <w:rFonts w:ascii="Times New Roman" w:hAnsi="Times New Roman" w:cs="Times New Roman"/>
          <w:sz w:val="24"/>
          <w:szCs w:val="24"/>
        </w:rPr>
      </w:pPr>
      <w:r w:rsidRPr="00E87862">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DBDB920" wp14:editId="7274040C">
                <wp:simplePos x="0" y="0"/>
                <wp:positionH relativeFrom="column">
                  <wp:posOffset>-1</wp:posOffset>
                </wp:positionH>
                <wp:positionV relativeFrom="paragraph">
                  <wp:posOffset>-3175</wp:posOffset>
                </wp:positionV>
                <wp:extent cx="6143625" cy="6667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6143625" cy="6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25pt" to="48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" strokecolor="#4579b8 [3044]"/>
            </w:pict>
          </mc:Fallback>
        </mc:AlternateContent>
      </w:r>
    </w:p>
    <w:p w:rsidR="001C762F" w:rsidRPr="00E87862" w:rsidRDefault="001C762F" w:rsidP="00E87862">
      <w:pPr>
        <w:spacing w:after="0" w:line="480" w:lineRule="auto"/>
        <w:ind w:firstLine="720"/>
        <w:rPr>
          <w:rFonts w:ascii="Times New Roman" w:hAnsi="Times New Roman" w:cs="Times New Roman"/>
          <w:sz w:val="24"/>
          <w:szCs w:val="24"/>
        </w:rPr>
      </w:pPr>
      <w:proofErr w:type="gramStart"/>
      <w:r w:rsidRPr="00E87862">
        <w:rPr>
          <w:rFonts w:ascii="Times New Roman" w:hAnsi="Times New Roman" w:cs="Times New Roman"/>
          <w:sz w:val="24"/>
          <w:szCs w:val="24"/>
        </w:rPr>
        <w:t>Fig. 1.</w:t>
      </w:r>
      <w:proofErr w:type="gramEnd"/>
      <w:r w:rsidRPr="00E87862">
        <w:rPr>
          <w:rFonts w:ascii="Times New Roman" w:hAnsi="Times New Roman" w:cs="Times New Roman"/>
          <w:sz w:val="24"/>
          <w:szCs w:val="24"/>
        </w:rPr>
        <w:t xml:space="preserve"> </w:t>
      </w:r>
      <w:proofErr w:type="spellStart"/>
      <w:proofErr w:type="gramStart"/>
      <w:r w:rsidRPr="00E87862">
        <w:rPr>
          <w:rFonts w:ascii="Times New Roman" w:hAnsi="Times New Roman" w:cs="Times New Roman"/>
          <w:sz w:val="24"/>
          <w:szCs w:val="24"/>
        </w:rPr>
        <w:t>Dia</w:t>
      </w:r>
      <w:proofErr w:type="spellEnd"/>
      <w:r w:rsidRPr="00E87862">
        <w:rPr>
          <w:rFonts w:ascii="Times New Roman" w:hAnsi="Times New Roman" w:cs="Times New Roman"/>
          <w:sz w:val="24"/>
          <w:szCs w:val="24"/>
        </w:rPr>
        <w:t>/</w:t>
      </w:r>
      <w:proofErr w:type="spellStart"/>
      <w:r w:rsidRPr="00E87862">
        <w:rPr>
          <w:rFonts w:ascii="Times New Roman" w:hAnsi="Times New Roman" w:cs="Times New Roman"/>
          <w:sz w:val="24"/>
          <w:szCs w:val="24"/>
        </w:rPr>
        <w:t>syst</w:t>
      </w:r>
      <w:proofErr w:type="spellEnd"/>
      <w:r w:rsidRPr="00E87862">
        <w:rPr>
          <w:rFonts w:ascii="Times New Roman" w:hAnsi="Times New Roman" w:cs="Times New Roman"/>
          <w:sz w:val="24"/>
          <w:szCs w:val="24"/>
        </w:rPr>
        <w:t>/heart</w:t>
      </w:r>
      <w:r w:rsidR="00E87862">
        <w:rPr>
          <w:rFonts w:ascii="Times New Roman" w:hAnsi="Times New Roman" w:cs="Times New Roman"/>
          <w:sz w:val="24"/>
          <w:szCs w:val="24"/>
        </w:rPr>
        <w:t xml:space="preserve"> </w:t>
      </w:r>
      <w:r w:rsidRPr="00E87862">
        <w:rPr>
          <w:rFonts w:ascii="Times New Roman" w:hAnsi="Times New Roman" w:cs="Times New Roman"/>
          <w:sz w:val="24"/>
          <w:szCs w:val="24"/>
        </w:rPr>
        <w:t>rate</w:t>
      </w:r>
      <w:r w:rsidR="00E87862">
        <w:rPr>
          <w:rFonts w:ascii="Times New Roman" w:hAnsi="Times New Roman" w:cs="Times New Roman"/>
          <w:sz w:val="24"/>
          <w:szCs w:val="24"/>
        </w:rPr>
        <w:t xml:space="preserve"> </w:t>
      </w:r>
      <w:r w:rsidRPr="00E87862">
        <w:rPr>
          <w:rFonts w:ascii="Times New Roman" w:hAnsi="Times New Roman" w:cs="Times New Roman"/>
          <w:sz w:val="24"/>
          <w:szCs w:val="24"/>
        </w:rPr>
        <w:t>and chocolate consumption relationship in females.</w:t>
      </w:r>
      <w:proofErr w:type="gramEnd"/>
    </w:p>
    <w:p w:rsidR="00AA213D" w:rsidRPr="00E87862" w:rsidRDefault="007C534F" w:rsidP="00E87862">
      <w:pPr>
        <w:spacing w:after="0" w:line="480" w:lineRule="auto"/>
        <w:rPr>
          <w:rFonts w:ascii="Times New Roman" w:hAnsi="Times New Roman" w:cs="Times New Roman"/>
          <w:sz w:val="24"/>
          <w:szCs w:val="24"/>
        </w:rPr>
      </w:pPr>
      <w:r w:rsidRPr="00E87862">
        <w:rPr>
          <w:rFonts w:ascii="Times New Roman" w:hAnsi="Times New Roman" w:cs="Times New Roman"/>
          <w:noProof/>
          <w:sz w:val="24"/>
          <w:szCs w:val="24"/>
        </w:rPr>
        <w:drawing>
          <wp:inline distT="0" distB="0" distL="0" distR="0" wp14:anchorId="22DDB6DB" wp14:editId="2EBCA31C">
            <wp:extent cx="5486400" cy="32004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87862" w:rsidRDefault="00E87862" w:rsidP="00E87862">
      <w:pPr>
        <w:spacing w:after="0" w:line="480" w:lineRule="auto"/>
        <w:ind w:firstLine="720"/>
        <w:rPr>
          <w:rFonts w:ascii="Times New Roman" w:hAnsi="Times New Roman" w:cs="Times New Roman"/>
          <w:sz w:val="24"/>
          <w:szCs w:val="24"/>
        </w:rPr>
      </w:pPr>
    </w:p>
    <w:p w:rsidR="00E87862" w:rsidRDefault="00E87862" w:rsidP="00E87862">
      <w:pPr>
        <w:spacing w:after="0" w:line="480" w:lineRule="auto"/>
        <w:ind w:firstLine="720"/>
        <w:rPr>
          <w:rFonts w:ascii="Times New Roman" w:hAnsi="Times New Roman" w:cs="Times New Roman"/>
          <w:sz w:val="24"/>
          <w:szCs w:val="24"/>
        </w:rPr>
      </w:pPr>
    </w:p>
    <w:p w:rsidR="00E87862" w:rsidRDefault="00E87862" w:rsidP="00E87862">
      <w:pPr>
        <w:spacing w:after="0" w:line="480" w:lineRule="auto"/>
        <w:ind w:firstLine="720"/>
        <w:rPr>
          <w:rFonts w:ascii="Times New Roman" w:hAnsi="Times New Roman" w:cs="Times New Roman"/>
          <w:sz w:val="24"/>
          <w:szCs w:val="24"/>
        </w:rPr>
      </w:pPr>
    </w:p>
    <w:p w:rsidR="00E87862" w:rsidRDefault="00E87862" w:rsidP="00E87862">
      <w:pPr>
        <w:spacing w:after="0" w:line="480" w:lineRule="auto"/>
        <w:ind w:firstLine="720"/>
        <w:rPr>
          <w:rFonts w:ascii="Times New Roman" w:hAnsi="Times New Roman" w:cs="Times New Roman"/>
          <w:sz w:val="24"/>
          <w:szCs w:val="24"/>
        </w:rPr>
      </w:pPr>
    </w:p>
    <w:p w:rsidR="00E87862" w:rsidRDefault="00E87862" w:rsidP="00E87862">
      <w:pPr>
        <w:spacing w:after="0" w:line="480" w:lineRule="auto"/>
        <w:ind w:firstLine="720"/>
        <w:rPr>
          <w:rFonts w:ascii="Times New Roman" w:hAnsi="Times New Roman" w:cs="Times New Roman"/>
          <w:sz w:val="24"/>
          <w:szCs w:val="24"/>
        </w:rPr>
      </w:pPr>
    </w:p>
    <w:p w:rsidR="00E87862" w:rsidRDefault="00E87862" w:rsidP="00E87862">
      <w:pPr>
        <w:spacing w:after="0" w:line="480" w:lineRule="auto"/>
        <w:ind w:firstLine="720"/>
        <w:rPr>
          <w:rFonts w:ascii="Times New Roman" w:hAnsi="Times New Roman" w:cs="Times New Roman"/>
          <w:sz w:val="24"/>
          <w:szCs w:val="24"/>
        </w:rPr>
      </w:pPr>
    </w:p>
    <w:p w:rsidR="00E87862" w:rsidRDefault="00E87862" w:rsidP="00E87862">
      <w:pPr>
        <w:spacing w:after="0" w:line="480" w:lineRule="auto"/>
        <w:ind w:firstLine="720"/>
        <w:rPr>
          <w:rFonts w:ascii="Times New Roman" w:hAnsi="Times New Roman" w:cs="Times New Roman"/>
          <w:sz w:val="24"/>
          <w:szCs w:val="24"/>
        </w:rPr>
      </w:pPr>
    </w:p>
    <w:p w:rsidR="00E87862" w:rsidRDefault="00E87862" w:rsidP="00E87862">
      <w:pPr>
        <w:spacing w:after="0" w:line="480" w:lineRule="auto"/>
        <w:ind w:firstLine="720"/>
        <w:rPr>
          <w:rFonts w:ascii="Times New Roman" w:hAnsi="Times New Roman" w:cs="Times New Roman"/>
          <w:sz w:val="24"/>
          <w:szCs w:val="24"/>
        </w:rPr>
      </w:pPr>
    </w:p>
    <w:p w:rsidR="00E87862" w:rsidRDefault="00E87862" w:rsidP="00E87862">
      <w:pPr>
        <w:spacing w:after="0" w:line="480" w:lineRule="auto"/>
        <w:ind w:firstLine="720"/>
        <w:rPr>
          <w:rFonts w:ascii="Times New Roman" w:hAnsi="Times New Roman" w:cs="Times New Roman"/>
          <w:sz w:val="24"/>
          <w:szCs w:val="24"/>
        </w:rPr>
      </w:pPr>
    </w:p>
    <w:p w:rsidR="00E87862" w:rsidRDefault="00E87862" w:rsidP="00E87862">
      <w:pPr>
        <w:spacing w:after="0" w:line="480" w:lineRule="auto"/>
        <w:ind w:firstLine="720"/>
        <w:rPr>
          <w:rFonts w:ascii="Times New Roman" w:hAnsi="Times New Roman" w:cs="Times New Roman"/>
          <w:sz w:val="24"/>
          <w:szCs w:val="24"/>
        </w:rPr>
      </w:pPr>
    </w:p>
    <w:p w:rsidR="00C310AA" w:rsidRPr="00E87862" w:rsidRDefault="001C762F" w:rsidP="00E87862">
      <w:pPr>
        <w:spacing w:after="0" w:line="480" w:lineRule="auto"/>
        <w:ind w:firstLine="720"/>
        <w:rPr>
          <w:rFonts w:ascii="Times New Roman" w:hAnsi="Times New Roman" w:cs="Times New Roman"/>
          <w:sz w:val="24"/>
          <w:szCs w:val="24"/>
        </w:rPr>
      </w:pPr>
      <w:r w:rsidRPr="00E87862">
        <w:rPr>
          <w:rFonts w:ascii="Times New Roman" w:hAnsi="Times New Roman" w:cs="Times New Roman"/>
          <w:sz w:val="24"/>
          <w:szCs w:val="24"/>
        </w:rPr>
        <w:lastRenderedPageBreak/>
        <w:t>Fig2.</w:t>
      </w:r>
      <w:r w:rsidR="00C310AA" w:rsidRPr="00E87862">
        <w:rPr>
          <w:rFonts w:ascii="Times New Roman" w:hAnsi="Times New Roman" w:cs="Times New Roman"/>
          <w:sz w:val="24"/>
          <w:szCs w:val="24"/>
        </w:rPr>
        <w:t xml:space="preserve"> </w:t>
      </w:r>
      <w:proofErr w:type="spellStart"/>
      <w:r w:rsidR="00C310AA" w:rsidRPr="00E87862">
        <w:rPr>
          <w:rFonts w:ascii="Times New Roman" w:hAnsi="Times New Roman" w:cs="Times New Roman"/>
          <w:sz w:val="24"/>
          <w:szCs w:val="24"/>
        </w:rPr>
        <w:t>Dia</w:t>
      </w:r>
      <w:proofErr w:type="spellEnd"/>
      <w:r w:rsidR="00C310AA" w:rsidRPr="00E87862">
        <w:rPr>
          <w:rFonts w:ascii="Times New Roman" w:hAnsi="Times New Roman" w:cs="Times New Roman"/>
          <w:sz w:val="24"/>
          <w:szCs w:val="24"/>
        </w:rPr>
        <w:t>/</w:t>
      </w:r>
      <w:proofErr w:type="spellStart"/>
      <w:r w:rsidR="00C310AA" w:rsidRPr="00E87862">
        <w:rPr>
          <w:rFonts w:ascii="Times New Roman" w:hAnsi="Times New Roman" w:cs="Times New Roman"/>
          <w:sz w:val="24"/>
          <w:szCs w:val="24"/>
        </w:rPr>
        <w:t>syst</w:t>
      </w:r>
      <w:proofErr w:type="spellEnd"/>
      <w:r w:rsidR="00C310AA" w:rsidRPr="00E87862">
        <w:rPr>
          <w:rFonts w:ascii="Times New Roman" w:hAnsi="Times New Roman" w:cs="Times New Roman"/>
          <w:sz w:val="24"/>
          <w:szCs w:val="24"/>
        </w:rPr>
        <w:t>/heart</w:t>
      </w:r>
      <w:r w:rsidR="00E87862">
        <w:rPr>
          <w:rFonts w:ascii="Times New Roman" w:hAnsi="Times New Roman" w:cs="Times New Roman"/>
          <w:sz w:val="24"/>
          <w:szCs w:val="24"/>
        </w:rPr>
        <w:t xml:space="preserve"> </w:t>
      </w:r>
      <w:r w:rsidR="00C310AA" w:rsidRPr="00E87862">
        <w:rPr>
          <w:rFonts w:ascii="Times New Roman" w:hAnsi="Times New Roman" w:cs="Times New Roman"/>
          <w:sz w:val="24"/>
          <w:szCs w:val="24"/>
        </w:rPr>
        <w:t>rate</w:t>
      </w:r>
      <w:r w:rsidR="00E87862">
        <w:rPr>
          <w:rFonts w:ascii="Times New Roman" w:hAnsi="Times New Roman" w:cs="Times New Roman"/>
          <w:sz w:val="24"/>
          <w:szCs w:val="24"/>
        </w:rPr>
        <w:t xml:space="preserve"> </w:t>
      </w:r>
      <w:r w:rsidR="00C310AA" w:rsidRPr="00E87862">
        <w:rPr>
          <w:rFonts w:ascii="Times New Roman" w:hAnsi="Times New Roman" w:cs="Times New Roman"/>
          <w:sz w:val="24"/>
          <w:szCs w:val="24"/>
        </w:rPr>
        <w:t>and chocolate consumption relationship in males</w:t>
      </w:r>
    </w:p>
    <w:p w:rsidR="00544BE0" w:rsidRPr="00E87862" w:rsidRDefault="00544BE0" w:rsidP="00E87862">
      <w:pPr>
        <w:spacing w:after="0" w:line="480" w:lineRule="auto"/>
        <w:rPr>
          <w:rFonts w:ascii="Times New Roman" w:hAnsi="Times New Roman" w:cs="Times New Roman"/>
          <w:sz w:val="24"/>
          <w:szCs w:val="24"/>
        </w:rPr>
      </w:pPr>
    </w:p>
    <w:p w:rsidR="001C762F" w:rsidRDefault="00C310AA" w:rsidP="00E87862">
      <w:pPr>
        <w:spacing w:after="0" w:line="480" w:lineRule="auto"/>
        <w:rPr>
          <w:rFonts w:ascii="Times New Roman" w:hAnsi="Times New Roman" w:cs="Times New Roman"/>
          <w:sz w:val="24"/>
          <w:szCs w:val="24"/>
        </w:rPr>
      </w:pPr>
      <w:r w:rsidRPr="00E87862">
        <w:rPr>
          <w:rFonts w:ascii="Times New Roman" w:hAnsi="Times New Roman" w:cs="Times New Roman"/>
          <w:noProof/>
          <w:sz w:val="24"/>
          <w:szCs w:val="24"/>
        </w:rPr>
        <w:drawing>
          <wp:inline distT="0" distB="0" distL="0" distR="0" wp14:anchorId="722EDF69" wp14:editId="0B3DC33F">
            <wp:extent cx="5486400" cy="32004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87862" w:rsidRDefault="00E87862" w:rsidP="00E87862">
      <w:pPr>
        <w:spacing w:after="0" w:line="480" w:lineRule="auto"/>
        <w:rPr>
          <w:rFonts w:ascii="Times New Roman" w:hAnsi="Times New Roman" w:cs="Times New Roman"/>
          <w:sz w:val="24"/>
          <w:szCs w:val="24"/>
        </w:rPr>
      </w:pPr>
    </w:p>
    <w:p w:rsidR="00E87862" w:rsidRDefault="00E87862" w:rsidP="00E87862">
      <w:pPr>
        <w:spacing w:after="0" w:line="480" w:lineRule="auto"/>
        <w:rPr>
          <w:rFonts w:ascii="Times New Roman" w:hAnsi="Times New Roman" w:cs="Times New Roman"/>
          <w:sz w:val="24"/>
          <w:szCs w:val="24"/>
        </w:rPr>
      </w:pPr>
    </w:p>
    <w:p w:rsidR="00E87862" w:rsidRDefault="00E87862" w:rsidP="00E87862">
      <w:pPr>
        <w:spacing w:after="0" w:line="480" w:lineRule="auto"/>
        <w:rPr>
          <w:rFonts w:ascii="Times New Roman" w:hAnsi="Times New Roman" w:cs="Times New Roman"/>
          <w:sz w:val="24"/>
          <w:szCs w:val="24"/>
        </w:rPr>
      </w:pPr>
    </w:p>
    <w:p w:rsidR="00E87862" w:rsidRDefault="00E87862" w:rsidP="00E87862">
      <w:pPr>
        <w:spacing w:after="0" w:line="480" w:lineRule="auto"/>
        <w:rPr>
          <w:rFonts w:ascii="Times New Roman" w:hAnsi="Times New Roman" w:cs="Times New Roman"/>
          <w:sz w:val="24"/>
          <w:szCs w:val="24"/>
        </w:rPr>
      </w:pPr>
    </w:p>
    <w:p w:rsidR="00E87862" w:rsidRDefault="00E87862" w:rsidP="00E87862">
      <w:pPr>
        <w:spacing w:after="0" w:line="480" w:lineRule="auto"/>
        <w:rPr>
          <w:rFonts w:ascii="Times New Roman" w:hAnsi="Times New Roman" w:cs="Times New Roman"/>
          <w:sz w:val="24"/>
          <w:szCs w:val="24"/>
        </w:rPr>
      </w:pPr>
    </w:p>
    <w:p w:rsidR="00E87862" w:rsidRDefault="00E87862" w:rsidP="00E87862">
      <w:pPr>
        <w:spacing w:after="0" w:line="480" w:lineRule="auto"/>
        <w:rPr>
          <w:rFonts w:ascii="Times New Roman" w:hAnsi="Times New Roman" w:cs="Times New Roman"/>
          <w:sz w:val="24"/>
          <w:szCs w:val="24"/>
        </w:rPr>
      </w:pPr>
    </w:p>
    <w:p w:rsidR="00E87862" w:rsidRDefault="00E87862" w:rsidP="00E87862">
      <w:pPr>
        <w:spacing w:after="0" w:line="480" w:lineRule="auto"/>
        <w:rPr>
          <w:rFonts w:ascii="Times New Roman" w:hAnsi="Times New Roman" w:cs="Times New Roman"/>
          <w:sz w:val="24"/>
          <w:szCs w:val="24"/>
        </w:rPr>
      </w:pPr>
    </w:p>
    <w:p w:rsidR="00E87862" w:rsidRDefault="00E87862" w:rsidP="00E87862">
      <w:pPr>
        <w:spacing w:after="0" w:line="480" w:lineRule="auto"/>
        <w:rPr>
          <w:rFonts w:ascii="Times New Roman" w:hAnsi="Times New Roman" w:cs="Times New Roman"/>
          <w:sz w:val="24"/>
          <w:szCs w:val="24"/>
        </w:rPr>
      </w:pPr>
    </w:p>
    <w:p w:rsidR="00E87862" w:rsidRDefault="00E87862" w:rsidP="00E87862">
      <w:pPr>
        <w:spacing w:after="0" w:line="480" w:lineRule="auto"/>
        <w:rPr>
          <w:rFonts w:ascii="Times New Roman" w:hAnsi="Times New Roman" w:cs="Times New Roman"/>
          <w:sz w:val="24"/>
          <w:szCs w:val="24"/>
        </w:rPr>
      </w:pPr>
    </w:p>
    <w:p w:rsidR="00E87862" w:rsidRDefault="00E87862" w:rsidP="00E87862">
      <w:pPr>
        <w:spacing w:after="0" w:line="480" w:lineRule="auto"/>
        <w:rPr>
          <w:rFonts w:ascii="Times New Roman" w:hAnsi="Times New Roman" w:cs="Times New Roman"/>
          <w:sz w:val="24"/>
          <w:szCs w:val="24"/>
        </w:rPr>
      </w:pPr>
    </w:p>
    <w:p w:rsidR="00E87862" w:rsidRDefault="00E87862" w:rsidP="00E87862">
      <w:pPr>
        <w:spacing w:after="0" w:line="480" w:lineRule="auto"/>
        <w:rPr>
          <w:rFonts w:ascii="Times New Roman" w:hAnsi="Times New Roman" w:cs="Times New Roman"/>
          <w:sz w:val="24"/>
          <w:szCs w:val="24"/>
        </w:rPr>
      </w:pPr>
    </w:p>
    <w:p w:rsidR="00E87862" w:rsidRPr="00E87862" w:rsidRDefault="00E87862" w:rsidP="00E87862">
      <w:pPr>
        <w:spacing w:after="0" w:line="480" w:lineRule="auto"/>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8"/>
        <w:gridCol w:w="1261"/>
        <w:gridCol w:w="494"/>
        <w:gridCol w:w="670"/>
        <w:gridCol w:w="30"/>
        <w:gridCol w:w="1790"/>
        <w:gridCol w:w="30"/>
        <w:gridCol w:w="1748"/>
        <w:gridCol w:w="2129"/>
      </w:tblGrid>
      <w:tr w:rsidR="00E87862" w:rsidRPr="008A744E" w:rsidTr="00037106">
        <w:trPr>
          <w:tblCellSpacing w:w="15" w:type="dxa"/>
        </w:trPr>
        <w:tc>
          <w:tcPr>
            <w:tcW w:w="9570" w:type="dxa"/>
            <w:gridSpan w:val="9"/>
            <w:tcMar>
              <w:top w:w="60" w:type="dxa"/>
              <w:left w:w="105" w:type="dxa"/>
              <w:bottom w:w="60" w:type="dxa"/>
              <w:right w:w="105" w:type="dxa"/>
            </w:tcMar>
            <w:vAlign w:val="center"/>
            <w:hideMark/>
          </w:tcPr>
          <w:p w:rsidR="008A744E" w:rsidRPr="008A744E" w:rsidRDefault="00080943" w:rsidP="00E87862">
            <w:pPr>
              <w:spacing w:before="30"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25" style="width:0;height:.75pt" o:hralign="center" o:hrstd="t" o:hr="t" fillcolor="#a0a0a0" stroked="f"/>
              </w:pict>
            </w:r>
          </w:p>
        </w:tc>
      </w:tr>
      <w:tr w:rsidR="00037106" w:rsidRPr="00E87862" w:rsidTr="00037106">
        <w:trPr>
          <w:tblCellSpacing w:w="15" w:type="dxa"/>
        </w:trPr>
        <w:tc>
          <w:tcPr>
            <w:tcW w:w="9570" w:type="dxa"/>
            <w:gridSpan w:val="9"/>
            <w:tcMar>
              <w:top w:w="60" w:type="dxa"/>
              <w:left w:w="105" w:type="dxa"/>
              <w:bottom w:w="60" w:type="dxa"/>
              <w:right w:w="105" w:type="dxa"/>
            </w:tcMar>
            <w:vAlign w:val="center"/>
          </w:tcPr>
          <w:p w:rsidR="00037106" w:rsidRPr="00E87862" w:rsidRDefault="00037106" w:rsidP="00E87862">
            <w:pPr>
              <w:spacing w:before="30" w:after="0" w:line="480" w:lineRule="auto"/>
              <w:rPr>
                <w:rFonts w:ascii="Times New Roman" w:eastAsia="Times New Roman" w:hAnsi="Times New Roman" w:cs="Times New Roman"/>
                <w:sz w:val="24"/>
                <w:szCs w:val="24"/>
              </w:rPr>
            </w:pPr>
            <w:r w:rsidRPr="00E87862">
              <w:rPr>
                <w:rFonts w:ascii="Times New Roman" w:eastAsia="Times New Roman" w:hAnsi="Times New Roman" w:cs="Times New Roman"/>
                <w:sz w:val="24"/>
                <w:szCs w:val="24"/>
              </w:rPr>
              <w:t>Table 2. prevalence of hypertension and associated factors</w:t>
            </w:r>
          </w:p>
          <w:p w:rsidR="00037106" w:rsidRPr="00E87862" w:rsidRDefault="00037106" w:rsidP="00E87862">
            <w:pPr>
              <w:spacing w:before="30" w:after="0" w:line="480" w:lineRule="auto"/>
              <w:jc w:val="center"/>
              <w:rPr>
                <w:rFonts w:ascii="Times New Roman" w:eastAsia="Times New Roman" w:hAnsi="Times New Roman" w:cs="Times New Roman"/>
                <w:sz w:val="24"/>
                <w:szCs w:val="24"/>
              </w:rPr>
            </w:pPr>
          </w:p>
        </w:tc>
      </w:tr>
      <w:tr w:rsidR="00E87862" w:rsidRPr="00E87862" w:rsidTr="008A744E">
        <w:trPr>
          <w:tblCellSpacing w:w="15" w:type="dxa"/>
        </w:trPr>
        <w:tc>
          <w:tcPr>
            <w:tcW w:w="0" w:type="auto"/>
            <w:tcMar>
              <w:top w:w="60" w:type="dxa"/>
              <w:left w:w="105" w:type="dxa"/>
              <w:bottom w:w="60" w:type="dxa"/>
              <w:right w:w="105" w:type="dxa"/>
            </w:tcMar>
            <w:vAlign w:val="center"/>
            <w:hideMark/>
          </w:tcPr>
          <w:p w:rsidR="008A744E" w:rsidRPr="008A744E" w:rsidRDefault="008A744E" w:rsidP="00E87862">
            <w:pPr>
              <w:spacing w:before="30" w:after="0" w:line="480" w:lineRule="auto"/>
              <w:rPr>
                <w:rFonts w:ascii="Times New Roman" w:eastAsia="Times New Roman" w:hAnsi="Times New Roman" w:cs="Times New Roman"/>
                <w:sz w:val="24"/>
                <w:szCs w:val="24"/>
              </w:rPr>
            </w:pPr>
            <w:r w:rsidRPr="008A744E">
              <w:rPr>
                <w:rFonts w:ascii="Times New Roman" w:eastAsia="Times New Roman" w:hAnsi="Times New Roman" w:cs="Times New Roman"/>
                <w:sz w:val="24"/>
                <w:szCs w:val="24"/>
              </w:rPr>
              <w:t>Variables</w:t>
            </w:r>
          </w:p>
        </w:tc>
        <w:tc>
          <w:tcPr>
            <w:tcW w:w="0" w:type="auto"/>
            <w:tcMar>
              <w:top w:w="60" w:type="dxa"/>
              <w:left w:w="105" w:type="dxa"/>
              <w:bottom w:w="60" w:type="dxa"/>
              <w:right w:w="105" w:type="dxa"/>
            </w:tcMar>
            <w:vAlign w:val="center"/>
            <w:hideMark/>
          </w:tcPr>
          <w:p w:rsidR="008A744E" w:rsidRPr="008A744E" w:rsidRDefault="008A744E" w:rsidP="00E87862">
            <w:pPr>
              <w:spacing w:before="30" w:after="0" w:line="480" w:lineRule="auto"/>
              <w:jc w:val="center"/>
              <w:rPr>
                <w:rFonts w:ascii="Times New Roman" w:eastAsia="Times New Roman" w:hAnsi="Times New Roman" w:cs="Times New Roman"/>
                <w:sz w:val="24"/>
                <w:szCs w:val="24"/>
              </w:rPr>
            </w:pPr>
            <w:r w:rsidRPr="00E87862">
              <w:rPr>
                <w:rFonts w:ascii="Times New Roman" w:eastAsia="Times New Roman" w:hAnsi="Times New Roman" w:cs="Times New Roman"/>
                <w:sz w:val="24"/>
                <w:szCs w:val="24"/>
              </w:rPr>
              <w:t>Total  32</w:t>
            </w:r>
          </w:p>
        </w:tc>
        <w:tc>
          <w:tcPr>
            <w:tcW w:w="0" w:type="auto"/>
            <w:gridSpan w:val="2"/>
            <w:tcMar>
              <w:top w:w="60" w:type="dxa"/>
              <w:left w:w="105" w:type="dxa"/>
              <w:bottom w:w="60" w:type="dxa"/>
              <w:right w:w="105" w:type="dxa"/>
            </w:tcMar>
            <w:vAlign w:val="center"/>
            <w:hideMark/>
          </w:tcPr>
          <w:p w:rsidR="008A744E" w:rsidRPr="008A744E" w:rsidRDefault="008A744E" w:rsidP="00E87862">
            <w:pPr>
              <w:spacing w:before="30" w:after="0" w:line="480" w:lineRule="auto"/>
              <w:jc w:val="center"/>
              <w:rPr>
                <w:rFonts w:ascii="Times New Roman" w:eastAsia="Times New Roman" w:hAnsi="Times New Roman" w:cs="Times New Roman"/>
                <w:sz w:val="24"/>
                <w:szCs w:val="24"/>
              </w:rPr>
            </w:pPr>
            <w:r w:rsidRPr="008A744E">
              <w:rPr>
                <w:rFonts w:ascii="Times New Roman" w:eastAsia="Times New Roman" w:hAnsi="Times New Roman" w:cs="Times New Roman"/>
                <w:sz w:val="24"/>
                <w:szCs w:val="24"/>
              </w:rPr>
              <w:t>Normal</w:t>
            </w:r>
          </w:p>
        </w:tc>
        <w:tc>
          <w:tcPr>
            <w:tcW w:w="0" w:type="auto"/>
            <w:gridSpan w:val="3"/>
            <w:tcMar>
              <w:top w:w="60" w:type="dxa"/>
              <w:left w:w="105" w:type="dxa"/>
              <w:bottom w:w="60" w:type="dxa"/>
              <w:right w:w="105" w:type="dxa"/>
            </w:tcMar>
            <w:vAlign w:val="center"/>
            <w:hideMark/>
          </w:tcPr>
          <w:p w:rsidR="008A744E" w:rsidRPr="008A744E" w:rsidRDefault="008A744E" w:rsidP="00E87862">
            <w:pPr>
              <w:spacing w:before="30" w:after="0" w:line="480" w:lineRule="auto"/>
              <w:jc w:val="center"/>
              <w:rPr>
                <w:rFonts w:ascii="Times New Roman" w:eastAsia="Times New Roman" w:hAnsi="Times New Roman" w:cs="Times New Roman"/>
                <w:sz w:val="24"/>
                <w:szCs w:val="24"/>
              </w:rPr>
            </w:pPr>
            <w:r w:rsidRPr="008A744E">
              <w:rPr>
                <w:rFonts w:ascii="Times New Roman" w:eastAsia="Times New Roman" w:hAnsi="Times New Roman" w:cs="Times New Roman"/>
                <w:sz w:val="24"/>
                <w:szCs w:val="24"/>
              </w:rPr>
              <w:t>Prehypertension</w:t>
            </w:r>
          </w:p>
        </w:tc>
        <w:tc>
          <w:tcPr>
            <w:tcW w:w="0" w:type="auto"/>
            <w:tcMar>
              <w:top w:w="60" w:type="dxa"/>
              <w:left w:w="105" w:type="dxa"/>
              <w:bottom w:w="60" w:type="dxa"/>
              <w:right w:w="105" w:type="dxa"/>
            </w:tcMar>
            <w:vAlign w:val="center"/>
            <w:hideMark/>
          </w:tcPr>
          <w:p w:rsidR="008A744E" w:rsidRPr="008A744E" w:rsidRDefault="008A744E" w:rsidP="00E87862">
            <w:pPr>
              <w:spacing w:before="30" w:after="0" w:line="480" w:lineRule="auto"/>
              <w:jc w:val="center"/>
              <w:rPr>
                <w:rFonts w:ascii="Times New Roman" w:eastAsia="Times New Roman" w:hAnsi="Times New Roman" w:cs="Times New Roman"/>
                <w:sz w:val="24"/>
                <w:szCs w:val="24"/>
              </w:rPr>
            </w:pPr>
            <w:r w:rsidRPr="008A744E">
              <w:rPr>
                <w:rFonts w:ascii="Times New Roman" w:eastAsia="Times New Roman" w:hAnsi="Times New Roman" w:cs="Times New Roman"/>
                <w:sz w:val="24"/>
                <w:szCs w:val="24"/>
              </w:rPr>
              <w:t>Hypertension</w:t>
            </w:r>
          </w:p>
        </w:tc>
        <w:tc>
          <w:tcPr>
            <w:tcW w:w="0" w:type="auto"/>
            <w:tcMar>
              <w:top w:w="60" w:type="dxa"/>
              <w:left w:w="105" w:type="dxa"/>
              <w:bottom w:w="60" w:type="dxa"/>
              <w:right w:w="105" w:type="dxa"/>
            </w:tcMar>
            <w:vAlign w:val="center"/>
            <w:hideMark/>
          </w:tcPr>
          <w:p w:rsidR="008A744E" w:rsidRPr="008A744E" w:rsidRDefault="008A744E" w:rsidP="00E87862">
            <w:pPr>
              <w:spacing w:before="30" w:after="0" w:line="480" w:lineRule="auto"/>
              <w:jc w:val="center"/>
              <w:rPr>
                <w:rFonts w:ascii="Times New Roman" w:eastAsia="Times New Roman" w:hAnsi="Times New Roman" w:cs="Times New Roman"/>
                <w:sz w:val="24"/>
                <w:szCs w:val="24"/>
              </w:rPr>
            </w:pPr>
            <w:r w:rsidRPr="008A744E">
              <w:rPr>
                <w:rFonts w:ascii="Times New Roman" w:eastAsia="Times New Roman" w:hAnsi="Times New Roman" w:cs="Times New Roman"/>
                <w:sz w:val="24"/>
                <w:szCs w:val="24"/>
              </w:rPr>
              <w:t>Test of significance</w:t>
            </w:r>
          </w:p>
        </w:tc>
      </w:tr>
      <w:tr w:rsidR="00E87862" w:rsidRPr="008A744E" w:rsidTr="00037106">
        <w:trPr>
          <w:tblCellSpacing w:w="15" w:type="dxa"/>
        </w:trPr>
        <w:tc>
          <w:tcPr>
            <w:tcW w:w="9570" w:type="dxa"/>
            <w:gridSpan w:val="9"/>
            <w:tcMar>
              <w:top w:w="60" w:type="dxa"/>
              <w:left w:w="105" w:type="dxa"/>
              <w:bottom w:w="60" w:type="dxa"/>
              <w:right w:w="105" w:type="dxa"/>
            </w:tcMar>
            <w:vAlign w:val="center"/>
            <w:hideMark/>
          </w:tcPr>
          <w:p w:rsidR="008A744E" w:rsidRPr="008A744E" w:rsidRDefault="00080943" w:rsidP="00E87862">
            <w:pPr>
              <w:spacing w:before="30"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75pt" o:hralign="center" o:hrstd="t" o:hr="t" fillcolor="#a0a0a0" stroked="f"/>
              </w:pict>
            </w:r>
          </w:p>
        </w:tc>
      </w:tr>
      <w:tr w:rsidR="00E87862" w:rsidRPr="008A744E" w:rsidTr="008A744E">
        <w:trPr>
          <w:tblCellSpacing w:w="15" w:type="dxa"/>
        </w:trPr>
        <w:tc>
          <w:tcPr>
            <w:tcW w:w="0" w:type="auto"/>
            <w:gridSpan w:val="9"/>
            <w:tcMar>
              <w:top w:w="60" w:type="dxa"/>
              <w:left w:w="105" w:type="dxa"/>
              <w:bottom w:w="60" w:type="dxa"/>
              <w:right w:w="105" w:type="dxa"/>
            </w:tcMar>
            <w:vAlign w:val="center"/>
            <w:hideMark/>
          </w:tcPr>
          <w:p w:rsidR="008A744E" w:rsidRPr="008A744E" w:rsidRDefault="008A744E" w:rsidP="00E87862">
            <w:pPr>
              <w:spacing w:before="30" w:after="0" w:line="480" w:lineRule="auto"/>
              <w:rPr>
                <w:rFonts w:ascii="Times New Roman" w:eastAsia="Times New Roman" w:hAnsi="Times New Roman" w:cs="Times New Roman"/>
                <w:sz w:val="24"/>
                <w:szCs w:val="24"/>
              </w:rPr>
            </w:pPr>
            <w:r w:rsidRPr="008A744E">
              <w:rPr>
                <w:rFonts w:ascii="Times New Roman" w:eastAsia="Times New Roman" w:hAnsi="Times New Roman" w:cs="Times New Roman"/>
                <w:sz w:val="24"/>
                <w:szCs w:val="24"/>
              </w:rPr>
              <w:t>Sex</w:t>
            </w:r>
          </w:p>
        </w:tc>
      </w:tr>
      <w:tr w:rsidR="00E87862" w:rsidRPr="00E87862" w:rsidTr="008A744E">
        <w:trPr>
          <w:tblCellSpacing w:w="15" w:type="dxa"/>
        </w:trPr>
        <w:tc>
          <w:tcPr>
            <w:tcW w:w="0" w:type="auto"/>
            <w:tcMar>
              <w:top w:w="60" w:type="dxa"/>
              <w:left w:w="105" w:type="dxa"/>
              <w:bottom w:w="60" w:type="dxa"/>
              <w:right w:w="105" w:type="dxa"/>
            </w:tcMar>
            <w:vAlign w:val="center"/>
            <w:hideMark/>
          </w:tcPr>
          <w:p w:rsidR="008A744E" w:rsidRPr="008A744E" w:rsidRDefault="008A744E" w:rsidP="00E87862">
            <w:pPr>
              <w:spacing w:before="30" w:after="0" w:line="480" w:lineRule="auto"/>
              <w:rPr>
                <w:rFonts w:ascii="Times New Roman" w:eastAsia="Times New Roman" w:hAnsi="Times New Roman" w:cs="Times New Roman"/>
                <w:sz w:val="24"/>
                <w:szCs w:val="24"/>
              </w:rPr>
            </w:pPr>
            <w:r w:rsidRPr="008A744E">
              <w:rPr>
                <w:rFonts w:ascii="Times New Roman" w:eastAsia="Times New Roman" w:hAnsi="Times New Roman" w:cs="Times New Roman"/>
                <w:sz w:val="24"/>
                <w:szCs w:val="24"/>
              </w:rPr>
              <w:t> </w:t>
            </w:r>
            <w:r w:rsidRPr="008A744E">
              <w:rPr>
                <w:rFonts w:ascii="Times New Roman" w:eastAsia="Times New Roman" w:hAnsi="Times New Roman" w:cs="Times New Roman"/>
                <w:sz w:val="24"/>
                <w:szCs w:val="24"/>
              </w:rPr>
              <w:t>Male</w:t>
            </w:r>
          </w:p>
        </w:tc>
        <w:tc>
          <w:tcPr>
            <w:tcW w:w="0" w:type="auto"/>
            <w:tcMar>
              <w:top w:w="60" w:type="dxa"/>
              <w:left w:w="105" w:type="dxa"/>
              <w:bottom w:w="60" w:type="dxa"/>
              <w:right w:w="105" w:type="dxa"/>
            </w:tcMar>
            <w:vAlign w:val="center"/>
            <w:hideMark/>
          </w:tcPr>
          <w:p w:rsidR="008A744E" w:rsidRPr="008A744E" w:rsidRDefault="008A744E" w:rsidP="00E87862">
            <w:pPr>
              <w:spacing w:before="30" w:after="0" w:line="480" w:lineRule="auto"/>
              <w:jc w:val="center"/>
              <w:rPr>
                <w:rFonts w:ascii="Times New Roman" w:eastAsia="Times New Roman" w:hAnsi="Times New Roman" w:cs="Times New Roman"/>
                <w:sz w:val="24"/>
                <w:szCs w:val="24"/>
              </w:rPr>
            </w:pPr>
            <w:r w:rsidRPr="00E87862">
              <w:rPr>
                <w:rFonts w:ascii="Times New Roman" w:eastAsia="Times New Roman" w:hAnsi="Times New Roman" w:cs="Times New Roman"/>
                <w:i/>
                <w:iCs/>
                <w:sz w:val="24"/>
                <w:szCs w:val="24"/>
              </w:rPr>
              <w:t>18</w:t>
            </w:r>
          </w:p>
        </w:tc>
        <w:tc>
          <w:tcPr>
            <w:tcW w:w="0" w:type="auto"/>
            <w:gridSpan w:val="2"/>
            <w:tcMar>
              <w:top w:w="60" w:type="dxa"/>
              <w:left w:w="105" w:type="dxa"/>
              <w:bottom w:w="60" w:type="dxa"/>
              <w:right w:w="105" w:type="dxa"/>
            </w:tcMar>
            <w:vAlign w:val="center"/>
            <w:hideMark/>
          </w:tcPr>
          <w:p w:rsidR="008A744E" w:rsidRPr="008A744E" w:rsidRDefault="008A744E" w:rsidP="00E87862">
            <w:pPr>
              <w:spacing w:before="30" w:after="0" w:line="480" w:lineRule="auto"/>
              <w:jc w:val="center"/>
              <w:rPr>
                <w:rFonts w:ascii="Times New Roman" w:eastAsia="Times New Roman" w:hAnsi="Times New Roman" w:cs="Times New Roman"/>
                <w:sz w:val="24"/>
                <w:szCs w:val="24"/>
              </w:rPr>
            </w:pPr>
            <w:r w:rsidRPr="00E87862">
              <w:rPr>
                <w:rFonts w:ascii="Times New Roman" w:eastAsia="Times New Roman" w:hAnsi="Times New Roman" w:cs="Times New Roman"/>
                <w:sz w:val="24"/>
                <w:szCs w:val="24"/>
              </w:rPr>
              <w:t>3</w:t>
            </w:r>
            <w:r w:rsidRPr="008A744E">
              <w:rPr>
                <w:rFonts w:ascii="Times New Roman" w:eastAsia="Times New Roman" w:hAnsi="Times New Roman" w:cs="Times New Roman"/>
                <w:sz w:val="24"/>
                <w:szCs w:val="24"/>
              </w:rPr>
              <w:t xml:space="preserve"> (15.2)</w:t>
            </w:r>
          </w:p>
        </w:tc>
        <w:tc>
          <w:tcPr>
            <w:tcW w:w="0" w:type="auto"/>
            <w:gridSpan w:val="3"/>
            <w:tcMar>
              <w:top w:w="60" w:type="dxa"/>
              <w:left w:w="105" w:type="dxa"/>
              <w:bottom w:w="60" w:type="dxa"/>
              <w:right w:w="105" w:type="dxa"/>
            </w:tcMar>
            <w:vAlign w:val="center"/>
            <w:hideMark/>
          </w:tcPr>
          <w:p w:rsidR="008A744E" w:rsidRPr="008A744E" w:rsidRDefault="008A744E" w:rsidP="00E87862">
            <w:pPr>
              <w:spacing w:before="30" w:after="0" w:line="480" w:lineRule="auto"/>
              <w:jc w:val="center"/>
              <w:rPr>
                <w:rFonts w:ascii="Times New Roman" w:eastAsia="Times New Roman" w:hAnsi="Times New Roman" w:cs="Times New Roman"/>
                <w:sz w:val="24"/>
                <w:szCs w:val="24"/>
              </w:rPr>
            </w:pPr>
            <w:r w:rsidRPr="00E87862">
              <w:rPr>
                <w:rFonts w:ascii="Times New Roman" w:eastAsia="Times New Roman" w:hAnsi="Times New Roman" w:cs="Times New Roman"/>
                <w:sz w:val="24"/>
                <w:szCs w:val="24"/>
              </w:rPr>
              <w:t>10</w:t>
            </w:r>
            <w:r w:rsidRPr="008A744E">
              <w:rPr>
                <w:rFonts w:ascii="Times New Roman" w:eastAsia="Times New Roman" w:hAnsi="Times New Roman" w:cs="Times New Roman"/>
                <w:sz w:val="24"/>
                <w:szCs w:val="24"/>
              </w:rPr>
              <w:t xml:space="preserve"> (52.5)</w:t>
            </w:r>
          </w:p>
        </w:tc>
        <w:tc>
          <w:tcPr>
            <w:tcW w:w="0" w:type="auto"/>
            <w:tcMar>
              <w:top w:w="60" w:type="dxa"/>
              <w:left w:w="105" w:type="dxa"/>
              <w:bottom w:w="60" w:type="dxa"/>
              <w:right w:w="105" w:type="dxa"/>
            </w:tcMar>
            <w:vAlign w:val="center"/>
            <w:hideMark/>
          </w:tcPr>
          <w:p w:rsidR="008A744E" w:rsidRPr="008A744E" w:rsidRDefault="008A744E" w:rsidP="00E87862">
            <w:pPr>
              <w:spacing w:before="30" w:after="0" w:line="480" w:lineRule="auto"/>
              <w:jc w:val="center"/>
              <w:rPr>
                <w:rFonts w:ascii="Times New Roman" w:eastAsia="Times New Roman" w:hAnsi="Times New Roman" w:cs="Times New Roman"/>
                <w:sz w:val="24"/>
                <w:szCs w:val="24"/>
              </w:rPr>
            </w:pPr>
            <w:r w:rsidRPr="00E87862">
              <w:rPr>
                <w:rFonts w:ascii="Times New Roman" w:eastAsia="Times New Roman" w:hAnsi="Times New Roman" w:cs="Times New Roman"/>
                <w:sz w:val="24"/>
                <w:szCs w:val="24"/>
              </w:rPr>
              <w:t>5</w:t>
            </w:r>
            <w:r w:rsidRPr="008A744E">
              <w:rPr>
                <w:rFonts w:ascii="Times New Roman" w:eastAsia="Times New Roman" w:hAnsi="Times New Roman" w:cs="Times New Roman"/>
                <w:sz w:val="24"/>
                <w:szCs w:val="24"/>
              </w:rPr>
              <w:t xml:space="preserve"> (32.3)</w:t>
            </w:r>
          </w:p>
        </w:tc>
        <w:tc>
          <w:tcPr>
            <w:tcW w:w="0" w:type="auto"/>
            <w:vMerge w:val="restart"/>
            <w:tcMar>
              <w:top w:w="60" w:type="dxa"/>
              <w:left w:w="105" w:type="dxa"/>
              <w:bottom w:w="60" w:type="dxa"/>
              <w:right w:w="105" w:type="dxa"/>
            </w:tcMar>
            <w:vAlign w:val="center"/>
            <w:hideMark/>
          </w:tcPr>
          <w:p w:rsidR="008A744E" w:rsidRPr="008A744E" w:rsidRDefault="008A744E" w:rsidP="00E87862">
            <w:pPr>
              <w:spacing w:before="30" w:after="0" w:line="480" w:lineRule="auto"/>
              <w:jc w:val="center"/>
              <w:rPr>
                <w:rFonts w:ascii="Times New Roman" w:eastAsia="Times New Roman" w:hAnsi="Times New Roman" w:cs="Times New Roman"/>
                <w:sz w:val="24"/>
                <w:szCs w:val="24"/>
              </w:rPr>
            </w:pPr>
            <w:r w:rsidRPr="008A744E">
              <w:rPr>
                <w:rFonts w:ascii="Times New Roman" w:eastAsia="Times New Roman" w:hAnsi="Times New Roman" w:cs="Times New Roman"/>
                <w:i/>
                <w:iCs/>
                <w:sz w:val="24"/>
                <w:szCs w:val="24"/>
              </w:rPr>
              <w:t>p = 0.001</w:t>
            </w:r>
            <w:r w:rsidRPr="008A744E">
              <w:rPr>
                <w:rFonts w:ascii="Times New Roman" w:eastAsia="Times New Roman" w:hAnsi="Times New Roman" w:cs="Times New Roman"/>
                <w:sz w:val="24"/>
                <w:szCs w:val="24"/>
              </w:rPr>
              <w:t>  </w:t>
            </w:r>
            <w:r w:rsidRPr="008A744E">
              <w:rPr>
                <w:rFonts w:ascii="Times New Roman" w:eastAsia="Times New Roman" w:hAnsi="Times New Roman" w:cs="Times New Roman"/>
                <w:sz w:val="24"/>
                <w:szCs w:val="24"/>
              </w:rPr>
              <w:br/>
            </w:r>
            <w:proofErr w:type="spellStart"/>
            <w:r w:rsidRPr="008A744E">
              <w:rPr>
                <w:rFonts w:ascii="Times New Roman" w:eastAsia="Times New Roman" w:hAnsi="Times New Roman" w:cs="Times New Roman"/>
                <w:i/>
                <w:iCs/>
                <w:sz w:val="24"/>
                <w:szCs w:val="24"/>
              </w:rPr>
              <w:t>df</w:t>
            </w:r>
            <w:proofErr w:type="spellEnd"/>
            <w:r w:rsidRPr="008A744E">
              <w:rPr>
                <w:rFonts w:ascii="Times New Roman" w:eastAsia="Times New Roman" w:hAnsi="Times New Roman" w:cs="Times New Roman"/>
                <w:i/>
                <w:iCs/>
                <w:sz w:val="24"/>
                <w:szCs w:val="24"/>
              </w:rPr>
              <w:t xml:space="preserve"> = 2</w:t>
            </w:r>
            <w:r w:rsidRPr="008A744E">
              <w:rPr>
                <w:rFonts w:ascii="Times New Roman" w:eastAsia="Times New Roman" w:hAnsi="Times New Roman" w:cs="Times New Roman"/>
                <w:sz w:val="24"/>
                <w:szCs w:val="24"/>
              </w:rPr>
              <w:t>  </w:t>
            </w:r>
            <w:r w:rsidRPr="008A744E">
              <w:rPr>
                <w:rFonts w:ascii="Times New Roman" w:eastAsia="Times New Roman" w:hAnsi="Times New Roman" w:cs="Times New Roman"/>
                <w:sz w:val="24"/>
                <w:szCs w:val="24"/>
              </w:rPr>
              <w:br/>
            </w:r>
            <w:r w:rsidRPr="008A744E">
              <w:rPr>
                <w:rFonts w:ascii="Times New Roman" w:eastAsia="Times New Roman" w:hAnsi="Times New Roman" w:cs="Times New Roman"/>
                <w:i/>
                <w:iCs/>
                <w:sz w:val="24"/>
                <w:szCs w:val="24"/>
              </w:rPr>
              <w:t>χ</w:t>
            </w:r>
            <w:r w:rsidRPr="008A744E">
              <w:rPr>
                <w:rFonts w:ascii="Times New Roman" w:eastAsia="Times New Roman" w:hAnsi="Times New Roman" w:cs="Times New Roman"/>
                <w:i/>
                <w:iCs/>
                <w:sz w:val="24"/>
                <w:szCs w:val="24"/>
                <w:vertAlign w:val="superscript"/>
              </w:rPr>
              <w:t>2</w:t>
            </w:r>
            <w:r w:rsidRPr="008A744E">
              <w:rPr>
                <w:rFonts w:ascii="Times New Roman" w:eastAsia="Times New Roman" w:hAnsi="Times New Roman" w:cs="Times New Roman"/>
                <w:i/>
                <w:iCs/>
                <w:sz w:val="24"/>
                <w:szCs w:val="24"/>
              </w:rPr>
              <w:t> = 52.352</w:t>
            </w:r>
          </w:p>
        </w:tc>
      </w:tr>
      <w:tr w:rsidR="00E87862" w:rsidRPr="00E87862" w:rsidTr="008A744E">
        <w:trPr>
          <w:tblCellSpacing w:w="15" w:type="dxa"/>
        </w:trPr>
        <w:tc>
          <w:tcPr>
            <w:tcW w:w="0" w:type="auto"/>
            <w:tcMar>
              <w:top w:w="60" w:type="dxa"/>
              <w:left w:w="105" w:type="dxa"/>
              <w:bottom w:w="60" w:type="dxa"/>
              <w:right w:w="105" w:type="dxa"/>
            </w:tcMar>
            <w:vAlign w:val="center"/>
            <w:hideMark/>
          </w:tcPr>
          <w:p w:rsidR="008A744E" w:rsidRPr="00E87862" w:rsidRDefault="008A744E" w:rsidP="00E87862">
            <w:pPr>
              <w:spacing w:before="30" w:after="0" w:line="480" w:lineRule="auto"/>
              <w:rPr>
                <w:rFonts w:ascii="Times New Roman" w:eastAsia="Times New Roman" w:hAnsi="Times New Roman" w:cs="Times New Roman"/>
                <w:sz w:val="24"/>
                <w:szCs w:val="24"/>
              </w:rPr>
            </w:pPr>
            <w:r w:rsidRPr="008A744E">
              <w:rPr>
                <w:rFonts w:ascii="Times New Roman" w:eastAsia="Times New Roman" w:hAnsi="Times New Roman" w:cs="Times New Roman"/>
                <w:sz w:val="24"/>
                <w:szCs w:val="24"/>
              </w:rPr>
              <w:t> </w:t>
            </w:r>
            <w:r w:rsidRPr="008A744E">
              <w:rPr>
                <w:rFonts w:ascii="Times New Roman" w:eastAsia="Times New Roman" w:hAnsi="Times New Roman" w:cs="Times New Roman"/>
                <w:sz w:val="24"/>
                <w:szCs w:val="24"/>
              </w:rPr>
              <w:t>Female</w:t>
            </w:r>
          </w:p>
          <w:p w:rsidR="00037106" w:rsidRPr="008A744E" w:rsidRDefault="00037106" w:rsidP="00E87862">
            <w:pPr>
              <w:spacing w:before="30" w:after="0" w:line="480" w:lineRule="auto"/>
              <w:rPr>
                <w:rFonts w:ascii="Times New Roman" w:eastAsia="Times New Roman" w:hAnsi="Times New Roman" w:cs="Times New Roman"/>
                <w:sz w:val="24"/>
                <w:szCs w:val="24"/>
              </w:rPr>
            </w:pPr>
          </w:p>
        </w:tc>
        <w:tc>
          <w:tcPr>
            <w:tcW w:w="0" w:type="auto"/>
            <w:tcMar>
              <w:top w:w="60" w:type="dxa"/>
              <w:left w:w="105" w:type="dxa"/>
              <w:bottom w:w="60" w:type="dxa"/>
              <w:right w:w="105" w:type="dxa"/>
            </w:tcMar>
            <w:vAlign w:val="center"/>
            <w:hideMark/>
          </w:tcPr>
          <w:p w:rsidR="008A744E" w:rsidRPr="008A744E" w:rsidRDefault="008A744E" w:rsidP="00E87862">
            <w:pPr>
              <w:spacing w:before="30" w:after="0" w:line="480" w:lineRule="auto"/>
              <w:jc w:val="center"/>
              <w:rPr>
                <w:rFonts w:ascii="Times New Roman" w:eastAsia="Times New Roman" w:hAnsi="Times New Roman" w:cs="Times New Roman"/>
                <w:sz w:val="24"/>
                <w:szCs w:val="24"/>
              </w:rPr>
            </w:pPr>
            <w:r w:rsidRPr="00E87862">
              <w:rPr>
                <w:rFonts w:ascii="Times New Roman" w:eastAsia="Times New Roman" w:hAnsi="Times New Roman" w:cs="Times New Roman"/>
                <w:i/>
                <w:iCs/>
                <w:sz w:val="24"/>
                <w:szCs w:val="24"/>
              </w:rPr>
              <w:t>14</w:t>
            </w:r>
          </w:p>
        </w:tc>
        <w:tc>
          <w:tcPr>
            <w:tcW w:w="0" w:type="auto"/>
            <w:gridSpan w:val="2"/>
            <w:tcMar>
              <w:top w:w="60" w:type="dxa"/>
              <w:left w:w="105" w:type="dxa"/>
              <w:bottom w:w="60" w:type="dxa"/>
              <w:right w:w="105" w:type="dxa"/>
            </w:tcMar>
            <w:vAlign w:val="center"/>
            <w:hideMark/>
          </w:tcPr>
          <w:p w:rsidR="008A744E" w:rsidRPr="008A744E" w:rsidRDefault="008A744E" w:rsidP="00E87862">
            <w:pPr>
              <w:spacing w:before="30" w:after="0" w:line="480" w:lineRule="auto"/>
              <w:jc w:val="center"/>
              <w:rPr>
                <w:rFonts w:ascii="Times New Roman" w:eastAsia="Times New Roman" w:hAnsi="Times New Roman" w:cs="Times New Roman"/>
                <w:sz w:val="24"/>
                <w:szCs w:val="24"/>
              </w:rPr>
            </w:pPr>
            <w:r w:rsidRPr="00E87862">
              <w:rPr>
                <w:rFonts w:ascii="Times New Roman" w:eastAsia="Times New Roman" w:hAnsi="Times New Roman" w:cs="Times New Roman"/>
                <w:sz w:val="24"/>
                <w:szCs w:val="24"/>
              </w:rPr>
              <w:t>5</w:t>
            </w:r>
            <w:r w:rsidRPr="008A744E">
              <w:rPr>
                <w:rFonts w:ascii="Times New Roman" w:eastAsia="Times New Roman" w:hAnsi="Times New Roman" w:cs="Times New Roman"/>
                <w:sz w:val="24"/>
                <w:szCs w:val="24"/>
              </w:rPr>
              <w:t>(41.2)</w:t>
            </w:r>
          </w:p>
        </w:tc>
        <w:tc>
          <w:tcPr>
            <w:tcW w:w="0" w:type="auto"/>
            <w:gridSpan w:val="3"/>
            <w:tcMar>
              <w:top w:w="60" w:type="dxa"/>
              <w:left w:w="105" w:type="dxa"/>
              <w:bottom w:w="60" w:type="dxa"/>
              <w:right w:w="105" w:type="dxa"/>
            </w:tcMar>
            <w:vAlign w:val="center"/>
            <w:hideMark/>
          </w:tcPr>
          <w:p w:rsidR="008A744E" w:rsidRPr="008A744E" w:rsidRDefault="008A744E" w:rsidP="00E87862">
            <w:pPr>
              <w:spacing w:before="30" w:after="0" w:line="480" w:lineRule="auto"/>
              <w:jc w:val="center"/>
              <w:rPr>
                <w:rFonts w:ascii="Times New Roman" w:eastAsia="Times New Roman" w:hAnsi="Times New Roman" w:cs="Times New Roman"/>
                <w:sz w:val="24"/>
                <w:szCs w:val="24"/>
              </w:rPr>
            </w:pPr>
            <w:r w:rsidRPr="00E87862">
              <w:rPr>
                <w:rFonts w:ascii="Times New Roman" w:eastAsia="Times New Roman" w:hAnsi="Times New Roman" w:cs="Times New Roman"/>
                <w:sz w:val="24"/>
                <w:szCs w:val="24"/>
              </w:rPr>
              <w:t>6</w:t>
            </w:r>
            <w:r w:rsidRPr="008A744E">
              <w:rPr>
                <w:rFonts w:ascii="Times New Roman" w:eastAsia="Times New Roman" w:hAnsi="Times New Roman" w:cs="Times New Roman"/>
                <w:sz w:val="24"/>
                <w:szCs w:val="24"/>
              </w:rPr>
              <w:t xml:space="preserve"> (43.6)</w:t>
            </w:r>
          </w:p>
        </w:tc>
        <w:tc>
          <w:tcPr>
            <w:tcW w:w="0" w:type="auto"/>
            <w:tcMar>
              <w:top w:w="60" w:type="dxa"/>
              <w:left w:w="105" w:type="dxa"/>
              <w:bottom w:w="60" w:type="dxa"/>
              <w:right w:w="105" w:type="dxa"/>
            </w:tcMar>
            <w:vAlign w:val="center"/>
            <w:hideMark/>
          </w:tcPr>
          <w:p w:rsidR="008A744E" w:rsidRPr="008A744E" w:rsidRDefault="008A744E" w:rsidP="00E87862">
            <w:pPr>
              <w:spacing w:before="30" w:after="0" w:line="480" w:lineRule="auto"/>
              <w:jc w:val="center"/>
              <w:rPr>
                <w:rFonts w:ascii="Times New Roman" w:eastAsia="Times New Roman" w:hAnsi="Times New Roman" w:cs="Times New Roman"/>
                <w:sz w:val="24"/>
                <w:szCs w:val="24"/>
              </w:rPr>
            </w:pPr>
            <w:r w:rsidRPr="00E87862">
              <w:rPr>
                <w:rFonts w:ascii="Times New Roman" w:eastAsia="Times New Roman" w:hAnsi="Times New Roman" w:cs="Times New Roman"/>
                <w:sz w:val="24"/>
                <w:szCs w:val="24"/>
              </w:rPr>
              <w:t>3</w:t>
            </w:r>
            <w:r w:rsidRPr="008A744E">
              <w:rPr>
                <w:rFonts w:ascii="Times New Roman" w:eastAsia="Times New Roman" w:hAnsi="Times New Roman" w:cs="Times New Roman"/>
                <w:sz w:val="24"/>
                <w:szCs w:val="24"/>
              </w:rPr>
              <w:t xml:space="preserve"> (15.2)</w:t>
            </w:r>
          </w:p>
        </w:tc>
        <w:tc>
          <w:tcPr>
            <w:tcW w:w="0" w:type="auto"/>
            <w:vMerge/>
            <w:vAlign w:val="center"/>
            <w:hideMark/>
          </w:tcPr>
          <w:p w:rsidR="008A744E" w:rsidRPr="008A744E" w:rsidRDefault="008A744E" w:rsidP="00E87862">
            <w:pPr>
              <w:spacing w:after="0" w:line="480" w:lineRule="auto"/>
              <w:rPr>
                <w:rFonts w:ascii="Times New Roman" w:eastAsia="Times New Roman" w:hAnsi="Times New Roman" w:cs="Times New Roman"/>
                <w:sz w:val="24"/>
                <w:szCs w:val="24"/>
              </w:rPr>
            </w:pPr>
          </w:p>
        </w:tc>
      </w:tr>
      <w:tr w:rsidR="00E87862" w:rsidRPr="008A744E" w:rsidTr="008A744E">
        <w:trPr>
          <w:tblCellSpacing w:w="15" w:type="dxa"/>
        </w:trPr>
        <w:tc>
          <w:tcPr>
            <w:tcW w:w="0" w:type="auto"/>
            <w:gridSpan w:val="9"/>
            <w:tcMar>
              <w:top w:w="60" w:type="dxa"/>
              <w:left w:w="105" w:type="dxa"/>
              <w:bottom w:w="60" w:type="dxa"/>
              <w:right w:w="105" w:type="dxa"/>
            </w:tcMar>
            <w:vAlign w:val="center"/>
            <w:hideMark/>
          </w:tcPr>
          <w:p w:rsidR="008A744E" w:rsidRPr="008A744E" w:rsidRDefault="00037106" w:rsidP="00E87862">
            <w:pPr>
              <w:spacing w:before="30" w:after="0" w:line="480" w:lineRule="auto"/>
              <w:rPr>
                <w:rFonts w:ascii="Times New Roman" w:eastAsia="Times New Roman" w:hAnsi="Times New Roman" w:cs="Times New Roman"/>
                <w:sz w:val="24"/>
                <w:szCs w:val="24"/>
              </w:rPr>
            </w:pPr>
            <w:r w:rsidRPr="00E87862">
              <w:rPr>
                <w:rFonts w:ascii="Times New Roman" w:eastAsia="Times New Roman" w:hAnsi="Times New Roman" w:cs="Times New Roman"/>
                <w:sz w:val="24"/>
                <w:szCs w:val="24"/>
              </w:rPr>
              <w:t>status</w:t>
            </w:r>
          </w:p>
        </w:tc>
      </w:tr>
      <w:tr w:rsidR="00E87862" w:rsidRPr="00E87862" w:rsidTr="008A744E">
        <w:trPr>
          <w:tblCellSpacing w:w="15" w:type="dxa"/>
        </w:trPr>
        <w:tc>
          <w:tcPr>
            <w:tcW w:w="0" w:type="auto"/>
            <w:tcMar>
              <w:top w:w="60" w:type="dxa"/>
              <w:left w:w="105" w:type="dxa"/>
              <w:bottom w:w="60" w:type="dxa"/>
              <w:right w:w="105" w:type="dxa"/>
            </w:tcMar>
            <w:vAlign w:val="center"/>
            <w:hideMark/>
          </w:tcPr>
          <w:p w:rsidR="008A744E" w:rsidRPr="008A744E" w:rsidRDefault="008A744E" w:rsidP="00E87862">
            <w:pPr>
              <w:spacing w:before="30" w:after="0" w:line="480" w:lineRule="auto"/>
              <w:rPr>
                <w:rFonts w:ascii="Times New Roman" w:eastAsia="Times New Roman" w:hAnsi="Times New Roman" w:cs="Times New Roman"/>
                <w:sz w:val="24"/>
                <w:szCs w:val="24"/>
              </w:rPr>
            </w:pPr>
            <w:r w:rsidRPr="008A744E">
              <w:rPr>
                <w:rFonts w:ascii="Times New Roman" w:eastAsia="Times New Roman" w:hAnsi="Times New Roman" w:cs="Times New Roman"/>
                <w:sz w:val="24"/>
                <w:szCs w:val="24"/>
              </w:rPr>
              <w:t> </w:t>
            </w:r>
            <w:r w:rsidR="00037106" w:rsidRPr="00E87862">
              <w:rPr>
                <w:rFonts w:ascii="Times New Roman" w:eastAsia="Times New Roman" w:hAnsi="Times New Roman" w:cs="Times New Roman"/>
                <w:sz w:val="24"/>
                <w:szCs w:val="24"/>
              </w:rPr>
              <w:t>married</w:t>
            </w:r>
          </w:p>
        </w:tc>
        <w:tc>
          <w:tcPr>
            <w:tcW w:w="0" w:type="auto"/>
            <w:tcMar>
              <w:top w:w="60" w:type="dxa"/>
              <w:left w:w="105" w:type="dxa"/>
              <w:bottom w:w="60" w:type="dxa"/>
              <w:right w:w="105" w:type="dxa"/>
            </w:tcMar>
            <w:vAlign w:val="center"/>
            <w:hideMark/>
          </w:tcPr>
          <w:p w:rsidR="008A744E" w:rsidRPr="008A744E" w:rsidRDefault="00037106" w:rsidP="00E87862">
            <w:pPr>
              <w:spacing w:before="30" w:after="0" w:line="480" w:lineRule="auto"/>
              <w:jc w:val="center"/>
              <w:rPr>
                <w:rFonts w:ascii="Times New Roman" w:eastAsia="Times New Roman" w:hAnsi="Times New Roman" w:cs="Times New Roman"/>
                <w:sz w:val="24"/>
                <w:szCs w:val="24"/>
              </w:rPr>
            </w:pPr>
            <w:r w:rsidRPr="00E87862">
              <w:rPr>
                <w:rFonts w:ascii="Times New Roman" w:eastAsia="Times New Roman" w:hAnsi="Times New Roman" w:cs="Times New Roman"/>
                <w:i/>
                <w:iCs/>
                <w:sz w:val="24"/>
                <w:szCs w:val="24"/>
              </w:rPr>
              <w:t>12</w:t>
            </w:r>
          </w:p>
        </w:tc>
        <w:tc>
          <w:tcPr>
            <w:tcW w:w="0" w:type="auto"/>
            <w:gridSpan w:val="2"/>
            <w:tcMar>
              <w:top w:w="60" w:type="dxa"/>
              <w:left w:w="105" w:type="dxa"/>
              <w:bottom w:w="60" w:type="dxa"/>
              <w:right w:w="105" w:type="dxa"/>
            </w:tcMar>
            <w:vAlign w:val="center"/>
            <w:hideMark/>
          </w:tcPr>
          <w:p w:rsidR="008A744E" w:rsidRPr="008A744E" w:rsidRDefault="00037106" w:rsidP="00E87862">
            <w:pPr>
              <w:spacing w:before="30" w:after="0" w:line="480" w:lineRule="auto"/>
              <w:jc w:val="center"/>
              <w:rPr>
                <w:rFonts w:ascii="Times New Roman" w:eastAsia="Times New Roman" w:hAnsi="Times New Roman" w:cs="Times New Roman"/>
                <w:sz w:val="24"/>
                <w:szCs w:val="24"/>
              </w:rPr>
            </w:pPr>
            <w:r w:rsidRPr="00E87862">
              <w:rPr>
                <w:rFonts w:ascii="Times New Roman" w:eastAsia="Times New Roman" w:hAnsi="Times New Roman" w:cs="Times New Roman"/>
                <w:sz w:val="24"/>
                <w:szCs w:val="24"/>
              </w:rPr>
              <w:t>4</w:t>
            </w:r>
            <w:r w:rsidR="008A744E" w:rsidRPr="008A744E">
              <w:rPr>
                <w:rFonts w:ascii="Times New Roman" w:eastAsia="Times New Roman" w:hAnsi="Times New Roman" w:cs="Times New Roman"/>
                <w:sz w:val="24"/>
                <w:szCs w:val="24"/>
              </w:rPr>
              <w:t xml:space="preserve"> (38.1)</w:t>
            </w:r>
          </w:p>
        </w:tc>
        <w:tc>
          <w:tcPr>
            <w:tcW w:w="0" w:type="auto"/>
            <w:gridSpan w:val="3"/>
            <w:tcMar>
              <w:top w:w="60" w:type="dxa"/>
              <w:left w:w="105" w:type="dxa"/>
              <w:bottom w:w="60" w:type="dxa"/>
              <w:right w:w="105" w:type="dxa"/>
            </w:tcMar>
            <w:vAlign w:val="center"/>
            <w:hideMark/>
          </w:tcPr>
          <w:p w:rsidR="008A744E" w:rsidRPr="008A744E" w:rsidRDefault="00037106" w:rsidP="00E87862">
            <w:pPr>
              <w:spacing w:before="30" w:after="0" w:line="480" w:lineRule="auto"/>
              <w:jc w:val="center"/>
              <w:rPr>
                <w:rFonts w:ascii="Times New Roman" w:eastAsia="Times New Roman" w:hAnsi="Times New Roman" w:cs="Times New Roman"/>
                <w:sz w:val="24"/>
                <w:szCs w:val="24"/>
              </w:rPr>
            </w:pPr>
            <w:r w:rsidRPr="00E87862">
              <w:rPr>
                <w:rFonts w:ascii="Times New Roman" w:eastAsia="Times New Roman" w:hAnsi="Times New Roman" w:cs="Times New Roman"/>
                <w:sz w:val="24"/>
                <w:szCs w:val="24"/>
              </w:rPr>
              <w:t>6</w:t>
            </w:r>
            <w:r w:rsidR="008A744E" w:rsidRPr="008A744E">
              <w:rPr>
                <w:rFonts w:ascii="Times New Roman" w:eastAsia="Times New Roman" w:hAnsi="Times New Roman" w:cs="Times New Roman"/>
                <w:sz w:val="24"/>
                <w:szCs w:val="24"/>
              </w:rPr>
              <w:t xml:space="preserve"> (49.0)</w:t>
            </w:r>
          </w:p>
        </w:tc>
        <w:tc>
          <w:tcPr>
            <w:tcW w:w="0" w:type="auto"/>
            <w:tcMar>
              <w:top w:w="60" w:type="dxa"/>
              <w:left w:w="105" w:type="dxa"/>
              <w:bottom w:w="60" w:type="dxa"/>
              <w:right w:w="105" w:type="dxa"/>
            </w:tcMar>
            <w:vAlign w:val="center"/>
            <w:hideMark/>
          </w:tcPr>
          <w:p w:rsidR="008A744E" w:rsidRPr="008A744E" w:rsidRDefault="00037106" w:rsidP="00E87862">
            <w:pPr>
              <w:spacing w:before="30" w:after="0" w:line="480" w:lineRule="auto"/>
              <w:jc w:val="center"/>
              <w:rPr>
                <w:rFonts w:ascii="Times New Roman" w:eastAsia="Times New Roman" w:hAnsi="Times New Roman" w:cs="Times New Roman"/>
                <w:sz w:val="24"/>
                <w:szCs w:val="24"/>
              </w:rPr>
            </w:pPr>
            <w:r w:rsidRPr="00E87862">
              <w:rPr>
                <w:rFonts w:ascii="Times New Roman" w:eastAsia="Times New Roman" w:hAnsi="Times New Roman" w:cs="Times New Roman"/>
                <w:sz w:val="24"/>
                <w:szCs w:val="24"/>
              </w:rPr>
              <w:t>2</w:t>
            </w:r>
            <w:r w:rsidR="008A744E" w:rsidRPr="008A744E">
              <w:rPr>
                <w:rFonts w:ascii="Times New Roman" w:eastAsia="Times New Roman" w:hAnsi="Times New Roman" w:cs="Times New Roman"/>
                <w:sz w:val="24"/>
                <w:szCs w:val="24"/>
              </w:rPr>
              <w:t xml:space="preserve"> (12.9)</w:t>
            </w:r>
          </w:p>
        </w:tc>
        <w:tc>
          <w:tcPr>
            <w:tcW w:w="0" w:type="auto"/>
            <w:vMerge w:val="restart"/>
            <w:tcMar>
              <w:top w:w="60" w:type="dxa"/>
              <w:left w:w="105" w:type="dxa"/>
              <w:bottom w:w="60" w:type="dxa"/>
              <w:right w:w="105" w:type="dxa"/>
            </w:tcMar>
            <w:vAlign w:val="center"/>
            <w:hideMark/>
          </w:tcPr>
          <w:p w:rsidR="008A744E" w:rsidRPr="008A744E" w:rsidRDefault="008A744E" w:rsidP="00E87862">
            <w:pPr>
              <w:spacing w:before="30" w:after="0" w:line="480" w:lineRule="auto"/>
              <w:jc w:val="center"/>
              <w:rPr>
                <w:rFonts w:ascii="Times New Roman" w:eastAsia="Times New Roman" w:hAnsi="Times New Roman" w:cs="Times New Roman"/>
                <w:sz w:val="24"/>
                <w:szCs w:val="24"/>
              </w:rPr>
            </w:pPr>
            <w:r w:rsidRPr="008A744E">
              <w:rPr>
                <w:rFonts w:ascii="Times New Roman" w:eastAsia="Times New Roman" w:hAnsi="Times New Roman" w:cs="Times New Roman"/>
                <w:i/>
                <w:iCs/>
                <w:sz w:val="24"/>
                <w:szCs w:val="24"/>
              </w:rPr>
              <w:t>p = 0.001</w:t>
            </w:r>
            <w:r w:rsidRPr="008A744E">
              <w:rPr>
                <w:rFonts w:ascii="Times New Roman" w:eastAsia="Times New Roman" w:hAnsi="Times New Roman" w:cs="Times New Roman"/>
                <w:sz w:val="24"/>
                <w:szCs w:val="24"/>
              </w:rPr>
              <w:t>  </w:t>
            </w:r>
            <w:r w:rsidRPr="008A744E">
              <w:rPr>
                <w:rFonts w:ascii="Times New Roman" w:eastAsia="Times New Roman" w:hAnsi="Times New Roman" w:cs="Times New Roman"/>
                <w:sz w:val="24"/>
                <w:szCs w:val="24"/>
              </w:rPr>
              <w:br/>
            </w:r>
            <w:proofErr w:type="spellStart"/>
            <w:r w:rsidRPr="008A744E">
              <w:rPr>
                <w:rFonts w:ascii="Times New Roman" w:eastAsia="Times New Roman" w:hAnsi="Times New Roman" w:cs="Times New Roman"/>
                <w:i/>
                <w:iCs/>
                <w:sz w:val="24"/>
                <w:szCs w:val="24"/>
              </w:rPr>
              <w:t>df</w:t>
            </w:r>
            <w:proofErr w:type="spellEnd"/>
            <w:r w:rsidRPr="008A744E">
              <w:rPr>
                <w:rFonts w:ascii="Times New Roman" w:eastAsia="Times New Roman" w:hAnsi="Times New Roman" w:cs="Times New Roman"/>
                <w:i/>
                <w:iCs/>
                <w:sz w:val="24"/>
                <w:szCs w:val="24"/>
              </w:rPr>
              <w:t xml:space="preserve"> = 6</w:t>
            </w:r>
            <w:r w:rsidRPr="008A744E">
              <w:rPr>
                <w:rFonts w:ascii="Times New Roman" w:eastAsia="Times New Roman" w:hAnsi="Times New Roman" w:cs="Times New Roman"/>
                <w:sz w:val="24"/>
                <w:szCs w:val="24"/>
              </w:rPr>
              <w:t>  </w:t>
            </w:r>
            <w:r w:rsidRPr="008A744E">
              <w:rPr>
                <w:rFonts w:ascii="Times New Roman" w:eastAsia="Times New Roman" w:hAnsi="Times New Roman" w:cs="Times New Roman"/>
                <w:sz w:val="24"/>
                <w:szCs w:val="24"/>
              </w:rPr>
              <w:br/>
            </w:r>
            <w:r w:rsidRPr="008A744E">
              <w:rPr>
                <w:rFonts w:ascii="Times New Roman" w:eastAsia="Times New Roman" w:hAnsi="Times New Roman" w:cs="Times New Roman"/>
                <w:i/>
                <w:iCs/>
                <w:sz w:val="24"/>
                <w:szCs w:val="24"/>
              </w:rPr>
              <w:t>χ</w:t>
            </w:r>
            <w:r w:rsidRPr="008A744E">
              <w:rPr>
                <w:rFonts w:ascii="Times New Roman" w:eastAsia="Times New Roman" w:hAnsi="Times New Roman" w:cs="Times New Roman"/>
                <w:i/>
                <w:iCs/>
                <w:sz w:val="24"/>
                <w:szCs w:val="24"/>
                <w:vertAlign w:val="superscript"/>
              </w:rPr>
              <w:t>2</w:t>
            </w:r>
            <w:r w:rsidRPr="008A744E">
              <w:rPr>
                <w:rFonts w:ascii="Times New Roman" w:eastAsia="Times New Roman" w:hAnsi="Times New Roman" w:cs="Times New Roman"/>
                <w:i/>
                <w:iCs/>
                <w:sz w:val="24"/>
                <w:szCs w:val="24"/>
              </w:rPr>
              <w:t> = 28.822</w:t>
            </w:r>
          </w:p>
        </w:tc>
      </w:tr>
      <w:tr w:rsidR="00E87862" w:rsidRPr="00E87862" w:rsidTr="008A744E">
        <w:trPr>
          <w:tblCellSpacing w:w="15" w:type="dxa"/>
        </w:trPr>
        <w:tc>
          <w:tcPr>
            <w:tcW w:w="0" w:type="auto"/>
            <w:tcMar>
              <w:top w:w="60" w:type="dxa"/>
              <w:left w:w="105" w:type="dxa"/>
              <w:bottom w:w="60" w:type="dxa"/>
              <w:right w:w="105" w:type="dxa"/>
            </w:tcMar>
            <w:vAlign w:val="center"/>
            <w:hideMark/>
          </w:tcPr>
          <w:p w:rsidR="008A744E" w:rsidRPr="008A744E" w:rsidRDefault="008A744E" w:rsidP="00E87862">
            <w:pPr>
              <w:spacing w:before="30" w:after="0" w:line="480" w:lineRule="auto"/>
              <w:rPr>
                <w:rFonts w:ascii="Times New Roman" w:eastAsia="Times New Roman" w:hAnsi="Times New Roman" w:cs="Times New Roman"/>
                <w:sz w:val="24"/>
                <w:szCs w:val="24"/>
              </w:rPr>
            </w:pPr>
            <w:r w:rsidRPr="008A744E">
              <w:rPr>
                <w:rFonts w:ascii="Times New Roman" w:eastAsia="Times New Roman" w:hAnsi="Times New Roman" w:cs="Times New Roman"/>
                <w:sz w:val="24"/>
                <w:szCs w:val="24"/>
              </w:rPr>
              <w:t> </w:t>
            </w:r>
            <w:r w:rsidR="00037106" w:rsidRPr="00E87862">
              <w:rPr>
                <w:rFonts w:ascii="Times New Roman" w:eastAsia="Times New Roman" w:hAnsi="Times New Roman" w:cs="Times New Roman"/>
                <w:sz w:val="24"/>
                <w:szCs w:val="24"/>
              </w:rPr>
              <w:t>divorced</w:t>
            </w:r>
          </w:p>
        </w:tc>
        <w:tc>
          <w:tcPr>
            <w:tcW w:w="0" w:type="auto"/>
            <w:tcMar>
              <w:top w:w="60" w:type="dxa"/>
              <w:left w:w="105" w:type="dxa"/>
              <w:bottom w:w="60" w:type="dxa"/>
              <w:right w:w="105" w:type="dxa"/>
            </w:tcMar>
            <w:vAlign w:val="center"/>
            <w:hideMark/>
          </w:tcPr>
          <w:p w:rsidR="008A744E" w:rsidRPr="008A744E" w:rsidRDefault="00037106" w:rsidP="00E87862">
            <w:pPr>
              <w:spacing w:before="30" w:after="0" w:line="480" w:lineRule="auto"/>
              <w:jc w:val="center"/>
              <w:rPr>
                <w:rFonts w:ascii="Times New Roman" w:eastAsia="Times New Roman" w:hAnsi="Times New Roman" w:cs="Times New Roman"/>
                <w:sz w:val="24"/>
                <w:szCs w:val="24"/>
              </w:rPr>
            </w:pPr>
            <w:r w:rsidRPr="00E87862">
              <w:rPr>
                <w:rFonts w:ascii="Times New Roman" w:eastAsia="Times New Roman" w:hAnsi="Times New Roman" w:cs="Times New Roman"/>
                <w:i/>
                <w:iCs/>
                <w:sz w:val="24"/>
                <w:szCs w:val="24"/>
              </w:rPr>
              <w:t>4</w:t>
            </w:r>
          </w:p>
        </w:tc>
        <w:tc>
          <w:tcPr>
            <w:tcW w:w="0" w:type="auto"/>
            <w:gridSpan w:val="2"/>
            <w:tcMar>
              <w:top w:w="60" w:type="dxa"/>
              <w:left w:w="105" w:type="dxa"/>
              <w:bottom w:w="60" w:type="dxa"/>
              <w:right w:w="105" w:type="dxa"/>
            </w:tcMar>
            <w:vAlign w:val="center"/>
            <w:hideMark/>
          </w:tcPr>
          <w:p w:rsidR="008A744E" w:rsidRPr="008A744E" w:rsidRDefault="00037106" w:rsidP="00E87862">
            <w:pPr>
              <w:spacing w:before="30" w:after="0" w:line="480" w:lineRule="auto"/>
              <w:jc w:val="center"/>
              <w:rPr>
                <w:rFonts w:ascii="Times New Roman" w:eastAsia="Times New Roman" w:hAnsi="Times New Roman" w:cs="Times New Roman"/>
                <w:sz w:val="24"/>
                <w:szCs w:val="24"/>
              </w:rPr>
            </w:pPr>
            <w:r w:rsidRPr="00E87862">
              <w:rPr>
                <w:rFonts w:ascii="Times New Roman" w:eastAsia="Times New Roman" w:hAnsi="Times New Roman" w:cs="Times New Roman"/>
                <w:sz w:val="24"/>
                <w:szCs w:val="24"/>
              </w:rPr>
              <w:t>1</w:t>
            </w:r>
            <w:r w:rsidR="008A744E" w:rsidRPr="008A744E">
              <w:rPr>
                <w:rFonts w:ascii="Times New Roman" w:eastAsia="Times New Roman" w:hAnsi="Times New Roman" w:cs="Times New Roman"/>
                <w:sz w:val="24"/>
                <w:szCs w:val="24"/>
              </w:rPr>
              <w:t xml:space="preserve"> (25.9)</w:t>
            </w:r>
          </w:p>
        </w:tc>
        <w:tc>
          <w:tcPr>
            <w:tcW w:w="0" w:type="auto"/>
            <w:gridSpan w:val="3"/>
            <w:tcMar>
              <w:top w:w="60" w:type="dxa"/>
              <w:left w:w="105" w:type="dxa"/>
              <w:bottom w:w="60" w:type="dxa"/>
              <w:right w:w="105" w:type="dxa"/>
            </w:tcMar>
            <w:vAlign w:val="center"/>
            <w:hideMark/>
          </w:tcPr>
          <w:p w:rsidR="008A744E" w:rsidRPr="008A744E" w:rsidRDefault="00037106" w:rsidP="00E87862">
            <w:pPr>
              <w:spacing w:before="30" w:after="0" w:line="480" w:lineRule="auto"/>
              <w:jc w:val="center"/>
              <w:rPr>
                <w:rFonts w:ascii="Times New Roman" w:eastAsia="Times New Roman" w:hAnsi="Times New Roman" w:cs="Times New Roman"/>
                <w:sz w:val="24"/>
                <w:szCs w:val="24"/>
              </w:rPr>
            </w:pPr>
            <w:r w:rsidRPr="00E87862">
              <w:rPr>
                <w:rFonts w:ascii="Times New Roman" w:eastAsia="Times New Roman" w:hAnsi="Times New Roman" w:cs="Times New Roman"/>
                <w:sz w:val="24"/>
                <w:szCs w:val="24"/>
              </w:rPr>
              <w:t>2</w:t>
            </w:r>
            <w:r w:rsidR="008A744E" w:rsidRPr="008A744E">
              <w:rPr>
                <w:rFonts w:ascii="Times New Roman" w:eastAsia="Times New Roman" w:hAnsi="Times New Roman" w:cs="Times New Roman"/>
                <w:sz w:val="24"/>
                <w:szCs w:val="24"/>
              </w:rPr>
              <w:t xml:space="preserve"> (50.0)</w:t>
            </w:r>
          </w:p>
        </w:tc>
        <w:tc>
          <w:tcPr>
            <w:tcW w:w="0" w:type="auto"/>
            <w:tcMar>
              <w:top w:w="60" w:type="dxa"/>
              <w:left w:w="105" w:type="dxa"/>
              <w:bottom w:w="60" w:type="dxa"/>
              <w:right w:w="105" w:type="dxa"/>
            </w:tcMar>
            <w:vAlign w:val="center"/>
            <w:hideMark/>
          </w:tcPr>
          <w:p w:rsidR="008A744E" w:rsidRPr="008A744E" w:rsidRDefault="00037106" w:rsidP="00E87862">
            <w:pPr>
              <w:spacing w:before="30" w:after="0" w:line="480" w:lineRule="auto"/>
              <w:jc w:val="center"/>
              <w:rPr>
                <w:rFonts w:ascii="Times New Roman" w:eastAsia="Times New Roman" w:hAnsi="Times New Roman" w:cs="Times New Roman"/>
                <w:sz w:val="24"/>
                <w:szCs w:val="24"/>
              </w:rPr>
            </w:pPr>
            <w:r w:rsidRPr="00E87862">
              <w:rPr>
                <w:rFonts w:ascii="Times New Roman" w:eastAsia="Times New Roman" w:hAnsi="Times New Roman" w:cs="Times New Roman"/>
                <w:sz w:val="24"/>
                <w:szCs w:val="24"/>
              </w:rPr>
              <w:t>1</w:t>
            </w:r>
            <w:r w:rsidR="008A744E" w:rsidRPr="008A744E">
              <w:rPr>
                <w:rFonts w:ascii="Times New Roman" w:eastAsia="Times New Roman" w:hAnsi="Times New Roman" w:cs="Times New Roman"/>
                <w:sz w:val="24"/>
                <w:szCs w:val="24"/>
              </w:rPr>
              <w:t xml:space="preserve"> (24.1)</w:t>
            </w:r>
          </w:p>
        </w:tc>
        <w:tc>
          <w:tcPr>
            <w:tcW w:w="0" w:type="auto"/>
            <w:vMerge/>
            <w:vAlign w:val="center"/>
            <w:hideMark/>
          </w:tcPr>
          <w:p w:rsidR="008A744E" w:rsidRPr="008A744E" w:rsidRDefault="008A744E" w:rsidP="00E87862">
            <w:pPr>
              <w:spacing w:after="0" w:line="480" w:lineRule="auto"/>
              <w:rPr>
                <w:rFonts w:ascii="Times New Roman" w:eastAsia="Times New Roman" w:hAnsi="Times New Roman" w:cs="Times New Roman"/>
                <w:sz w:val="24"/>
                <w:szCs w:val="24"/>
              </w:rPr>
            </w:pPr>
          </w:p>
        </w:tc>
      </w:tr>
      <w:tr w:rsidR="00E87862" w:rsidRPr="00E87862" w:rsidTr="008A744E">
        <w:trPr>
          <w:tblCellSpacing w:w="15" w:type="dxa"/>
        </w:trPr>
        <w:tc>
          <w:tcPr>
            <w:tcW w:w="0" w:type="auto"/>
            <w:tcMar>
              <w:top w:w="60" w:type="dxa"/>
              <w:left w:w="105" w:type="dxa"/>
              <w:bottom w:w="60" w:type="dxa"/>
              <w:right w:w="105" w:type="dxa"/>
            </w:tcMar>
            <w:vAlign w:val="center"/>
            <w:hideMark/>
          </w:tcPr>
          <w:p w:rsidR="008A744E" w:rsidRPr="008A744E" w:rsidRDefault="008A744E" w:rsidP="00E87862">
            <w:pPr>
              <w:spacing w:before="30" w:after="0" w:line="480" w:lineRule="auto"/>
              <w:rPr>
                <w:rFonts w:ascii="Times New Roman" w:eastAsia="Times New Roman" w:hAnsi="Times New Roman" w:cs="Times New Roman"/>
                <w:sz w:val="24"/>
                <w:szCs w:val="24"/>
              </w:rPr>
            </w:pPr>
            <w:r w:rsidRPr="008A744E">
              <w:rPr>
                <w:rFonts w:ascii="Times New Roman" w:eastAsia="Times New Roman" w:hAnsi="Times New Roman" w:cs="Times New Roman"/>
                <w:sz w:val="24"/>
                <w:szCs w:val="24"/>
              </w:rPr>
              <w:t> </w:t>
            </w:r>
            <w:r w:rsidR="00037106" w:rsidRPr="00E87862">
              <w:rPr>
                <w:rFonts w:ascii="Times New Roman" w:eastAsia="Times New Roman" w:hAnsi="Times New Roman" w:cs="Times New Roman"/>
                <w:sz w:val="24"/>
                <w:szCs w:val="24"/>
              </w:rPr>
              <w:t>single</w:t>
            </w:r>
          </w:p>
        </w:tc>
        <w:tc>
          <w:tcPr>
            <w:tcW w:w="0" w:type="auto"/>
            <w:tcMar>
              <w:top w:w="60" w:type="dxa"/>
              <w:left w:w="105" w:type="dxa"/>
              <w:bottom w:w="60" w:type="dxa"/>
              <w:right w:w="105" w:type="dxa"/>
            </w:tcMar>
            <w:vAlign w:val="center"/>
            <w:hideMark/>
          </w:tcPr>
          <w:p w:rsidR="008A744E" w:rsidRPr="008A744E" w:rsidRDefault="00037106" w:rsidP="00E87862">
            <w:pPr>
              <w:spacing w:before="30" w:after="0" w:line="480" w:lineRule="auto"/>
              <w:jc w:val="center"/>
              <w:rPr>
                <w:rFonts w:ascii="Times New Roman" w:eastAsia="Times New Roman" w:hAnsi="Times New Roman" w:cs="Times New Roman"/>
                <w:sz w:val="24"/>
                <w:szCs w:val="24"/>
              </w:rPr>
            </w:pPr>
            <w:r w:rsidRPr="00E87862">
              <w:rPr>
                <w:rFonts w:ascii="Times New Roman" w:eastAsia="Times New Roman" w:hAnsi="Times New Roman" w:cs="Times New Roman"/>
                <w:i/>
                <w:iCs/>
                <w:sz w:val="24"/>
                <w:szCs w:val="24"/>
              </w:rPr>
              <w:t>14</w:t>
            </w:r>
          </w:p>
        </w:tc>
        <w:tc>
          <w:tcPr>
            <w:tcW w:w="0" w:type="auto"/>
            <w:gridSpan w:val="2"/>
            <w:tcMar>
              <w:top w:w="60" w:type="dxa"/>
              <w:left w:w="105" w:type="dxa"/>
              <w:bottom w:w="60" w:type="dxa"/>
              <w:right w:w="105" w:type="dxa"/>
            </w:tcMar>
            <w:vAlign w:val="center"/>
            <w:hideMark/>
          </w:tcPr>
          <w:p w:rsidR="008A744E" w:rsidRPr="008A744E" w:rsidRDefault="00037106" w:rsidP="00E87862">
            <w:pPr>
              <w:spacing w:before="30" w:after="0" w:line="480" w:lineRule="auto"/>
              <w:jc w:val="center"/>
              <w:rPr>
                <w:rFonts w:ascii="Times New Roman" w:eastAsia="Times New Roman" w:hAnsi="Times New Roman" w:cs="Times New Roman"/>
                <w:sz w:val="24"/>
                <w:szCs w:val="24"/>
              </w:rPr>
            </w:pPr>
            <w:r w:rsidRPr="00E87862">
              <w:rPr>
                <w:rFonts w:ascii="Times New Roman" w:eastAsia="Times New Roman" w:hAnsi="Times New Roman" w:cs="Times New Roman"/>
                <w:sz w:val="24"/>
                <w:szCs w:val="24"/>
              </w:rPr>
              <w:t>3</w:t>
            </w:r>
            <w:r w:rsidR="008A744E" w:rsidRPr="008A744E">
              <w:rPr>
                <w:rFonts w:ascii="Times New Roman" w:eastAsia="Times New Roman" w:hAnsi="Times New Roman" w:cs="Times New Roman"/>
                <w:sz w:val="24"/>
                <w:szCs w:val="24"/>
              </w:rPr>
              <w:t xml:space="preserve"> (19.8)</w:t>
            </w:r>
          </w:p>
        </w:tc>
        <w:tc>
          <w:tcPr>
            <w:tcW w:w="0" w:type="auto"/>
            <w:gridSpan w:val="3"/>
            <w:tcMar>
              <w:top w:w="60" w:type="dxa"/>
              <w:left w:w="105" w:type="dxa"/>
              <w:bottom w:w="60" w:type="dxa"/>
              <w:right w:w="105" w:type="dxa"/>
            </w:tcMar>
            <w:vAlign w:val="center"/>
            <w:hideMark/>
          </w:tcPr>
          <w:p w:rsidR="008A744E" w:rsidRPr="008A744E" w:rsidRDefault="00037106" w:rsidP="00E87862">
            <w:pPr>
              <w:spacing w:before="30" w:after="0" w:line="480" w:lineRule="auto"/>
              <w:jc w:val="center"/>
              <w:rPr>
                <w:rFonts w:ascii="Times New Roman" w:eastAsia="Times New Roman" w:hAnsi="Times New Roman" w:cs="Times New Roman"/>
                <w:sz w:val="24"/>
                <w:szCs w:val="24"/>
              </w:rPr>
            </w:pPr>
            <w:r w:rsidRPr="00E87862">
              <w:rPr>
                <w:rFonts w:ascii="Times New Roman" w:eastAsia="Times New Roman" w:hAnsi="Times New Roman" w:cs="Times New Roman"/>
                <w:sz w:val="24"/>
                <w:szCs w:val="24"/>
              </w:rPr>
              <w:t>6</w:t>
            </w:r>
            <w:r w:rsidR="008A744E" w:rsidRPr="008A744E">
              <w:rPr>
                <w:rFonts w:ascii="Times New Roman" w:eastAsia="Times New Roman" w:hAnsi="Times New Roman" w:cs="Times New Roman"/>
                <w:sz w:val="24"/>
                <w:szCs w:val="24"/>
              </w:rPr>
              <w:t xml:space="preserve"> (45.5)</w:t>
            </w:r>
          </w:p>
        </w:tc>
        <w:tc>
          <w:tcPr>
            <w:tcW w:w="0" w:type="auto"/>
            <w:tcMar>
              <w:top w:w="60" w:type="dxa"/>
              <w:left w:w="105" w:type="dxa"/>
              <w:bottom w:w="60" w:type="dxa"/>
              <w:right w:w="105" w:type="dxa"/>
            </w:tcMar>
            <w:vAlign w:val="center"/>
            <w:hideMark/>
          </w:tcPr>
          <w:p w:rsidR="008A744E" w:rsidRPr="008A744E" w:rsidRDefault="00037106" w:rsidP="00E87862">
            <w:pPr>
              <w:spacing w:before="30" w:after="0" w:line="480" w:lineRule="auto"/>
              <w:jc w:val="center"/>
              <w:rPr>
                <w:rFonts w:ascii="Times New Roman" w:eastAsia="Times New Roman" w:hAnsi="Times New Roman" w:cs="Times New Roman"/>
                <w:sz w:val="24"/>
                <w:szCs w:val="24"/>
              </w:rPr>
            </w:pPr>
            <w:r w:rsidRPr="00E87862">
              <w:rPr>
                <w:rFonts w:ascii="Times New Roman" w:eastAsia="Times New Roman" w:hAnsi="Times New Roman" w:cs="Times New Roman"/>
                <w:sz w:val="24"/>
                <w:szCs w:val="24"/>
              </w:rPr>
              <w:t>5</w:t>
            </w:r>
            <w:r w:rsidR="008A744E" w:rsidRPr="008A744E">
              <w:rPr>
                <w:rFonts w:ascii="Times New Roman" w:eastAsia="Times New Roman" w:hAnsi="Times New Roman" w:cs="Times New Roman"/>
                <w:sz w:val="24"/>
                <w:szCs w:val="24"/>
              </w:rPr>
              <w:t xml:space="preserve"> (34.7)</w:t>
            </w:r>
          </w:p>
        </w:tc>
        <w:tc>
          <w:tcPr>
            <w:tcW w:w="0" w:type="auto"/>
            <w:vMerge/>
            <w:vAlign w:val="center"/>
            <w:hideMark/>
          </w:tcPr>
          <w:p w:rsidR="008A744E" w:rsidRPr="008A744E" w:rsidRDefault="008A744E" w:rsidP="00E87862">
            <w:pPr>
              <w:spacing w:after="0" w:line="480" w:lineRule="auto"/>
              <w:rPr>
                <w:rFonts w:ascii="Times New Roman" w:eastAsia="Times New Roman" w:hAnsi="Times New Roman" w:cs="Times New Roman"/>
                <w:sz w:val="24"/>
                <w:szCs w:val="24"/>
              </w:rPr>
            </w:pPr>
          </w:p>
        </w:tc>
      </w:tr>
      <w:tr w:rsidR="00E87862" w:rsidRPr="00E87862" w:rsidTr="008A744E">
        <w:trPr>
          <w:tblCellSpacing w:w="15" w:type="dxa"/>
        </w:trPr>
        <w:tc>
          <w:tcPr>
            <w:tcW w:w="0" w:type="auto"/>
            <w:tcMar>
              <w:top w:w="60" w:type="dxa"/>
              <w:left w:w="105" w:type="dxa"/>
              <w:bottom w:w="60" w:type="dxa"/>
              <w:right w:w="105" w:type="dxa"/>
            </w:tcMar>
            <w:vAlign w:val="center"/>
            <w:hideMark/>
          </w:tcPr>
          <w:p w:rsidR="008A744E" w:rsidRPr="008A744E" w:rsidRDefault="008A744E" w:rsidP="00E87862">
            <w:pPr>
              <w:spacing w:before="30" w:after="0" w:line="480" w:lineRule="auto"/>
              <w:rPr>
                <w:rFonts w:ascii="Times New Roman" w:eastAsia="Times New Roman" w:hAnsi="Times New Roman" w:cs="Times New Roman"/>
                <w:sz w:val="24"/>
                <w:szCs w:val="24"/>
              </w:rPr>
            </w:pPr>
            <w:r w:rsidRPr="008A744E">
              <w:rPr>
                <w:rFonts w:ascii="Times New Roman" w:eastAsia="Times New Roman" w:hAnsi="Times New Roman" w:cs="Times New Roman"/>
                <w:sz w:val="24"/>
                <w:szCs w:val="24"/>
              </w:rPr>
              <w:t> </w:t>
            </w:r>
            <w:r w:rsidR="00037106" w:rsidRPr="00E87862">
              <w:rPr>
                <w:rFonts w:ascii="Times New Roman" w:eastAsia="Times New Roman" w:hAnsi="Times New Roman" w:cs="Times New Roman"/>
                <w:sz w:val="24"/>
                <w:szCs w:val="24"/>
              </w:rPr>
              <w:t>widowed</w:t>
            </w:r>
          </w:p>
        </w:tc>
        <w:tc>
          <w:tcPr>
            <w:tcW w:w="0" w:type="auto"/>
            <w:tcMar>
              <w:top w:w="60" w:type="dxa"/>
              <w:left w:w="105" w:type="dxa"/>
              <w:bottom w:w="60" w:type="dxa"/>
              <w:right w:w="105" w:type="dxa"/>
            </w:tcMar>
            <w:vAlign w:val="center"/>
            <w:hideMark/>
          </w:tcPr>
          <w:p w:rsidR="008A744E" w:rsidRPr="008A744E" w:rsidRDefault="00037106" w:rsidP="00E87862">
            <w:pPr>
              <w:spacing w:before="30" w:after="0" w:line="480" w:lineRule="auto"/>
              <w:jc w:val="center"/>
              <w:rPr>
                <w:rFonts w:ascii="Times New Roman" w:eastAsia="Times New Roman" w:hAnsi="Times New Roman" w:cs="Times New Roman"/>
                <w:sz w:val="24"/>
                <w:szCs w:val="24"/>
              </w:rPr>
            </w:pPr>
            <w:r w:rsidRPr="00E87862">
              <w:rPr>
                <w:rFonts w:ascii="Times New Roman" w:eastAsia="Times New Roman" w:hAnsi="Times New Roman" w:cs="Times New Roman"/>
                <w:i/>
                <w:iCs/>
                <w:sz w:val="24"/>
                <w:szCs w:val="24"/>
              </w:rPr>
              <w:t>2</w:t>
            </w:r>
          </w:p>
        </w:tc>
        <w:tc>
          <w:tcPr>
            <w:tcW w:w="0" w:type="auto"/>
            <w:gridSpan w:val="2"/>
            <w:tcMar>
              <w:top w:w="60" w:type="dxa"/>
              <w:left w:w="105" w:type="dxa"/>
              <w:bottom w:w="60" w:type="dxa"/>
              <w:right w:w="105" w:type="dxa"/>
            </w:tcMar>
            <w:vAlign w:val="center"/>
            <w:hideMark/>
          </w:tcPr>
          <w:p w:rsidR="008A744E" w:rsidRPr="008A744E" w:rsidRDefault="00037106" w:rsidP="00E87862">
            <w:pPr>
              <w:spacing w:before="30" w:after="0" w:line="480" w:lineRule="auto"/>
              <w:jc w:val="center"/>
              <w:rPr>
                <w:rFonts w:ascii="Times New Roman" w:eastAsia="Times New Roman" w:hAnsi="Times New Roman" w:cs="Times New Roman"/>
                <w:sz w:val="24"/>
                <w:szCs w:val="24"/>
              </w:rPr>
            </w:pPr>
            <w:r w:rsidRPr="00E87862">
              <w:rPr>
                <w:rFonts w:ascii="Times New Roman" w:eastAsia="Times New Roman" w:hAnsi="Times New Roman" w:cs="Times New Roman"/>
                <w:sz w:val="24"/>
                <w:szCs w:val="24"/>
              </w:rPr>
              <w:t>0</w:t>
            </w:r>
            <w:r w:rsidR="008A744E" w:rsidRPr="008A744E">
              <w:rPr>
                <w:rFonts w:ascii="Times New Roman" w:eastAsia="Times New Roman" w:hAnsi="Times New Roman" w:cs="Times New Roman"/>
                <w:sz w:val="24"/>
                <w:szCs w:val="24"/>
              </w:rPr>
              <w:t xml:space="preserve"> (24.4)</w:t>
            </w:r>
          </w:p>
        </w:tc>
        <w:tc>
          <w:tcPr>
            <w:tcW w:w="0" w:type="auto"/>
            <w:gridSpan w:val="3"/>
            <w:tcMar>
              <w:top w:w="60" w:type="dxa"/>
              <w:left w:w="105" w:type="dxa"/>
              <w:bottom w:w="60" w:type="dxa"/>
              <w:right w:w="105" w:type="dxa"/>
            </w:tcMar>
            <w:vAlign w:val="center"/>
            <w:hideMark/>
          </w:tcPr>
          <w:p w:rsidR="008A744E" w:rsidRPr="008A744E" w:rsidRDefault="00037106" w:rsidP="00E87862">
            <w:pPr>
              <w:spacing w:before="30" w:after="0" w:line="480" w:lineRule="auto"/>
              <w:jc w:val="center"/>
              <w:rPr>
                <w:rFonts w:ascii="Times New Roman" w:eastAsia="Times New Roman" w:hAnsi="Times New Roman" w:cs="Times New Roman"/>
                <w:sz w:val="24"/>
                <w:szCs w:val="24"/>
              </w:rPr>
            </w:pPr>
            <w:r w:rsidRPr="00E87862">
              <w:rPr>
                <w:rFonts w:ascii="Times New Roman" w:eastAsia="Times New Roman" w:hAnsi="Times New Roman" w:cs="Times New Roman"/>
                <w:sz w:val="24"/>
                <w:szCs w:val="24"/>
              </w:rPr>
              <w:t>1</w:t>
            </w:r>
            <w:r w:rsidR="008A744E" w:rsidRPr="008A744E">
              <w:rPr>
                <w:rFonts w:ascii="Times New Roman" w:eastAsia="Times New Roman" w:hAnsi="Times New Roman" w:cs="Times New Roman"/>
                <w:sz w:val="24"/>
                <w:szCs w:val="24"/>
              </w:rPr>
              <w:t>(43.3)</w:t>
            </w:r>
          </w:p>
        </w:tc>
        <w:tc>
          <w:tcPr>
            <w:tcW w:w="0" w:type="auto"/>
            <w:tcMar>
              <w:top w:w="60" w:type="dxa"/>
              <w:left w:w="105" w:type="dxa"/>
              <w:bottom w:w="60" w:type="dxa"/>
              <w:right w:w="105" w:type="dxa"/>
            </w:tcMar>
            <w:vAlign w:val="center"/>
            <w:hideMark/>
          </w:tcPr>
          <w:p w:rsidR="008A744E" w:rsidRPr="008A744E" w:rsidRDefault="00037106" w:rsidP="00E87862">
            <w:pPr>
              <w:spacing w:before="30" w:after="0" w:line="480" w:lineRule="auto"/>
              <w:jc w:val="center"/>
              <w:rPr>
                <w:rFonts w:ascii="Times New Roman" w:eastAsia="Times New Roman" w:hAnsi="Times New Roman" w:cs="Times New Roman"/>
                <w:sz w:val="24"/>
                <w:szCs w:val="24"/>
              </w:rPr>
            </w:pPr>
            <w:r w:rsidRPr="00E87862">
              <w:rPr>
                <w:rFonts w:ascii="Times New Roman" w:eastAsia="Times New Roman" w:hAnsi="Times New Roman" w:cs="Times New Roman"/>
                <w:sz w:val="24"/>
                <w:szCs w:val="24"/>
              </w:rPr>
              <w:t>0</w:t>
            </w:r>
            <w:r w:rsidR="008A744E" w:rsidRPr="008A744E">
              <w:rPr>
                <w:rFonts w:ascii="Times New Roman" w:eastAsia="Times New Roman" w:hAnsi="Times New Roman" w:cs="Times New Roman"/>
                <w:sz w:val="24"/>
                <w:szCs w:val="24"/>
              </w:rPr>
              <w:t xml:space="preserve"> (32.2)</w:t>
            </w:r>
          </w:p>
        </w:tc>
        <w:tc>
          <w:tcPr>
            <w:tcW w:w="0" w:type="auto"/>
            <w:vMerge/>
            <w:vAlign w:val="center"/>
            <w:hideMark/>
          </w:tcPr>
          <w:p w:rsidR="008A744E" w:rsidRPr="008A744E" w:rsidRDefault="008A744E" w:rsidP="00E87862">
            <w:pPr>
              <w:spacing w:after="0" w:line="480" w:lineRule="auto"/>
              <w:rPr>
                <w:rFonts w:ascii="Times New Roman" w:eastAsia="Times New Roman" w:hAnsi="Times New Roman" w:cs="Times New Roman"/>
                <w:sz w:val="24"/>
                <w:szCs w:val="24"/>
              </w:rPr>
            </w:pPr>
          </w:p>
        </w:tc>
      </w:tr>
      <w:tr w:rsidR="00E87862" w:rsidRPr="008A744E" w:rsidTr="008A744E">
        <w:trPr>
          <w:tblCellSpacing w:w="15" w:type="dxa"/>
        </w:trPr>
        <w:tc>
          <w:tcPr>
            <w:tcW w:w="0" w:type="auto"/>
            <w:gridSpan w:val="9"/>
            <w:tcMar>
              <w:top w:w="60" w:type="dxa"/>
              <w:left w:w="105" w:type="dxa"/>
              <w:bottom w:w="60" w:type="dxa"/>
              <w:right w:w="105" w:type="dxa"/>
            </w:tcMar>
            <w:vAlign w:val="center"/>
            <w:hideMark/>
          </w:tcPr>
          <w:p w:rsidR="00E87862" w:rsidRDefault="00E87862" w:rsidP="00E87862">
            <w:pPr>
              <w:spacing w:before="30" w:after="0" w:line="480" w:lineRule="auto"/>
              <w:rPr>
                <w:rFonts w:ascii="Times New Roman" w:eastAsia="Times New Roman" w:hAnsi="Times New Roman" w:cs="Times New Roman"/>
                <w:sz w:val="24"/>
                <w:szCs w:val="24"/>
              </w:rPr>
            </w:pPr>
          </w:p>
          <w:p w:rsidR="00E87862" w:rsidRDefault="00E87862" w:rsidP="00E87862">
            <w:pPr>
              <w:spacing w:before="30" w:after="0" w:line="480" w:lineRule="auto"/>
              <w:rPr>
                <w:rFonts w:ascii="Times New Roman" w:eastAsia="Times New Roman" w:hAnsi="Times New Roman" w:cs="Times New Roman"/>
                <w:sz w:val="24"/>
                <w:szCs w:val="24"/>
              </w:rPr>
            </w:pPr>
          </w:p>
          <w:p w:rsidR="00E87862" w:rsidRDefault="00E87862" w:rsidP="00E87862">
            <w:pPr>
              <w:spacing w:before="30" w:after="0" w:line="480" w:lineRule="auto"/>
              <w:rPr>
                <w:rFonts w:ascii="Times New Roman" w:eastAsia="Times New Roman" w:hAnsi="Times New Roman" w:cs="Times New Roman"/>
                <w:sz w:val="24"/>
                <w:szCs w:val="24"/>
              </w:rPr>
            </w:pPr>
          </w:p>
          <w:p w:rsidR="00E87862" w:rsidRDefault="00E87862" w:rsidP="00E87862">
            <w:pPr>
              <w:spacing w:before="30" w:after="0" w:line="480" w:lineRule="auto"/>
              <w:rPr>
                <w:rFonts w:ascii="Times New Roman" w:eastAsia="Times New Roman" w:hAnsi="Times New Roman" w:cs="Times New Roman"/>
                <w:sz w:val="24"/>
                <w:szCs w:val="24"/>
              </w:rPr>
            </w:pPr>
          </w:p>
          <w:p w:rsidR="00E87862" w:rsidRDefault="00E87862" w:rsidP="00E87862">
            <w:pPr>
              <w:spacing w:before="30" w:after="0" w:line="480" w:lineRule="auto"/>
              <w:rPr>
                <w:rFonts w:ascii="Times New Roman" w:eastAsia="Times New Roman" w:hAnsi="Times New Roman" w:cs="Times New Roman"/>
                <w:sz w:val="24"/>
                <w:szCs w:val="24"/>
              </w:rPr>
            </w:pPr>
          </w:p>
          <w:p w:rsidR="008A744E" w:rsidRPr="008A744E" w:rsidRDefault="00600CA7" w:rsidP="00E87862">
            <w:pPr>
              <w:spacing w:before="30" w:after="0" w:line="480" w:lineRule="auto"/>
              <w:rPr>
                <w:rFonts w:ascii="Times New Roman" w:eastAsia="Times New Roman" w:hAnsi="Times New Roman" w:cs="Times New Roman"/>
                <w:sz w:val="24"/>
                <w:szCs w:val="24"/>
              </w:rPr>
            </w:pPr>
            <w:r w:rsidRPr="00E87862">
              <w:rPr>
                <w:rFonts w:ascii="Times New Roman" w:eastAsia="Times New Roman" w:hAnsi="Times New Roman" w:cs="Times New Roman"/>
                <w:sz w:val="24"/>
                <w:szCs w:val="24"/>
              </w:rPr>
              <w:lastRenderedPageBreak/>
              <w:t xml:space="preserve">Table 3. </w:t>
            </w:r>
            <w:r w:rsidR="00E87862" w:rsidRPr="00E87862">
              <w:rPr>
                <w:rFonts w:ascii="Times New Roman" w:eastAsia="Times New Roman" w:hAnsi="Times New Roman" w:cs="Times New Roman"/>
                <w:sz w:val="24"/>
                <w:szCs w:val="24"/>
              </w:rPr>
              <w:t>Mean</w:t>
            </w:r>
            <w:r w:rsidRPr="00E87862">
              <w:rPr>
                <w:rFonts w:ascii="Times New Roman" w:eastAsia="Times New Roman" w:hAnsi="Times New Roman" w:cs="Times New Roman"/>
                <w:sz w:val="24"/>
                <w:szCs w:val="24"/>
              </w:rPr>
              <w:t xml:space="preserve"> systolic and diastolic blood pressure.</w:t>
            </w:r>
          </w:p>
        </w:tc>
      </w:tr>
      <w:tr w:rsidR="00E87862" w:rsidRPr="00E87862" w:rsidTr="008A744E">
        <w:trPr>
          <w:tblCellSpacing w:w="15" w:type="dxa"/>
        </w:trPr>
        <w:tc>
          <w:tcPr>
            <w:tcW w:w="0" w:type="auto"/>
            <w:vAlign w:val="center"/>
            <w:hideMark/>
          </w:tcPr>
          <w:p w:rsidR="008A744E" w:rsidRPr="008A744E" w:rsidRDefault="008A744E" w:rsidP="00E87862">
            <w:pPr>
              <w:spacing w:before="30" w:after="0" w:line="480" w:lineRule="auto"/>
              <w:jc w:val="center"/>
              <w:rPr>
                <w:rFonts w:ascii="Times New Roman" w:eastAsia="Times New Roman" w:hAnsi="Times New Roman" w:cs="Times New Roman"/>
                <w:sz w:val="24"/>
                <w:szCs w:val="24"/>
              </w:rPr>
            </w:pPr>
          </w:p>
        </w:tc>
        <w:tc>
          <w:tcPr>
            <w:tcW w:w="0" w:type="auto"/>
            <w:vAlign w:val="center"/>
            <w:hideMark/>
          </w:tcPr>
          <w:p w:rsidR="008A744E" w:rsidRPr="008A744E" w:rsidRDefault="008A744E" w:rsidP="00E87862">
            <w:pPr>
              <w:spacing w:after="0" w:line="480" w:lineRule="auto"/>
              <w:rPr>
                <w:rFonts w:ascii="Times New Roman" w:eastAsia="Times New Roman" w:hAnsi="Times New Roman" w:cs="Times New Roman"/>
                <w:sz w:val="24"/>
                <w:szCs w:val="24"/>
              </w:rPr>
            </w:pPr>
          </w:p>
        </w:tc>
        <w:tc>
          <w:tcPr>
            <w:tcW w:w="0" w:type="auto"/>
            <w:gridSpan w:val="2"/>
            <w:vAlign w:val="center"/>
            <w:hideMark/>
          </w:tcPr>
          <w:p w:rsidR="008A744E" w:rsidRPr="008A744E" w:rsidRDefault="008A744E" w:rsidP="00E87862">
            <w:pPr>
              <w:spacing w:after="0" w:line="480" w:lineRule="auto"/>
              <w:rPr>
                <w:rFonts w:ascii="Times New Roman" w:eastAsia="Times New Roman" w:hAnsi="Times New Roman" w:cs="Times New Roman"/>
                <w:sz w:val="24"/>
                <w:szCs w:val="24"/>
              </w:rPr>
            </w:pPr>
          </w:p>
        </w:tc>
        <w:tc>
          <w:tcPr>
            <w:tcW w:w="0" w:type="auto"/>
            <w:gridSpan w:val="3"/>
            <w:vAlign w:val="center"/>
            <w:hideMark/>
          </w:tcPr>
          <w:p w:rsidR="008A744E" w:rsidRPr="008A744E" w:rsidRDefault="008A744E" w:rsidP="00E87862">
            <w:pPr>
              <w:spacing w:after="0" w:line="480" w:lineRule="auto"/>
              <w:rPr>
                <w:rFonts w:ascii="Times New Roman" w:eastAsia="Times New Roman" w:hAnsi="Times New Roman" w:cs="Times New Roman"/>
                <w:sz w:val="24"/>
                <w:szCs w:val="24"/>
              </w:rPr>
            </w:pPr>
          </w:p>
        </w:tc>
        <w:tc>
          <w:tcPr>
            <w:tcW w:w="0" w:type="auto"/>
            <w:vAlign w:val="center"/>
            <w:hideMark/>
          </w:tcPr>
          <w:p w:rsidR="008A744E" w:rsidRPr="008A744E" w:rsidRDefault="008A744E" w:rsidP="00E87862">
            <w:pPr>
              <w:spacing w:after="0" w:line="480" w:lineRule="auto"/>
              <w:rPr>
                <w:rFonts w:ascii="Times New Roman" w:eastAsia="Times New Roman" w:hAnsi="Times New Roman" w:cs="Times New Roman"/>
                <w:sz w:val="24"/>
                <w:szCs w:val="24"/>
              </w:rPr>
            </w:pPr>
          </w:p>
        </w:tc>
        <w:tc>
          <w:tcPr>
            <w:tcW w:w="0" w:type="auto"/>
            <w:vAlign w:val="center"/>
            <w:hideMark/>
          </w:tcPr>
          <w:p w:rsidR="008A744E" w:rsidRPr="008A744E" w:rsidRDefault="008A744E" w:rsidP="00E87862">
            <w:pPr>
              <w:spacing w:after="0" w:line="480" w:lineRule="auto"/>
              <w:rPr>
                <w:rFonts w:ascii="Times New Roman" w:eastAsia="Times New Roman" w:hAnsi="Times New Roman" w:cs="Times New Roman"/>
                <w:sz w:val="24"/>
                <w:szCs w:val="24"/>
              </w:rPr>
            </w:pPr>
          </w:p>
        </w:tc>
      </w:tr>
      <w:tr w:rsidR="00E87862" w:rsidRPr="00037106" w:rsidTr="00600CA7">
        <w:trPr>
          <w:gridAfter w:val="3"/>
          <w:wAfter w:w="3862" w:type="dxa"/>
          <w:tblCellSpacing w:w="15" w:type="dxa"/>
        </w:trPr>
        <w:tc>
          <w:tcPr>
            <w:tcW w:w="5678" w:type="dxa"/>
            <w:gridSpan w:val="6"/>
            <w:tcMar>
              <w:top w:w="60" w:type="dxa"/>
              <w:left w:w="105" w:type="dxa"/>
              <w:bottom w:w="60" w:type="dxa"/>
              <w:right w:w="105" w:type="dxa"/>
            </w:tcMar>
            <w:vAlign w:val="center"/>
            <w:hideMark/>
          </w:tcPr>
          <w:p w:rsidR="00037106" w:rsidRPr="00037106" w:rsidRDefault="00080943" w:rsidP="00E87862">
            <w:pPr>
              <w:spacing w:before="30"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75pt" o:hralign="center" o:hrstd="t" o:hr="t" fillcolor="#a0a0a0" stroked="f"/>
              </w:pict>
            </w:r>
          </w:p>
        </w:tc>
      </w:tr>
      <w:tr w:rsidR="00E87862" w:rsidRPr="00037106" w:rsidTr="00037106">
        <w:trPr>
          <w:gridAfter w:val="3"/>
          <w:wAfter w:w="3862" w:type="dxa"/>
          <w:tblCellSpacing w:w="15" w:type="dxa"/>
        </w:trPr>
        <w:tc>
          <w:tcPr>
            <w:tcW w:w="0" w:type="auto"/>
            <w:gridSpan w:val="3"/>
            <w:tcMar>
              <w:top w:w="60" w:type="dxa"/>
              <w:left w:w="105" w:type="dxa"/>
              <w:bottom w:w="60" w:type="dxa"/>
              <w:right w:w="105" w:type="dxa"/>
            </w:tcMar>
            <w:vAlign w:val="center"/>
            <w:hideMark/>
          </w:tcPr>
          <w:p w:rsidR="00037106" w:rsidRPr="00037106" w:rsidRDefault="00037106" w:rsidP="00E87862">
            <w:pPr>
              <w:spacing w:before="30" w:after="0" w:line="480" w:lineRule="auto"/>
              <w:rPr>
                <w:rFonts w:ascii="Times New Roman" w:eastAsia="Times New Roman" w:hAnsi="Times New Roman" w:cs="Times New Roman"/>
                <w:sz w:val="24"/>
                <w:szCs w:val="24"/>
              </w:rPr>
            </w:pPr>
            <w:r w:rsidRPr="00037106">
              <w:rPr>
                <w:rFonts w:ascii="Times New Roman" w:eastAsia="Times New Roman" w:hAnsi="Times New Roman" w:cs="Times New Roman"/>
                <w:sz w:val="24"/>
                <w:szCs w:val="24"/>
              </w:rPr>
              <w:t>Variables</w:t>
            </w:r>
          </w:p>
        </w:tc>
        <w:tc>
          <w:tcPr>
            <w:tcW w:w="0" w:type="auto"/>
            <w:gridSpan w:val="2"/>
            <w:tcMar>
              <w:top w:w="60" w:type="dxa"/>
              <w:left w:w="105" w:type="dxa"/>
              <w:bottom w:w="60" w:type="dxa"/>
              <w:right w:w="105" w:type="dxa"/>
            </w:tcMar>
            <w:vAlign w:val="center"/>
            <w:hideMark/>
          </w:tcPr>
          <w:p w:rsidR="00037106" w:rsidRPr="00037106" w:rsidRDefault="00037106" w:rsidP="00E87862">
            <w:pPr>
              <w:spacing w:before="30" w:after="0" w:line="480" w:lineRule="auto"/>
              <w:jc w:val="center"/>
              <w:rPr>
                <w:rFonts w:ascii="Times New Roman" w:eastAsia="Times New Roman" w:hAnsi="Times New Roman" w:cs="Times New Roman"/>
                <w:sz w:val="24"/>
                <w:szCs w:val="24"/>
              </w:rPr>
            </w:pPr>
            <w:r w:rsidRPr="00E87862">
              <w:rPr>
                <w:rFonts w:ascii="Times New Roman" w:eastAsia="Times New Roman" w:hAnsi="Times New Roman" w:cs="Times New Roman"/>
                <w:sz w:val="24"/>
                <w:szCs w:val="24"/>
              </w:rPr>
              <w:t> (32</w:t>
            </w:r>
            <w:r w:rsidRPr="00037106">
              <w:rPr>
                <w:rFonts w:ascii="Times New Roman" w:eastAsia="Times New Roman" w:hAnsi="Times New Roman" w:cs="Times New Roman"/>
                <w:sz w:val="24"/>
                <w:szCs w:val="24"/>
              </w:rPr>
              <w:t>)</w:t>
            </w:r>
          </w:p>
        </w:tc>
        <w:tc>
          <w:tcPr>
            <w:tcW w:w="0" w:type="auto"/>
            <w:tcMar>
              <w:top w:w="60" w:type="dxa"/>
              <w:left w:w="105" w:type="dxa"/>
              <w:bottom w:w="60" w:type="dxa"/>
              <w:right w:w="105" w:type="dxa"/>
            </w:tcMar>
            <w:vAlign w:val="center"/>
            <w:hideMark/>
          </w:tcPr>
          <w:p w:rsidR="00037106" w:rsidRPr="00037106" w:rsidRDefault="00037106" w:rsidP="00E87862">
            <w:pPr>
              <w:spacing w:before="30" w:after="0" w:line="480" w:lineRule="auto"/>
              <w:jc w:val="center"/>
              <w:rPr>
                <w:rFonts w:ascii="Times New Roman" w:eastAsia="Times New Roman" w:hAnsi="Times New Roman" w:cs="Times New Roman"/>
                <w:sz w:val="24"/>
                <w:szCs w:val="24"/>
              </w:rPr>
            </w:pPr>
            <w:r w:rsidRPr="00037106">
              <w:rPr>
                <w:rFonts w:ascii="Times New Roman" w:eastAsia="Times New Roman" w:hAnsi="Times New Roman" w:cs="Times New Roman"/>
                <w:sz w:val="24"/>
                <w:szCs w:val="24"/>
              </w:rPr>
              <w:t>Proportion%</w:t>
            </w:r>
          </w:p>
        </w:tc>
      </w:tr>
      <w:tr w:rsidR="00E87862" w:rsidRPr="00037106" w:rsidTr="00600CA7">
        <w:trPr>
          <w:gridAfter w:val="3"/>
          <w:wAfter w:w="3862" w:type="dxa"/>
          <w:tblCellSpacing w:w="15" w:type="dxa"/>
        </w:trPr>
        <w:tc>
          <w:tcPr>
            <w:tcW w:w="5678" w:type="dxa"/>
            <w:gridSpan w:val="6"/>
            <w:tcMar>
              <w:top w:w="60" w:type="dxa"/>
              <w:left w:w="105" w:type="dxa"/>
              <w:bottom w:w="60" w:type="dxa"/>
              <w:right w:w="105" w:type="dxa"/>
            </w:tcMar>
            <w:vAlign w:val="center"/>
            <w:hideMark/>
          </w:tcPr>
          <w:p w:rsidR="00037106" w:rsidRPr="00037106" w:rsidRDefault="00080943" w:rsidP="00E87862">
            <w:pPr>
              <w:spacing w:before="30"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75pt" o:hralign="center" o:hrstd="t" o:hr="t" fillcolor="#a0a0a0" stroked="f"/>
              </w:pict>
            </w:r>
          </w:p>
        </w:tc>
      </w:tr>
      <w:tr w:rsidR="00E87862" w:rsidRPr="00037106" w:rsidTr="00037106">
        <w:trPr>
          <w:gridAfter w:val="3"/>
          <w:wAfter w:w="3862" w:type="dxa"/>
          <w:tblCellSpacing w:w="15" w:type="dxa"/>
        </w:trPr>
        <w:tc>
          <w:tcPr>
            <w:tcW w:w="0" w:type="auto"/>
            <w:gridSpan w:val="3"/>
            <w:tcMar>
              <w:top w:w="60" w:type="dxa"/>
              <w:left w:w="105" w:type="dxa"/>
              <w:bottom w:w="60" w:type="dxa"/>
              <w:right w:w="105" w:type="dxa"/>
            </w:tcMar>
            <w:vAlign w:val="center"/>
            <w:hideMark/>
          </w:tcPr>
          <w:p w:rsidR="00600CA7" w:rsidRPr="00E87862" w:rsidRDefault="00600CA7" w:rsidP="00E87862">
            <w:pPr>
              <w:spacing w:before="30" w:after="0" w:line="480" w:lineRule="auto"/>
              <w:rPr>
                <w:rFonts w:ascii="Times New Roman" w:eastAsia="Times New Roman" w:hAnsi="Times New Roman" w:cs="Times New Roman"/>
                <w:sz w:val="24"/>
                <w:szCs w:val="24"/>
              </w:rPr>
            </w:pPr>
            <w:r w:rsidRPr="008A744E">
              <w:rPr>
                <w:rFonts w:ascii="Times New Roman" w:eastAsia="Times New Roman" w:hAnsi="Times New Roman" w:cs="Times New Roman"/>
                <w:sz w:val="24"/>
                <w:szCs w:val="24"/>
              </w:rPr>
              <w:t> </w:t>
            </w:r>
            <w:r w:rsidRPr="00E87862">
              <w:rPr>
                <w:rFonts w:ascii="Times New Roman" w:eastAsia="Times New Roman" w:hAnsi="Times New Roman" w:cs="Times New Roman"/>
                <w:sz w:val="24"/>
                <w:szCs w:val="24"/>
              </w:rPr>
              <w:t>status</w:t>
            </w:r>
          </w:p>
          <w:p w:rsidR="00600CA7" w:rsidRPr="008A744E" w:rsidRDefault="00600CA7" w:rsidP="00E87862">
            <w:pPr>
              <w:spacing w:before="30" w:after="0" w:line="480" w:lineRule="auto"/>
              <w:rPr>
                <w:rFonts w:ascii="Times New Roman" w:eastAsia="Times New Roman" w:hAnsi="Times New Roman" w:cs="Times New Roman"/>
                <w:sz w:val="24"/>
                <w:szCs w:val="24"/>
              </w:rPr>
            </w:pPr>
            <w:r w:rsidRPr="00E87862">
              <w:rPr>
                <w:rFonts w:ascii="Times New Roman" w:eastAsia="Times New Roman" w:hAnsi="Times New Roman" w:cs="Times New Roman"/>
                <w:sz w:val="24"/>
                <w:szCs w:val="24"/>
              </w:rPr>
              <w:t xml:space="preserve">    Married</w:t>
            </w:r>
          </w:p>
        </w:tc>
        <w:tc>
          <w:tcPr>
            <w:tcW w:w="0" w:type="auto"/>
            <w:gridSpan w:val="2"/>
            <w:tcMar>
              <w:top w:w="60" w:type="dxa"/>
              <w:left w:w="105" w:type="dxa"/>
              <w:bottom w:w="60" w:type="dxa"/>
              <w:right w:w="105" w:type="dxa"/>
            </w:tcMar>
            <w:vAlign w:val="center"/>
            <w:hideMark/>
          </w:tcPr>
          <w:p w:rsidR="00600CA7" w:rsidRPr="00037106" w:rsidRDefault="00600CA7" w:rsidP="00E87862">
            <w:pPr>
              <w:spacing w:before="30" w:after="0" w:line="480" w:lineRule="auto"/>
              <w:jc w:val="center"/>
              <w:rPr>
                <w:rFonts w:ascii="Times New Roman" w:eastAsia="Times New Roman" w:hAnsi="Times New Roman" w:cs="Times New Roman"/>
                <w:sz w:val="24"/>
                <w:szCs w:val="24"/>
              </w:rPr>
            </w:pPr>
            <w:r w:rsidRPr="00E87862">
              <w:rPr>
                <w:rFonts w:ascii="Times New Roman" w:eastAsia="Times New Roman" w:hAnsi="Times New Roman" w:cs="Times New Roman"/>
                <w:sz w:val="24"/>
                <w:szCs w:val="24"/>
              </w:rPr>
              <w:t>12</w:t>
            </w:r>
          </w:p>
        </w:tc>
        <w:tc>
          <w:tcPr>
            <w:tcW w:w="0" w:type="auto"/>
            <w:tcMar>
              <w:top w:w="60" w:type="dxa"/>
              <w:left w:w="105" w:type="dxa"/>
              <w:bottom w:w="60" w:type="dxa"/>
              <w:right w:w="105" w:type="dxa"/>
            </w:tcMar>
            <w:vAlign w:val="center"/>
            <w:hideMark/>
          </w:tcPr>
          <w:p w:rsidR="00600CA7" w:rsidRPr="00037106" w:rsidRDefault="00600CA7" w:rsidP="00E87862">
            <w:pPr>
              <w:spacing w:before="30" w:after="0" w:line="480" w:lineRule="auto"/>
              <w:jc w:val="center"/>
              <w:rPr>
                <w:rFonts w:ascii="Times New Roman" w:eastAsia="Times New Roman" w:hAnsi="Times New Roman" w:cs="Times New Roman"/>
                <w:sz w:val="24"/>
                <w:szCs w:val="24"/>
              </w:rPr>
            </w:pPr>
            <w:r w:rsidRPr="00E87862">
              <w:rPr>
                <w:rFonts w:ascii="Times New Roman" w:eastAsia="Times New Roman" w:hAnsi="Times New Roman" w:cs="Times New Roman"/>
                <w:sz w:val="24"/>
                <w:szCs w:val="24"/>
              </w:rPr>
              <w:t>31.9</w:t>
            </w:r>
            <w:r w:rsidRPr="00037106">
              <w:rPr>
                <w:rFonts w:ascii="Times New Roman" w:eastAsia="Times New Roman" w:hAnsi="Times New Roman" w:cs="Times New Roman"/>
                <w:sz w:val="24"/>
                <w:szCs w:val="24"/>
              </w:rPr>
              <w:t> </w:t>
            </w:r>
          </w:p>
        </w:tc>
      </w:tr>
      <w:tr w:rsidR="00E87862" w:rsidRPr="00037106" w:rsidTr="00037106">
        <w:trPr>
          <w:gridAfter w:val="3"/>
          <w:wAfter w:w="3862" w:type="dxa"/>
          <w:tblCellSpacing w:w="15" w:type="dxa"/>
        </w:trPr>
        <w:tc>
          <w:tcPr>
            <w:tcW w:w="0" w:type="auto"/>
            <w:gridSpan w:val="3"/>
            <w:tcMar>
              <w:top w:w="60" w:type="dxa"/>
              <w:left w:w="105" w:type="dxa"/>
              <w:bottom w:w="60" w:type="dxa"/>
              <w:right w:w="105" w:type="dxa"/>
            </w:tcMar>
            <w:vAlign w:val="center"/>
            <w:hideMark/>
          </w:tcPr>
          <w:p w:rsidR="00600CA7" w:rsidRPr="008A744E" w:rsidRDefault="00600CA7" w:rsidP="00E87862">
            <w:pPr>
              <w:spacing w:before="30" w:after="0" w:line="480" w:lineRule="auto"/>
              <w:rPr>
                <w:rFonts w:ascii="Times New Roman" w:eastAsia="Times New Roman" w:hAnsi="Times New Roman" w:cs="Times New Roman"/>
                <w:sz w:val="24"/>
                <w:szCs w:val="24"/>
              </w:rPr>
            </w:pPr>
            <w:r w:rsidRPr="008A744E">
              <w:rPr>
                <w:rFonts w:ascii="Times New Roman" w:eastAsia="Times New Roman" w:hAnsi="Times New Roman" w:cs="Times New Roman"/>
                <w:sz w:val="24"/>
                <w:szCs w:val="24"/>
              </w:rPr>
              <w:t> </w:t>
            </w:r>
            <w:r w:rsidRPr="00E87862">
              <w:rPr>
                <w:rFonts w:ascii="Times New Roman" w:eastAsia="Times New Roman" w:hAnsi="Times New Roman" w:cs="Times New Roman"/>
                <w:sz w:val="24"/>
                <w:szCs w:val="24"/>
              </w:rPr>
              <w:t>divorced</w:t>
            </w:r>
          </w:p>
        </w:tc>
        <w:tc>
          <w:tcPr>
            <w:tcW w:w="0" w:type="auto"/>
            <w:gridSpan w:val="2"/>
            <w:tcMar>
              <w:top w:w="60" w:type="dxa"/>
              <w:left w:w="105" w:type="dxa"/>
              <w:bottom w:w="60" w:type="dxa"/>
              <w:right w:w="105" w:type="dxa"/>
            </w:tcMar>
            <w:vAlign w:val="center"/>
            <w:hideMark/>
          </w:tcPr>
          <w:p w:rsidR="00600CA7" w:rsidRPr="00037106" w:rsidRDefault="00600CA7" w:rsidP="00E87862">
            <w:pPr>
              <w:spacing w:before="30" w:after="0" w:line="480" w:lineRule="auto"/>
              <w:rPr>
                <w:rFonts w:ascii="Times New Roman" w:eastAsia="Times New Roman" w:hAnsi="Times New Roman" w:cs="Times New Roman"/>
                <w:sz w:val="24"/>
                <w:szCs w:val="24"/>
              </w:rPr>
            </w:pPr>
            <w:r w:rsidRPr="00E87862">
              <w:rPr>
                <w:rFonts w:ascii="Times New Roman" w:eastAsia="Times New Roman" w:hAnsi="Times New Roman" w:cs="Times New Roman"/>
                <w:sz w:val="24"/>
                <w:szCs w:val="24"/>
              </w:rPr>
              <w:t>4</w:t>
            </w:r>
          </w:p>
        </w:tc>
        <w:tc>
          <w:tcPr>
            <w:tcW w:w="0" w:type="auto"/>
            <w:tcMar>
              <w:top w:w="60" w:type="dxa"/>
              <w:left w:w="105" w:type="dxa"/>
              <w:bottom w:w="60" w:type="dxa"/>
              <w:right w:w="105" w:type="dxa"/>
            </w:tcMar>
            <w:vAlign w:val="center"/>
            <w:hideMark/>
          </w:tcPr>
          <w:p w:rsidR="00600CA7" w:rsidRPr="00037106" w:rsidRDefault="00600CA7" w:rsidP="00E87862">
            <w:pPr>
              <w:spacing w:before="30" w:after="0" w:line="480" w:lineRule="auto"/>
              <w:jc w:val="center"/>
              <w:rPr>
                <w:rFonts w:ascii="Times New Roman" w:eastAsia="Times New Roman" w:hAnsi="Times New Roman" w:cs="Times New Roman"/>
                <w:sz w:val="24"/>
                <w:szCs w:val="24"/>
              </w:rPr>
            </w:pPr>
            <w:r w:rsidRPr="00E87862">
              <w:rPr>
                <w:rFonts w:ascii="Times New Roman" w:eastAsia="Times New Roman" w:hAnsi="Times New Roman" w:cs="Times New Roman"/>
                <w:sz w:val="24"/>
                <w:szCs w:val="24"/>
              </w:rPr>
              <w:t>28.0</w:t>
            </w:r>
          </w:p>
        </w:tc>
      </w:tr>
      <w:tr w:rsidR="00E87862" w:rsidRPr="00037106" w:rsidTr="00037106">
        <w:trPr>
          <w:gridAfter w:val="3"/>
          <w:wAfter w:w="3862" w:type="dxa"/>
          <w:tblCellSpacing w:w="15" w:type="dxa"/>
        </w:trPr>
        <w:tc>
          <w:tcPr>
            <w:tcW w:w="0" w:type="auto"/>
            <w:gridSpan w:val="3"/>
            <w:tcMar>
              <w:top w:w="60" w:type="dxa"/>
              <w:left w:w="105" w:type="dxa"/>
              <w:bottom w:w="60" w:type="dxa"/>
              <w:right w:w="105" w:type="dxa"/>
            </w:tcMar>
            <w:vAlign w:val="center"/>
            <w:hideMark/>
          </w:tcPr>
          <w:p w:rsidR="00600CA7" w:rsidRPr="008A744E" w:rsidRDefault="00600CA7" w:rsidP="00E87862">
            <w:pPr>
              <w:spacing w:before="30" w:after="0" w:line="480" w:lineRule="auto"/>
              <w:rPr>
                <w:rFonts w:ascii="Times New Roman" w:eastAsia="Times New Roman" w:hAnsi="Times New Roman" w:cs="Times New Roman"/>
                <w:sz w:val="24"/>
                <w:szCs w:val="24"/>
              </w:rPr>
            </w:pPr>
            <w:r w:rsidRPr="008A744E">
              <w:rPr>
                <w:rFonts w:ascii="Times New Roman" w:eastAsia="Times New Roman" w:hAnsi="Times New Roman" w:cs="Times New Roman"/>
                <w:sz w:val="24"/>
                <w:szCs w:val="24"/>
              </w:rPr>
              <w:t> </w:t>
            </w:r>
            <w:r w:rsidRPr="00E87862">
              <w:rPr>
                <w:rFonts w:ascii="Times New Roman" w:eastAsia="Times New Roman" w:hAnsi="Times New Roman" w:cs="Times New Roman"/>
                <w:sz w:val="24"/>
                <w:szCs w:val="24"/>
              </w:rPr>
              <w:t>single</w:t>
            </w:r>
          </w:p>
        </w:tc>
        <w:tc>
          <w:tcPr>
            <w:tcW w:w="0" w:type="auto"/>
            <w:gridSpan w:val="2"/>
            <w:tcMar>
              <w:top w:w="60" w:type="dxa"/>
              <w:left w:w="105" w:type="dxa"/>
              <w:bottom w:w="60" w:type="dxa"/>
              <w:right w:w="105" w:type="dxa"/>
            </w:tcMar>
            <w:vAlign w:val="center"/>
            <w:hideMark/>
          </w:tcPr>
          <w:p w:rsidR="00600CA7" w:rsidRPr="00037106" w:rsidRDefault="00600CA7" w:rsidP="00E87862">
            <w:pPr>
              <w:spacing w:before="30" w:after="0" w:line="480" w:lineRule="auto"/>
              <w:jc w:val="center"/>
              <w:rPr>
                <w:rFonts w:ascii="Times New Roman" w:eastAsia="Times New Roman" w:hAnsi="Times New Roman" w:cs="Times New Roman"/>
                <w:sz w:val="24"/>
                <w:szCs w:val="24"/>
              </w:rPr>
            </w:pPr>
            <w:r w:rsidRPr="00E87862">
              <w:rPr>
                <w:rFonts w:ascii="Times New Roman" w:eastAsia="Times New Roman" w:hAnsi="Times New Roman" w:cs="Times New Roman"/>
                <w:sz w:val="24"/>
                <w:szCs w:val="24"/>
              </w:rPr>
              <w:t>14</w:t>
            </w:r>
          </w:p>
        </w:tc>
        <w:tc>
          <w:tcPr>
            <w:tcW w:w="0" w:type="auto"/>
            <w:tcMar>
              <w:top w:w="60" w:type="dxa"/>
              <w:left w:w="105" w:type="dxa"/>
              <w:bottom w:w="60" w:type="dxa"/>
              <w:right w:w="105" w:type="dxa"/>
            </w:tcMar>
            <w:vAlign w:val="center"/>
            <w:hideMark/>
          </w:tcPr>
          <w:p w:rsidR="00600CA7" w:rsidRPr="00037106" w:rsidRDefault="00600CA7" w:rsidP="00E87862">
            <w:pPr>
              <w:spacing w:before="30" w:after="0" w:line="480" w:lineRule="auto"/>
              <w:jc w:val="center"/>
              <w:rPr>
                <w:rFonts w:ascii="Times New Roman" w:eastAsia="Times New Roman" w:hAnsi="Times New Roman" w:cs="Times New Roman"/>
                <w:sz w:val="24"/>
                <w:szCs w:val="24"/>
              </w:rPr>
            </w:pPr>
            <w:r w:rsidRPr="00E87862">
              <w:rPr>
                <w:rFonts w:ascii="Times New Roman" w:eastAsia="Times New Roman" w:hAnsi="Times New Roman" w:cs="Times New Roman"/>
                <w:sz w:val="24"/>
                <w:szCs w:val="24"/>
              </w:rPr>
              <w:t>20.8</w:t>
            </w:r>
          </w:p>
        </w:tc>
      </w:tr>
      <w:tr w:rsidR="00E87862" w:rsidRPr="00037106" w:rsidTr="00037106">
        <w:trPr>
          <w:gridAfter w:val="3"/>
          <w:wAfter w:w="3862" w:type="dxa"/>
          <w:tblCellSpacing w:w="15" w:type="dxa"/>
        </w:trPr>
        <w:tc>
          <w:tcPr>
            <w:tcW w:w="0" w:type="auto"/>
            <w:gridSpan w:val="3"/>
            <w:tcMar>
              <w:top w:w="60" w:type="dxa"/>
              <w:left w:w="105" w:type="dxa"/>
              <w:bottom w:w="60" w:type="dxa"/>
              <w:right w:w="105" w:type="dxa"/>
            </w:tcMar>
            <w:vAlign w:val="center"/>
            <w:hideMark/>
          </w:tcPr>
          <w:p w:rsidR="00600CA7" w:rsidRPr="008A744E" w:rsidRDefault="00600CA7" w:rsidP="00E87862">
            <w:pPr>
              <w:spacing w:before="30" w:after="0" w:line="480" w:lineRule="auto"/>
              <w:rPr>
                <w:rFonts w:ascii="Times New Roman" w:eastAsia="Times New Roman" w:hAnsi="Times New Roman" w:cs="Times New Roman"/>
                <w:sz w:val="24"/>
                <w:szCs w:val="24"/>
              </w:rPr>
            </w:pPr>
            <w:r w:rsidRPr="008A744E">
              <w:rPr>
                <w:rFonts w:ascii="Times New Roman" w:eastAsia="Times New Roman" w:hAnsi="Times New Roman" w:cs="Times New Roman"/>
                <w:sz w:val="24"/>
                <w:szCs w:val="24"/>
              </w:rPr>
              <w:t> </w:t>
            </w:r>
            <w:r w:rsidRPr="00E87862">
              <w:rPr>
                <w:rFonts w:ascii="Times New Roman" w:eastAsia="Times New Roman" w:hAnsi="Times New Roman" w:cs="Times New Roman"/>
                <w:sz w:val="24"/>
                <w:szCs w:val="24"/>
              </w:rPr>
              <w:t>widowed</w:t>
            </w:r>
          </w:p>
        </w:tc>
        <w:tc>
          <w:tcPr>
            <w:tcW w:w="0" w:type="auto"/>
            <w:gridSpan w:val="2"/>
            <w:tcMar>
              <w:top w:w="60" w:type="dxa"/>
              <w:left w:w="105" w:type="dxa"/>
              <w:bottom w:w="60" w:type="dxa"/>
              <w:right w:w="105" w:type="dxa"/>
            </w:tcMar>
            <w:vAlign w:val="center"/>
            <w:hideMark/>
          </w:tcPr>
          <w:p w:rsidR="00600CA7" w:rsidRPr="00037106" w:rsidRDefault="00600CA7" w:rsidP="00E87862">
            <w:pPr>
              <w:spacing w:before="30" w:after="0" w:line="480" w:lineRule="auto"/>
              <w:jc w:val="center"/>
              <w:rPr>
                <w:rFonts w:ascii="Times New Roman" w:eastAsia="Times New Roman" w:hAnsi="Times New Roman" w:cs="Times New Roman"/>
                <w:sz w:val="24"/>
                <w:szCs w:val="24"/>
              </w:rPr>
            </w:pPr>
            <w:r w:rsidRPr="00E87862">
              <w:rPr>
                <w:rFonts w:ascii="Times New Roman" w:eastAsia="Times New Roman" w:hAnsi="Times New Roman" w:cs="Times New Roman"/>
                <w:sz w:val="24"/>
                <w:szCs w:val="24"/>
              </w:rPr>
              <w:t>2</w:t>
            </w:r>
          </w:p>
        </w:tc>
        <w:tc>
          <w:tcPr>
            <w:tcW w:w="0" w:type="auto"/>
            <w:tcMar>
              <w:top w:w="60" w:type="dxa"/>
              <w:left w:w="105" w:type="dxa"/>
              <w:bottom w:w="60" w:type="dxa"/>
              <w:right w:w="105" w:type="dxa"/>
            </w:tcMar>
            <w:vAlign w:val="center"/>
            <w:hideMark/>
          </w:tcPr>
          <w:p w:rsidR="00600CA7" w:rsidRPr="00037106" w:rsidRDefault="00600CA7" w:rsidP="00E87862">
            <w:pPr>
              <w:spacing w:before="30" w:after="0" w:line="480" w:lineRule="auto"/>
              <w:jc w:val="center"/>
              <w:rPr>
                <w:rFonts w:ascii="Times New Roman" w:eastAsia="Times New Roman" w:hAnsi="Times New Roman" w:cs="Times New Roman"/>
                <w:sz w:val="24"/>
                <w:szCs w:val="24"/>
              </w:rPr>
            </w:pPr>
            <w:r w:rsidRPr="00E87862">
              <w:rPr>
                <w:rFonts w:ascii="Times New Roman" w:eastAsia="Times New Roman" w:hAnsi="Times New Roman" w:cs="Times New Roman"/>
                <w:sz w:val="24"/>
                <w:szCs w:val="24"/>
              </w:rPr>
              <w:t>19.4</w:t>
            </w:r>
          </w:p>
        </w:tc>
      </w:tr>
    </w:tbl>
    <w:p w:rsidR="00600CA7" w:rsidRPr="00E87862" w:rsidRDefault="00600CA7" w:rsidP="00E87862">
      <w:pPr>
        <w:tabs>
          <w:tab w:val="left" w:pos="1875"/>
        </w:tabs>
        <w:spacing w:after="0" w:line="480" w:lineRule="auto"/>
        <w:rPr>
          <w:rFonts w:ascii="Times New Roman" w:hAnsi="Times New Roman" w:cs="Times New Roman"/>
          <w:sz w:val="24"/>
          <w:szCs w:val="24"/>
        </w:rPr>
      </w:pPr>
      <w:r w:rsidRPr="00E87862">
        <w:rPr>
          <w:rFonts w:ascii="Times New Roman" w:hAnsi="Times New Roman" w:cs="Times New Roman"/>
          <w:sz w:val="24"/>
          <w:szCs w:val="24"/>
        </w:rPr>
        <w:tab/>
        <w:t>Discussion</w:t>
      </w:r>
      <w:r w:rsidR="00E87862">
        <w:rPr>
          <w:rFonts w:ascii="Times New Roman" w:hAnsi="Times New Roman" w:cs="Times New Roman"/>
          <w:sz w:val="24"/>
          <w:szCs w:val="24"/>
        </w:rPr>
        <w:t xml:space="preserve"> and conclusion</w:t>
      </w:r>
    </w:p>
    <w:p w:rsidR="00E87862" w:rsidRPr="00E87862" w:rsidRDefault="00600CA7" w:rsidP="00E87862">
      <w:pPr>
        <w:spacing w:after="0" w:line="480" w:lineRule="auto"/>
        <w:rPr>
          <w:rFonts w:ascii="Times New Roman" w:hAnsi="Times New Roman" w:cs="Times New Roman"/>
          <w:sz w:val="24"/>
          <w:szCs w:val="24"/>
        </w:rPr>
      </w:pPr>
      <w:r w:rsidRPr="00E87862">
        <w:rPr>
          <w:rFonts w:ascii="Times New Roman" w:hAnsi="Times New Roman" w:cs="Times New Roman"/>
          <w:sz w:val="24"/>
          <w:szCs w:val="24"/>
        </w:rPr>
        <w:t>From the result, we accept null</w:t>
      </w:r>
      <w:r w:rsidR="00E87862" w:rsidRPr="00E87862">
        <w:rPr>
          <w:rFonts w:ascii="Times New Roman" w:hAnsi="Times New Roman" w:cs="Times New Roman"/>
          <w:sz w:val="24"/>
          <w:szCs w:val="24"/>
        </w:rPr>
        <w:t xml:space="preserve">: that marital status is a factor affecting blood pressure rate. </w:t>
      </w:r>
      <w:proofErr w:type="gramStart"/>
      <w:r w:rsidR="00E87862" w:rsidRPr="00E87862">
        <w:rPr>
          <w:rFonts w:ascii="Times New Roman" w:hAnsi="Times New Roman" w:cs="Times New Roman"/>
          <w:sz w:val="24"/>
          <w:szCs w:val="24"/>
        </w:rPr>
        <w:t>Although this hypothesis is weak.</w:t>
      </w:r>
      <w:proofErr w:type="gramEnd"/>
      <w:r w:rsidR="00E87862" w:rsidRPr="00E87862">
        <w:rPr>
          <w:rFonts w:ascii="Times New Roman" w:hAnsi="Times New Roman" w:cs="Times New Roman"/>
          <w:sz w:val="24"/>
          <w:szCs w:val="24"/>
        </w:rPr>
        <w:t xml:space="preserve"> We also find sex and chocolate consumed has an effect on the rate of heartbeat, although it varies with gender. From</w:t>
      </w:r>
      <w:r w:rsidRPr="00E87862">
        <w:rPr>
          <w:rFonts w:ascii="Times New Roman" w:hAnsi="Times New Roman" w:cs="Times New Roman"/>
          <w:sz w:val="24"/>
          <w:szCs w:val="24"/>
        </w:rPr>
        <w:t xml:space="preserve"> the results of this study, it can be concluded that the prevalence of both prehypertension and hypertension is very high in married and single people especially </w:t>
      </w:r>
      <w:proofErr w:type="gramStart"/>
      <w:r w:rsidRPr="00E87862">
        <w:rPr>
          <w:rFonts w:ascii="Times New Roman" w:hAnsi="Times New Roman" w:cs="Times New Roman"/>
          <w:sz w:val="24"/>
          <w:szCs w:val="24"/>
        </w:rPr>
        <w:t>males</w:t>
      </w:r>
      <w:r w:rsidR="00E87862" w:rsidRPr="00E87862">
        <w:rPr>
          <w:rFonts w:ascii="Times New Roman" w:hAnsi="Times New Roman" w:cs="Times New Roman"/>
          <w:sz w:val="24"/>
          <w:szCs w:val="24"/>
        </w:rPr>
        <w:t>(</w:t>
      </w:r>
      <w:proofErr w:type="gramEnd"/>
      <w:r w:rsidR="00E87862" w:rsidRPr="00E87862">
        <w:rPr>
          <w:rFonts w:ascii="Times New Roman" w:hAnsi="Times New Roman" w:cs="Times New Roman"/>
          <w:sz w:val="24"/>
          <w:szCs w:val="24"/>
          <w:shd w:val="clear" w:color="auto" w:fill="FFFFFF"/>
        </w:rPr>
        <w:t>Singh et al.2017).</w:t>
      </w:r>
    </w:p>
    <w:p w:rsidR="00600CA7" w:rsidRPr="00E87862" w:rsidRDefault="00600CA7" w:rsidP="00E87862">
      <w:pPr>
        <w:tabs>
          <w:tab w:val="left" w:pos="1875"/>
        </w:tabs>
        <w:spacing w:after="0" w:line="480" w:lineRule="auto"/>
        <w:rPr>
          <w:rFonts w:ascii="Times New Roman" w:hAnsi="Times New Roman" w:cs="Times New Roman"/>
          <w:sz w:val="24"/>
          <w:szCs w:val="24"/>
        </w:rPr>
      </w:pPr>
      <w:r w:rsidRPr="00E87862">
        <w:rPr>
          <w:rFonts w:ascii="Times New Roman" w:hAnsi="Times New Roman" w:cs="Times New Roman"/>
          <w:sz w:val="24"/>
          <w:szCs w:val="24"/>
        </w:rPr>
        <w:t xml:space="preserve">This makes men </w:t>
      </w:r>
      <w:r w:rsidR="00E87862" w:rsidRPr="00E87862">
        <w:rPr>
          <w:rFonts w:ascii="Times New Roman" w:hAnsi="Times New Roman" w:cs="Times New Roman"/>
          <w:sz w:val="24"/>
          <w:szCs w:val="24"/>
        </w:rPr>
        <w:t>vulnerable to</w:t>
      </w:r>
      <w:r w:rsidRPr="00E87862">
        <w:rPr>
          <w:rFonts w:ascii="Times New Roman" w:hAnsi="Times New Roman" w:cs="Times New Roman"/>
          <w:sz w:val="24"/>
          <w:szCs w:val="24"/>
        </w:rPr>
        <w:t xml:space="preserve"> several chronic diseases and other unbearable health consequences. Specifically men are at more risk of being hypertensive than female. Increasing age is proved to be an independent risk factor for hypertension. Programs are needed to improve the surveillance systems and implementation of community based screening programs for early detection of hypertension is also needed. As the awareness of the hypertension status among hypertensive cases was very poor, improving health literacy to increase the awareness of hypertension is also the need of the hour. Interventions like weight management, increased </w:t>
      </w:r>
      <w:r w:rsidRPr="00E87862">
        <w:rPr>
          <w:rFonts w:ascii="Times New Roman" w:hAnsi="Times New Roman" w:cs="Times New Roman"/>
          <w:sz w:val="24"/>
          <w:szCs w:val="24"/>
        </w:rPr>
        <w:lastRenderedPageBreak/>
        <w:t xml:space="preserve">physical activity, increased fruits and vegetables consumption, and </w:t>
      </w:r>
      <w:r w:rsidR="00E87862" w:rsidRPr="00E87862">
        <w:rPr>
          <w:rFonts w:ascii="Times New Roman" w:hAnsi="Times New Roman" w:cs="Times New Roman"/>
          <w:sz w:val="24"/>
          <w:szCs w:val="24"/>
        </w:rPr>
        <w:t>reduction in</w:t>
      </w:r>
      <w:r w:rsidRPr="00E87862">
        <w:rPr>
          <w:rFonts w:ascii="Times New Roman" w:hAnsi="Times New Roman" w:cs="Times New Roman"/>
          <w:sz w:val="24"/>
          <w:szCs w:val="24"/>
        </w:rPr>
        <w:t xml:space="preserve"> consumption of junk and chocolate should be </w:t>
      </w:r>
      <w:r w:rsidR="00E87862" w:rsidRPr="00E87862">
        <w:rPr>
          <w:rFonts w:ascii="Times New Roman" w:hAnsi="Times New Roman" w:cs="Times New Roman"/>
          <w:sz w:val="24"/>
          <w:szCs w:val="24"/>
        </w:rPr>
        <w:t>encouraged</w:t>
      </w:r>
      <w:r w:rsidRPr="00E87862">
        <w:rPr>
          <w:rFonts w:ascii="Times New Roman" w:hAnsi="Times New Roman" w:cs="Times New Roman"/>
          <w:sz w:val="24"/>
          <w:szCs w:val="24"/>
        </w:rPr>
        <w:t>.</w:t>
      </w:r>
    </w:p>
    <w:p w:rsidR="00E87862" w:rsidRDefault="00E87862" w:rsidP="00E87862">
      <w:pPr>
        <w:spacing w:after="0" w:line="480" w:lineRule="auto"/>
        <w:rPr>
          <w:rFonts w:ascii="Times New Roman" w:hAnsi="Times New Roman" w:cs="Times New Roman"/>
          <w:sz w:val="24"/>
          <w:szCs w:val="24"/>
        </w:rPr>
      </w:pPr>
    </w:p>
    <w:p w:rsidR="00E87862" w:rsidRDefault="00E87862" w:rsidP="00E87862">
      <w:pPr>
        <w:spacing w:after="0" w:line="480" w:lineRule="auto"/>
        <w:rPr>
          <w:rFonts w:ascii="Times New Roman" w:hAnsi="Times New Roman" w:cs="Times New Roman"/>
          <w:sz w:val="24"/>
          <w:szCs w:val="24"/>
        </w:rPr>
      </w:pPr>
    </w:p>
    <w:p w:rsidR="00E87862" w:rsidRDefault="00E87862" w:rsidP="00E87862">
      <w:pPr>
        <w:spacing w:after="0" w:line="480" w:lineRule="auto"/>
        <w:rPr>
          <w:rFonts w:ascii="Times New Roman" w:hAnsi="Times New Roman" w:cs="Times New Roman"/>
          <w:sz w:val="24"/>
          <w:szCs w:val="24"/>
        </w:rPr>
      </w:pPr>
    </w:p>
    <w:p w:rsidR="00E87862" w:rsidRDefault="00E87862" w:rsidP="00E87862">
      <w:pPr>
        <w:spacing w:after="0" w:line="480" w:lineRule="auto"/>
        <w:rPr>
          <w:rFonts w:ascii="Times New Roman" w:hAnsi="Times New Roman" w:cs="Times New Roman"/>
          <w:sz w:val="24"/>
          <w:szCs w:val="24"/>
        </w:rPr>
      </w:pPr>
    </w:p>
    <w:p w:rsidR="00E87862" w:rsidRDefault="00E87862" w:rsidP="00E87862">
      <w:pPr>
        <w:spacing w:after="0" w:line="480" w:lineRule="auto"/>
        <w:rPr>
          <w:rFonts w:ascii="Times New Roman" w:hAnsi="Times New Roman" w:cs="Times New Roman"/>
          <w:sz w:val="24"/>
          <w:szCs w:val="24"/>
        </w:rPr>
      </w:pPr>
    </w:p>
    <w:p w:rsidR="00E87862" w:rsidRDefault="00E87862" w:rsidP="00E87862">
      <w:pPr>
        <w:spacing w:after="0" w:line="480" w:lineRule="auto"/>
        <w:rPr>
          <w:rFonts w:ascii="Times New Roman" w:hAnsi="Times New Roman" w:cs="Times New Roman"/>
          <w:sz w:val="24"/>
          <w:szCs w:val="24"/>
        </w:rPr>
      </w:pPr>
    </w:p>
    <w:p w:rsidR="00E87862" w:rsidRDefault="00E87862" w:rsidP="00E87862">
      <w:pPr>
        <w:spacing w:after="0" w:line="480" w:lineRule="auto"/>
        <w:rPr>
          <w:rFonts w:ascii="Times New Roman" w:hAnsi="Times New Roman" w:cs="Times New Roman"/>
          <w:sz w:val="24"/>
          <w:szCs w:val="24"/>
        </w:rPr>
      </w:pPr>
    </w:p>
    <w:p w:rsidR="00E87862" w:rsidRDefault="00E87862" w:rsidP="00E87862">
      <w:pPr>
        <w:spacing w:after="0" w:line="480" w:lineRule="auto"/>
        <w:rPr>
          <w:rFonts w:ascii="Times New Roman" w:hAnsi="Times New Roman" w:cs="Times New Roman"/>
          <w:sz w:val="24"/>
          <w:szCs w:val="24"/>
        </w:rPr>
      </w:pPr>
    </w:p>
    <w:p w:rsidR="00E87862" w:rsidRDefault="00E87862" w:rsidP="00E87862">
      <w:pPr>
        <w:spacing w:after="0" w:line="480" w:lineRule="auto"/>
        <w:rPr>
          <w:rFonts w:ascii="Times New Roman" w:hAnsi="Times New Roman" w:cs="Times New Roman"/>
          <w:sz w:val="24"/>
          <w:szCs w:val="24"/>
        </w:rPr>
      </w:pPr>
    </w:p>
    <w:p w:rsidR="00E87862" w:rsidRDefault="00E87862" w:rsidP="00E87862">
      <w:pPr>
        <w:spacing w:after="0" w:line="480" w:lineRule="auto"/>
        <w:rPr>
          <w:rFonts w:ascii="Times New Roman" w:hAnsi="Times New Roman" w:cs="Times New Roman"/>
          <w:sz w:val="24"/>
          <w:szCs w:val="24"/>
        </w:rPr>
      </w:pPr>
    </w:p>
    <w:p w:rsidR="00E87862" w:rsidRDefault="00E87862" w:rsidP="00E87862">
      <w:pPr>
        <w:spacing w:after="0" w:line="480" w:lineRule="auto"/>
        <w:rPr>
          <w:rFonts w:ascii="Times New Roman" w:hAnsi="Times New Roman" w:cs="Times New Roman"/>
          <w:sz w:val="24"/>
          <w:szCs w:val="24"/>
        </w:rPr>
      </w:pPr>
    </w:p>
    <w:p w:rsidR="00E87862" w:rsidRDefault="00E87862" w:rsidP="00E87862">
      <w:pPr>
        <w:spacing w:after="0" w:line="480" w:lineRule="auto"/>
        <w:rPr>
          <w:rFonts w:ascii="Times New Roman" w:hAnsi="Times New Roman" w:cs="Times New Roman"/>
          <w:sz w:val="24"/>
          <w:szCs w:val="24"/>
        </w:rPr>
      </w:pPr>
    </w:p>
    <w:p w:rsidR="00E87862" w:rsidRDefault="00E87862" w:rsidP="00E87862">
      <w:pPr>
        <w:spacing w:after="0" w:line="480" w:lineRule="auto"/>
        <w:rPr>
          <w:rFonts w:ascii="Times New Roman" w:hAnsi="Times New Roman" w:cs="Times New Roman"/>
          <w:sz w:val="24"/>
          <w:szCs w:val="24"/>
        </w:rPr>
      </w:pPr>
    </w:p>
    <w:p w:rsidR="00E87862" w:rsidRDefault="00E87862" w:rsidP="00E87862">
      <w:pPr>
        <w:spacing w:after="0" w:line="480" w:lineRule="auto"/>
        <w:rPr>
          <w:rFonts w:ascii="Times New Roman" w:hAnsi="Times New Roman" w:cs="Times New Roman"/>
          <w:sz w:val="24"/>
          <w:szCs w:val="24"/>
        </w:rPr>
      </w:pPr>
    </w:p>
    <w:p w:rsidR="00E87862" w:rsidRDefault="00E87862" w:rsidP="00E87862">
      <w:pPr>
        <w:spacing w:after="0" w:line="480" w:lineRule="auto"/>
        <w:rPr>
          <w:rFonts w:ascii="Times New Roman" w:hAnsi="Times New Roman" w:cs="Times New Roman"/>
          <w:sz w:val="24"/>
          <w:szCs w:val="24"/>
        </w:rPr>
      </w:pPr>
    </w:p>
    <w:p w:rsidR="00E87862" w:rsidRDefault="00E87862" w:rsidP="00E87862">
      <w:pPr>
        <w:spacing w:after="0" w:line="480" w:lineRule="auto"/>
        <w:rPr>
          <w:rFonts w:ascii="Times New Roman" w:hAnsi="Times New Roman" w:cs="Times New Roman"/>
          <w:sz w:val="24"/>
          <w:szCs w:val="24"/>
        </w:rPr>
      </w:pPr>
    </w:p>
    <w:p w:rsidR="00E87862" w:rsidRDefault="00E87862" w:rsidP="00E87862">
      <w:pPr>
        <w:spacing w:after="0" w:line="480" w:lineRule="auto"/>
        <w:rPr>
          <w:rFonts w:ascii="Times New Roman" w:hAnsi="Times New Roman" w:cs="Times New Roman"/>
          <w:sz w:val="24"/>
          <w:szCs w:val="24"/>
        </w:rPr>
      </w:pPr>
    </w:p>
    <w:p w:rsidR="00E87862" w:rsidRDefault="00E87862" w:rsidP="00E87862">
      <w:pPr>
        <w:spacing w:after="0" w:line="480" w:lineRule="auto"/>
        <w:rPr>
          <w:rFonts w:ascii="Times New Roman" w:hAnsi="Times New Roman" w:cs="Times New Roman"/>
          <w:sz w:val="24"/>
          <w:szCs w:val="24"/>
        </w:rPr>
      </w:pPr>
    </w:p>
    <w:p w:rsidR="00E87862" w:rsidRDefault="00E87862" w:rsidP="00E87862">
      <w:pPr>
        <w:spacing w:after="0" w:line="480" w:lineRule="auto"/>
        <w:rPr>
          <w:rFonts w:ascii="Times New Roman" w:hAnsi="Times New Roman" w:cs="Times New Roman"/>
          <w:sz w:val="24"/>
          <w:szCs w:val="24"/>
        </w:rPr>
      </w:pPr>
    </w:p>
    <w:p w:rsidR="00E87862" w:rsidRDefault="00E87862" w:rsidP="00E87862">
      <w:pPr>
        <w:spacing w:after="0" w:line="480" w:lineRule="auto"/>
        <w:rPr>
          <w:rFonts w:ascii="Times New Roman" w:hAnsi="Times New Roman" w:cs="Times New Roman"/>
          <w:sz w:val="24"/>
          <w:szCs w:val="24"/>
        </w:rPr>
      </w:pPr>
    </w:p>
    <w:p w:rsidR="008A744E" w:rsidRPr="00E87862" w:rsidRDefault="008A744E" w:rsidP="00E87862">
      <w:pPr>
        <w:spacing w:after="0" w:line="480" w:lineRule="auto"/>
        <w:rPr>
          <w:rFonts w:ascii="Times New Roman" w:hAnsi="Times New Roman" w:cs="Times New Roman"/>
          <w:sz w:val="24"/>
          <w:szCs w:val="24"/>
        </w:rPr>
      </w:pPr>
      <w:r w:rsidRPr="00E87862">
        <w:rPr>
          <w:rFonts w:ascii="Times New Roman" w:hAnsi="Times New Roman" w:cs="Times New Roman"/>
          <w:sz w:val="24"/>
          <w:szCs w:val="24"/>
        </w:rPr>
        <w:t>References</w:t>
      </w:r>
    </w:p>
    <w:p w:rsidR="008A744E" w:rsidRPr="00E87862" w:rsidRDefault="008A744E" w:rsidP="00E87862">
      <w:pPr>
        <w:spacing w:after="0" w:line="480" w:lineRule="auto"/>
        <w:rPr>
          <w:rFonts w:ascii="Times New Roman" w:hAnsi="Times New Roman" w:cs="Times New Roman"/>
          <w:sz w:val="24"/>
          <w:szCs w:val="24"/>
          <w:shd w:val="clear" w:color="auto" w:fill="FFFFFF"/>
        </w:rPr>
      </w:pPr>
      <w:proofErr w:type="gramStart"/>
      <w:r w:rsidRPr="00E87862">
        <w:rPr>
          <w:rFonts w:ascii="Times New Roman" w:hAnsi="Times New Roman" w:cs="Times New Roman"/>
          <w:sz w:val="24"/>
          <w:szCs w:val="24"/>
          <w:shd w:val="clear" w:color="auto" w:fill="FFFFFF"/>
        </w:rPr>
        <w:lastRenderedPageBreak/>
        <w:t>Liu, M. Y., Li, N., Li, W. A., &amp; Khan, H. (2017).</w:t>
      </w:r>
      <w:proofErr w:type="gramEnd"/>
      <w:r w:rsidRPr="00E87862">
        <w:rPr>
          <w:rFonts w:ascii="Times New Roman" w:hAnsi="Times New Roman" w:cs="Times New Roman"/>
          <w:sz w:val="24"/>
          <w:szCs w:val="24"/>
          <w:shd w:val="clear" w:color="auto" w:fill="FFFFFF"/>
        </w:rPr>
        <w:t xml:space="preserve"> Association </w:t>
      </w:r>
      <w:r w:rsidR="00E87862">
        <w:rPr>
          <w:rFonts w:ascii="Times New Roman" w:hAnsi="Times New Roman" w:cs="Times New Roman"/>
          <w:sz w:val="24"/>
          <w:szCs w:val="24"/>
          <w:shd w:val="clear" w:color="auto" w:fill="FFFFFF"/>
        </w:rPr>
        <w:t>between psychosocial stress and</w:t>
      </w:r>
      <w:r w:rsidR="00E87862">
        <w:rPr>
          <w:rFonts w:ascii="Times New Roman" w:hAnsi="Times New Roman" w:cs="Times New Roman"/>
          <w:sz w:val="24"/>
          <w:szCs w:val="24"/>
          <w:shd w:val="clear" w:color="auto" w:fill="FFFFFF"/>
        </w:rPr>
        <w:tab/>
      </w:r>
      <w:r w:rsidRPr="00E87862">
        <w:rPr>
          <w:rFonts w:ascii="Times New Roman" w:hAnsi="Times New Roman" w:cs="Times New Roman"/>
          <w:sz w:val="24"/>
          <w:szCs w:val="24"/>
          <w:shd w:val="clear" w:color="auto" w:fill="FFFFFF"/>
        </w:rPr>
        <w:t>hypertension: a systematic review and meta-analysis. </w:t>
      </w:r>
      <w:proofErr w:type="gramStart"/>
      <w:r w:rsidRPr="00E87862">
        <w:rPr>
          <w:rFonts w:ascii="Times New Roman" w:hAnsi="Times New Roman" w:cs="Times New Roman"/>
          <w:i/>
          <w:iCs/>
          <w:sz w:val="24"/>
          <w:szCs w:val="24"/>
          <w:shd w:val="clear" w:color="auto" w:fill="FFFFFF"/>
        </w:rPr>
        <w:t>Neurological research</w:t>
      </w:r>
      <w:r w:rsidRPr="00E87862">
        <w:rPr>
          <w:rFonts w:ascii="Times New Roman" w:hAnsi="Times New Roman" w:cs="Times New Roman"/>
          <w:sz w:val="24"/>
          <w:szCs w:val="24"/>
          <w:shd w:val="clear" w:color="auto" w:fill="FFFFFF"/>
        </w:rPr>
        <w:t>, </w:t>
      </w:r>
      <w:r w:rsidRPr="00E87862">
        <w:rPr>
          <w:rFonts w:ascii="Times New Roman" w:hAnsi="Times New Roman" w:cs="Times New Roman"/>
          <w:i/>
          <w:iCs/>
          <w:sz w:val="24"/>
          <w:szCs w:val="24"/>
          <w:shd w:val="clear" w:color="auto" w:fill="FFFFFF"/>
        </w:rPr>
        <w:t>39</w:t>
      </w:r>
      <w:r w:rsidR="00E87862">
        <w:rPr>
          <w:rFonts w:ascii="Times New Roman" w:hAnsi="Times New Roman" w:cs="Times New Roman"/>
          <w:sz w:val="24"/>
          <w:szCs w:val="24"/>
          <w:shd w:val="clear" w:color="auto" w:fill="FFFFFF"/>
        </w:rPr>
        <w:t>(6), 573</w:t>
      </w:r>
      <w:r w:rsidR="00E87862">
        <w:rPr>
          <w:rFonts w:ascii="Times New Roman" w:hAnsi="Times New Roman" w:cs="Times New Roman"/>
          <w:sz w:val="24"/>
          <w:szCs w:val="24"/>
          <w:shd w:val="clear" w:color="auto" w:fill="FFFFFF"/>
        </w:rPr>
        <w:tab/>
      </w:r>
      <w:r w:rsidRPr="00E87862">
        <w:rPr>
          <w:rFonts w:ascii="Times New Roman" w:hAnsi="Times New Roman" w:cs="Times New Roman"/>
          <w:sz w:val="24"/>
          <w:szCs w:val="24"/>
          <w:shd w:val="clear" w:color="auto" w:fill="FFFFFF"/>
        </w:rPr>
        <w:t>580.</w:t>
      </w:r>
      <w:proofErr w:type="gramEnd"/>
    </w:p>
    <w:p w:rsidR="00E87862" w:rsidRDefault="00E87862" w:rsidP="00E87862">
      <w:pPr>
        <w:spacing w:after="0" w:line="480" w:lineRule="auto"/>
        <w:rPr>
          <w:rFonts w:ascii="Times New Roman" w:hAnsi="Times New Roman" w:cs="Times New Roman"/>
          <w:sz w:val="24"/>
          <w:szCs w:val="24"/>
          <w:shd w:val="clear" w:color="auto" w:fill="FFFFFF"/>
        </w:rPr>
      </w:pPr>
      <w:proofErr w:type="gramStart"/>
      <w:r w:rsidRPr="00E87862">
        <w:rPr>
          <w:rFonts w:ascii="Times New Roman" w:hAnsi="Times New Roman" w:cs="Times New Roman"/>
          <w:sz w:val="24"/>
          <w:szCs w:val="24"/>
          <w:shd w:val="clear" w:color="auto" w:fill="FFFFFF"/>
        </w:rPr>
        <w:t>Singh, S., Shankar, R., &amp; Singh, G. P. (2017).</w:t>
      </w:r>
      <w:proofErr w:type="gramEnd"/>
      <w:r w:rsidRPr="00E87862">
        <w:rPr>
          <w:rFonts w:ascii="Times New Roman" w:hAnsi="Times New Roman" w:cs="Times New Roman"/>
          <w:sz w:val="24"/>
          <w:szCs w:val="24"/>
          <w:shd w:val="clear" w:color="auto" w:fill="FFFFFF"/>
        </w:rPr>
        <w:t xml:space="preserve"> Prevalence</w:t>
      </w:r>
      <w:r>
        <w:rPr>
          <w:rFonts w:ascii="Times New Roman" w:hAnsi="Times New Roman" w:cs="Times New Roman"/>
          <w:sz w:val="24"/>
          <w:szCs w:val="24"/>
          <w:shd w:val="clear" w:color="auto" w:fill="FFFFFF"/>
        </w:rPr>
        <w:t xml:space="preserve"> and associated risk factors of</w:t>
      </w:r>
      <w:r>
        <w:rPr>
          <w:rFonts w:ascii="Times New Roman" w:hAnsi="Times New Roman" w:cs="Times New Roman"/>
          <w:sz w:val="24"/>
          <w:szCs w:val="24"/>
          <w:shd w:val="clear" w:color="auto" w:fill="FFFFFF"/>
        </w:rPr>
        <w:tab/>
      </w:r>
      <w:r w:rsidRPr="00E87862">
        <w:rPr>
          <w:rFonts w:ascii="Times New Roman" w:hAnsi="Times New Roman" w:cs="Times New Roman"/>
          <w:sz w:val="24"/>
          <w:szCs w:val="24"/>
          <w:shd w:val="clear" w:color="auto" w:fill="FFFFFF"/>
        </w:rPr>
        <w:t>hypertension: a cross-sectional study in urban Varanasi. </w:t>
      </w:r>
      <w:proofErr w:type="gramStart"/>
      <w:r w:rsidRPr="00E87862">
        <w:rPr>
          <w:rFonts w:ascii="Times New Roman" w:hAnsi="Times New Roman" w:cs="Times New Roman"/>
          <w:i/>
          <w:iCs/>
          <w:sz w:val="24"/>
          <w:szCs w:val="24"/>
          <w:shd w:val="clear" w:color="auto" w:fill="FFFFFF"/>
        </w:rPr>
        <w:t>Int</w:t>
      </w:r>
      <w:r>
        <w:rPr>
          <w:rFonts w:ascii="Times New Roman" w:hAnsi="Times New Roman" w:cs="Times New Roman"/>
          <w:i/>
          <w:iCs/>
          <w:sz w:val="24"/>
          <w:szCs w:val="24"/>
          <w:shd w:val="clear" w:color="auto" w:fill="FFFFFF"/>
        </w:rPr>
        <w:t>ernational journal of</w:t>
      </w:r>
      <w:r>
        <w:rPr>
          <w:rFonts w:ascii="Times New Roman" w:hAnsi="Times New Roman" w:cs="Times New Roman"/>
          <w:i/>
          <w:iCs/>
          <w:sz w:val="24"/>
          <w:szCs w:val="24"/>
          <w:shd w:val="clear" w:color="auto" w:fill="FFFFFF"/>
        </w:rPr>
        <w:tab/>
      </w:r>
      <w:r w:rsidRPr="00E87862">
        <w:rPr>
          <w:rFonts w:ascii="Times New Roman" w:hAnsi="Times New Roman" w:cs="Times New Roman"/>
          <w:i/>
          <w:iCs/>
          <w:sz w:val="24"/>
          <w:szCs w:val="24"/>
          <w:shd w:val="clear" w:color="auto" w:fill="FFFFFF"/>
        </w:rPr>
        <w:t>hypertension</w:t>
      </w:r>
      <w:r w:rsidRPr="00E87862">
        <w:rPr>
          <w:rFonts w:ascii="Times New Roman" w:hAnsi="Times New Roman" w:cs="Times New Roman"/>
          <w:sz w:val="24"/>
          <w:szCs w:val="24"/>
          <w:shd w:val="clear" w:color="auto" w:fill="FFFFFF"/>
        </w:rPr>
        <w:t>, </w:t>
      </w:r>
      <w:r w:rsidRPr="00E87862">
        <w:rPr>
          <w:rFonts w:ascii="Times New Roman" w:hAnsi="Times New Roman" w:cs="Times New Roman"/>
          <w:i/>
          <w:iCs/>
          <w:sz w:val="24"/>
          <w:szCs w:val="24"/>
          <w:shd w:val="clear" w:color="auto" w:fill="FFFFFF"/>
        </w:rPr>
        <w:t>2017</w:t>
      </w:r>
      <w:r w:rsidRPr="00E87862">
        <w:rPr>
          <w:rFonts w:ascii="Times New Roman" w:hAnsi="Times New Roman" w:cs="Times New Roman"/>
          <w:sz w:val="24"/>
          <w:szCs w:val="24"/>
          <w:shd w:val="clear" w:color="auto" w:fill="FFFFFF"/>
        </w:rPr>
        <w:t>.</w:t>
      </w:r>
      <w:proofErr w:type="gramEnd"/>
    </w:p>
    <w:p w:rsidR="00E87862" w:rsidRPr="00E87862" w:rsidRDefault="00E87862" w:rsidP="00E87862">
      <w:pPr>
        <w:rPr>
          <w:rFonts w:ascii="Times New Roman" w:hAnsi="Times New Roman" w:cs="Times New Roman"/>
          <w:sz w:val="24"/>
          <w:szCs w:val="24"/>
        </w:rPr>
      </w:pPr>
    </w:p>
    <w:p w:rsidR="00E87862" w:rsidRPr="00E87862" w:rsidRDefault="00E87862" w:rsidP="00E87862">
      <w:pPr>
        <w:rPr>
          <w:rFonts w:ascii="Times New Roman" w:hAnsi="Times New Roman" w:cs="Times New Roman"/>
          <w:sz w:val="24"/>
          <w:szCs w:val="24"/>
        </w:rPr>
      </w:pPr>
    </w:p>
    <w:p w:rsidR="00E87862" w:rsidRDefault="00E87862" w:rsidP="00E87862">
      <w:pPr>
        <w:rPr>
          <w:rFonts w:ascii="Times New Roman" w:hAnsi="Times New Roman" w:cs="Times New Roman"/>
          <w:sz w:val="24"/>
          <w:szCs w:val="24"/>
        </w:rPr>
      </w:pPr>
    </w:p>
    <w:p w:rsidR="00E87862" w:rsidRPr="00E87862" w:rsidRDefault="00E87862" w:rsidP="00E87862">
      <w:pPr>
        <w:tabs>
          <w:tab w:val="left" w:pos="1050"/>
        </w:tabs>
        <w:rPr>
          <w:rFonts w:ascii="Times New Roman" w:hAnsi="Times New Roman" w:cs="Times New Roman"/>
          <w:sz w:val="24"/>
          <w:szCs w:val="24"/>
        </w:rPr>
      </w:pPr>
      <w:r>
        <w:rPr>
          <w:rFonts w:ascii="Times New Roman" w:hAnsi="Times New Roman" w:cs="Times New Roman"/>
          <w:sz w:val="24"/>
          <w:szCs w:val="24"/>
        </w:rPr>
        <w:tab/>
      </w:r>
    </w:p>
    <w:sectPr w:rsidR="00E87862" w:rsidRPr="00E8786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943" w:rsidRDefault="00080943" w:rsidP="00037106">
      <w:pPr>
        <w:spacing w:after="0" w:line="240" w:lineRule="auto"/>
      </w:pPr>
      <w:r>
        <w:separator/>
      </w:r>
    </w:p>
  </w:endnote>
  <w:endnote w:type="continuationSeparator" w:id="0">
    <w:p w:rsidR="00080943" w:rsidRDefault="00080943" w:rsidP="00037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943" w:rsidRDefault="00080943" w:rsidP="00037106">
      <w:pPr>
        <w:spacing w:after="0" w:line="240" w:lineRule="auto"/>
      </w:pPr>
      <w:r>
        <w:separator/>
      </w:r>
    </w:p>
  </w:footnote>
  <w:footnote w:type="continuationSeparator" w:id="0">
    <w:p w:rsidR="00080943" w:rsidRDefault="00080943" w:rsidP="000371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330132"/>
      <w:docPartObj>
        <w:docPartGallery w:val="Page Numbers (Top of Page)"/>
        <w:docPartUnique/>
      </w:docPartObj>
    </w:sdtPr>
    <w:sdtEndPr>
      <w:rPr>
        <w:noProof/>
      </w:rPr>
    </w:sdtEndPr>
    <w:sdtContent>
      <w:p w:rsidR="00E87862" w:rsidRDefault="00E87862">
        <w:pPr>
          <w:pStyle w:val="Header"/>
          <w:jc w:val="right"/>
        </w:pPr>
        <w:r>
          <w:fldChar w:fldCharType="begin"/>
        </w:r>
        <w:r>
          <w:instrText xml:space="preserve"> PAGE   \* MERGEFORMAT </w:instrText>
        </w:r>
        <w:r>
          <w:fldChar w:fldCharType="separate"/>
        </w:r>
        <w:r w:rsidR="001D6F2A">
          <w:rPr>
            <w:noProof/>
          </w:rPr>
          <w:t>5</w:t>
        </w:r>
        <w:r>
          <w:rPr>
            <w:noProof/>
          </w:rPr>
          <w:fldChar w:fldCharType="end"/>
        </w:r>
      </w:p>
    </w:sdtContent>
  </w:sdt>
  <w:p w:rsidR="00E87862" w:rsidRDefault="00E878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D71"/>
    <w:rsid w:val="000276A0"/>
    <w:rsid w:val="00037106"/>
    <w:rsid w:val="0004313E"/>
    <w:rsid w:val="00080943"/>
    <w:rsid w:val="001417D7"/>
    <w:rsid w:val="001C762F"/>
    <w:rsid w:val="001D5E18"/>
    <w:rsid w:val="001D6F2A"/>
    <w:rsid w:val="003D317D"/>
    <w:rsid w:val="0040122A"/>
    <w:rsid w:val="00425B4E"/>
    <w:rsid w:val="00544BE0"/>
    <w:rsid w:val="00600CA7"/>
    <w:rsid w:val="006D7941"/>
    <w:rsid w:val="007C534F"/>
    <w:rsid w:val="008A744E"/>
    <w:rsid w:val="00900D71"/>
    <w:rsid w:val="00A170B5"/>
    <w:rsid w:val="00AA213D"/>
    <w:rsid w:val="00C310AA"/>
    <w:rsid w:val="00C90BAD"/>
    <w:rsid w:val="00D374F2"/>
    <w:rsid w:val="00E87862"/>
    <w:rsid w:val="00FF4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C90BAD"/>
    <w:pPr>
      <w:keepNext/>
      <w:keepLines/>
      <w:spacing w:before="480" w:after="0" w:line="259" w:lineRule="auto"/>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BAD"/>
    <w:rPr>
      <w:rFonts w:asciiTheme="majorHAnsi" w:eastAsiaTheme="majorEastAsia" w:hAnsiTheme="majorHAnsi" w:cstheme="majorBidi"/>
      <w:b/>
      <w:bCs/>
      <w:color w:val="000000" w:themeColor="text1"/>
      <w:sz w:val="28"/>
      <w:szCs w:val="28"/>
    </w:rPr>
  </w:style>
  <w:style w:type="paragraph" w:customStyle="1" w:styleId="DecimalAligned">
    <w:name w:val="Decimal Aligned"/>
    <w:basedOn w:val="Normal"/>
    <w:uiPriority w:val="40"/>
    <w:qFormat/>
    <w:rsid w:val="0004313E"/>
    <w:pPr>
      <w:tabs>
        <w:tab w:val="decimal" w:pos="360"/>
      </w:tabs>
    </w:pPr>
    <w:rPr>
      <w:lang w:eastAsia="ja-JP"/>
    </w:rPr>
  </w:style>
  <w:style w:type="paragraph" w:styleId="FootnoteText">
    <w:name w:val="footnote text"/>
    <w:basedOn w:val="Normal"/>
    <w:link w:val="FootnoteTextChar"/>
    <w:uiPriority w:val="99"/>
    <w:unhideWhenUsed/>
    <w:rsid w:val="0004313E"/>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04313E"/>
    <w:rPr>
      <w:rFonts w:eastAsiaTheme="minorEastAsia"/>
      <w:sz w:val="20"/>
      <w:szCs w:val="20"/>
      <w:lang w:eastAsia="ja-JP"/>
    </w:rPr>
  </w:style>
  <w:style w:type="character" w:styleId="SubtleEmphasis">
    <w:name w:val="Subtle Emphasis"/>
    <w:basedOn w:val="DefaultParagraphFont"/>
    <w:uiPriority w:val="19"/>
    <w:qFormat/>
    <w:rsid w:val="0004313E"/>
    <w:rPr>
      <w:i/>
      <w:iCs/>
      <w:color w:val="7F7F7F" w:themeColor="text1" w:themeTint="80"/>
    </w:rPr>
  </w:style>
  <w:style w:type="table" w:styleId="MediumShading2-Accent5">
    <w:name w:val="Medium Shading 2 Accent 5"/>
    <w:basedOn w:val="TableNormal"/>
    <w:uiPriority w:val="64"/>
    <w:rsid w:val="0004313E"/>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uiPriority w:val="99"/>
    <w:semiHidden/>
    <w:unhideWhenUsed/>
    <w:rsid w:val="00043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13E"/>
    <w:rPr>
      <w:rFonts w:ascii="Tahoma" w:hAnsi="Tahoma" w:cs="Tahoma"/>
      <w:sz w:val="16"/>
      <w:szCs w:val="16"/>
    </w:rPr>
  </w:style>
  <w:style w:type="paragraph" w:styleId="Header">
    <w:name w:val="header"/>
    <w:basedOn w:val="Normal"/>
    <w:link w:val="HeaderChar"/>
    <w:uiPriority w:val="99"/>
    <w:unhideWhenUsed/>
    <w:rsid w:val="000371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106"/>
  </w:style>
  <w:style w:type="paragraph" w:styleId="Footer">
    <w:name w:val="footer"/>
    <w:basedOn w:val="Normal"/>
    <w:link w:val="FooterChar"/>
    <w:uiPriority w:val="99"/>
    <w:unhideWhenUsed/>
    <w:rsid w:val="000371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1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C90BAD"/>
    <w:pPr>
      <w:keepNext/>
      <w:keepLines/>
      <w:spacing w:before="480" w:after="0" w:line="259" w:lineRule="auto"/>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BAD"/>
    <w:rPr>
      <w:rFonts w:asciiTheme="majorHAnsi" w:eastAsiaTheme="majorEastAsia" w:hAnsiTheme="majorHAnsi" w:cstheme="majorBidi"/>
      <w:b/>
      <w:bCs/>
      <w:color w:val="000000" w:themeColor="text1"/>
      <w:sz w:val="28"/>
      <w:szCs w:val="28"/>
    </w:rPr>
  </w:style>
  <w:style w:type="paragraph" w:customStyle="1" w:styleId="DecimalAligned">
    <w:name w:val="Decimal Aligned"/>
    <w:basedOn w:val="Normal"/>
    <w:uiPriority w:val="40"/>
    <w:qFormat/>
    <w:rsid w:val="0004313E"/>
    <w:pPr>
      <w:tabs>
        <w:tab w:val="decimal" w:pos="360"/>
      </w:tabs>
    </w:pPr>
    <w:rPr>
      <w:lang w:eastAsia="ja-JP"/>
    </w:rPr>
  </w:style>
  <w:style w:type="paragraph" w:styleId="FootnoteText">
    <w:name w:val="footnote text"/>
    <w:basedOn w:val="Normal"/>
    <w:link w:val="FootnoteTextChar"/>
    <w:uiPriority w:val="99"/>
    <w:unhideWhenUsed/>
    <w:rsid w:val="0004313E"/>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04313E"/>
    <w:rPr>
      <w:rFonts w:eastAsiaTheme="minorEastAsia"/>
      <w:sz w:val="20"/>
      <w:szCs w:val="20"/>
      <w:lang w:eastAsia="ja-JP"/>
    </w:rPr>
  </w:style>
  <w:style w:type="character" w:styleId="SubtleEmphasis">
    <w:name w:val="Subtle Emphasis"/>
    <w:basedOn w:val="DefaultParagraphFont"/>
    <w:uiPriority w:val="19"/>
    <w:qFormat/>
    <w:rsid w:val="0004313E"/>
    <w:rPr>
      <w:i/>
      <w:iCs/>
      <w:color w:val="7F7F7F" w:themeColor="text1" w:themeTint="80"/>
    </w:rPr>
  </w:style>
  <w:style w:type="table" w:styleId="MediumShading2-Accent5">
    <w:name w:val="Medium Shading 2 Accent 5"/>
    <w:basedOn w:val="TableNormal"/>
    <w:uiPriority w:val="64"/>
    <w:rsid w:val="0004313E"/>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uiPriority w:val="99"/>
    <w:semiHidden/>
    <w:unhideWhenUsed/>
    <w:rsid w:val="00043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13E"/>
    <w:rPr>
      <w:rFonts w:ascii="Tahoma" w:hAnsi="Tahoma" w:cs="Tahoma"/>
      <w:sz w:val="16"/>
      <w:szCs w:val="16"/>
    </w:rPr>
  </w:style>
  <w:style w:type="paragraph" w:styleId="Header">
    <w:name w:val="header"/>
    <w:basedOn w:val="Normal"/>
    <w:link w:val="HeaderChar"/>
    <w:uiPriority w:val="99"/>
    <w:unhideWhenUsed/>
    <w:rsid w:val="000371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106"/>
  </w:style>
  <w:style w:type="paragraph" w:styleId="Footer">
    <w:name w:val="footer"/>
    <w:basedOn w:val="Normal"/>
    <w:link w:val="FooterChar"/>
    <w:uiPriority w:val="99"/>
    <w:unhideWhenUsed/>
    <w:rsid w:val="000371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4133">
      <w:bodyDiv w:val="1"/>
      <w:marLeft w:val="0"/>
      <w:marRight w:val="0"/>
      <w:marTop w:val="0"/>
      <w:marBottom w:val="0"/>
      <w:divBdr>
        <w:top w:val="none" w:sz="0" w:space="0" w:color="auto"/>
        <w:left w:val="none" w:sz="0" w:space="0" w:color="auto"/>
        <w:bottom w:val="none" w:sz="0" w:space="0" w:color="auto"/>
        <w:right w:val="none" w:sz="0" w:space="0" w:color="auto"/>
      </w:divBdr>
    </w:div>
    <w:div w:id="69357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tx>
            <c:strRef>
              <c:f>Sheet1!$B$1</c:f>
              <c:strCache>
                <c:ptCount val="1"/>
                <c:pt idx="0">
                  <c:v>chocolate consumed</c:v>
                </c:pt>
              </c:strCache>
            </c:strRef>
          </c:tx>
          <c:marker>
            <c:symbol val="none"/>
          </c:marker>
          <c:cat>
            <c:numRef>
              <c:f>Sheet1!$A$2:$A$15</c:f>
              <c:numCache>
                <c:formatCode>General</c:formatCod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numCache>
            </c:numRef>
          </c:cat>
          <c:val>
            <c:numRef>
              <c:f>Sheet1!$B$2:$B$15</c:f>
              <c:numCache>
                <c:formatCode>General</c:formatCode>
                <c:ptCount val="14"/>
                <c:pt idx="0">
                  <c:v>2500</c:v>
                </c:pt>
                <c:pt idx="1">
                  <c:v>509</c:v>
                </c:pt>
                <c:pt idx="2">
                  <c:v>151</c:v>
                </c:pt>
                <c:pt idx="3">
                  <c:v>1962</c:v>
                </c:pt>
                <c:pt idx="4">
                  <c:v>1582</c:v>
                </c:pt>
                <c:pt idx="5">
                  <c:v>1076</c:v>
                </c:pt>
                <c:pt idx="6">
                  <c:v>1846</c:v>
                </c:pt>
                <c:pt idx="7">
                  <c:v>1356</c:v>
                </c:pt>
                <c:pt idx="8">
                  <c:v>852</c:v>
                </c:pt>
                <c:pt idx="9">
                  <c:v>525</c:v>
                </c:pt>
                <c:pt idx="10">
                  <c:v>2241</c:v>
                </c:pt>
                <c:pt idx="11">
                  <c:v>613</c:v>
                </c:pt>
                <c:pt idx="12">
                  <c:v>2184</c:v>
                </c:pt>
                <c:pt idx="13">
                  <c:v>484</c:v>
                </c:pt>
              </c:numCache>
            </c:numRef>
          </c:val>
          <c:smooth val="0"/>
        </c:ser>
        <c:ser>
          <c:idx val="1"/>
          <c:order val="1"/>
          <c:tx>
            <c:strRef>
              <c:f>Sheet1!$C$1</c:f>
              <c:strCache>
                <c:ptCount val="1"/>
                <c:pt idx="0">
                  <c:v>heart rate</c:v>
                </c:pt>
              </c:strCache>
            </c:strRef>
          </c:tx>
          <c:marker>
            <c:symbol val="none"/>
          </c:marker>
          <c:cat>
            <c:numRef>
              <c:f>Sheet1!$A$2:$A$15</c:f>
              <c:numCache>
                <c:formatCode>General</c:formatCod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numCache>
            </c:numRef>
          </c:cat>
          <c:val>
            <c:numRef>
              <c:f>Sheet1!$C$2:$C$15</c:f>
              <c:numCache>
                <c:formatCode>General</c:formatCode>
                <c:ptCount val="14"/>
                <c:pt idx="0">
                  <c:v>53</c:v>
                </c:pt>
                <c:pt idx="1">
                  <c:v>103</c:v>
                </c:pt>
                <c:pt idx="2">
                  <c:v>110</c:v>
                </c:pt>
                <c:pt idx="3">
                  <c:v>59</c:v>
                </c:pt>
                <c:pt idx="4">
                  <c:v>66</c:v>
                </c:pt>
                <c:pt idx="5">
                  <c:v>83</c:v>
                </c:pt>
                <c:pt idx="6">
                  <c:v>61</c:v>
                </c:pt>
                <c:pt idx="7">
                  <c:v>75</c:v>
                </c:pt>
                <c:pt idx="8">
                  <c:v>93</c:v>
                </c:pt>
                <c:pt idx="9">
                  <c:v>101</c:v>
                </c:pt>
                <c:pt idx="10">
                  <c:v>57</c:v>
                </c:pt>
                <c:pt idx="11">
                  <c:v>99</c:v>
                </c:pt>
                <c:pt idx="12">
                  <c:v>58</c:v>
                </c:pt>
                <c:pt idx="13">
                  <c:v>108</c:v>
                </c:pt>
              </c:numCache>
            </c:numRef>
          </c:val>
          <c:smooth val="0"/>
        </c:ser>
        <c:ser>
          <c:idx val="2"/>
          <c:order val="2"/>
          <c:tx>
            <c:strRef>
              <c:f>Sheet1!$D$1</c:f>
              <c:strCache>
                <c:ptCount val="1"/>
                <c:pt idx="0">
                  <c:v>systolic</c:v>
                </c:pt>
              </c:strCache>
            </c:strRef>
          </c:tx>
          <c:marker>
            <c:symbol val="none"/>
          </c:marker>
          <c:cat>
            <c:numRef>
              <c:f>Sheet1!$A$2:$A$15</c:f>
              <c:numCache>
                <c:formatCode>General</c:formatCod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numCache>
            </c:numRef>
          </c:cat>
          <c:val>
            <c:numRef>
              <c:f>Sheet1!$D$2:$D$15</c:f>
              <c:numCache>
                <c:formatCode>General</c:formatCode>
                <c:ptCount val="14"/>
                <c:pt idx="0">
                  <c:v>110</c:v>
                </c:pt>
                <c:pt idx="1">
                  <c:v>151</c:v>
                </c:pt>
                <c:pt idx="2">
                  <c:v>165</c:v>
                </c:pt>
                <c:pt idx="3">
                  <c:v>122</c:v>
                </c:pt>
                <c:pt idx="4">
                  <c:v>126</c:v>
                </c:pt>
                <c:pt idx="5">
                  <c:v>135</c:v>
                </c:pt>
                <c:pt idx="6">
                  <c:v>124</c:v>
                </c:pt>
                <c:pt idx="7">
                  <c:v>130</c:v>
                </c:pt>
                <c:pt idx="8">
                  <c:v>139</c:v>
                </c:pt>
                <c:pt idx="9">
                  <c:v>148</c:v>
                </c:pt>
                <c:pt idx="10">
                  <c:v>114</c:v>
                </c:pt>
                <c:pt idx="11">
                  <c:v>146</c:v>
                </c:pt>
                <c:pt idx="12">
                  <c:v>120</c:v>
                </c:pt>
                <c:pt idx="13">
                  <c:v>162</c:v>
                </c:pt>
              </c:numCache>
            </c:numRef>
          </c:val>
          <c:smooth val="0"/>
        </c:ser>
        <c:ser>
          <c:idx val="3"/>
          <c:order val="3"/>
          <c:tx>
            <c:strRef>
              <c:f>Sheet1!$E$1</c:f>
              <c:strCache>
                <c:ptCount val="1"/>
                <c:pt idx="0">
                  <c:v>diastolic</c:v>
                </c:pt>
              </c:strCache>
            </c:strRef>
          </c:tx>
          <c:marker>
            <c:symbol val="none"/>
          </c:marker>
          <c:cat>
            <c:numRef>
              <c:f>Sheet1!$A$2:$A$15</c:f>
              <c:numCache>
                <c:formatCode>General</c:formatCod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numCache>
            </c:numRef>
          </c:cat>
          <c:val>
            <c:numRef>
              <c:f>Sheet1!$E$2:$E$15</c:f>
              <c:numCache>
                <c:formatCode>General</c:formatCode>
                <c:ptCount val="14"/>
                <c:pt idx="0">
                  <c:v>70</c:v>
                </c:pt>
                <c:pt idx="1">
                  <c:v>98</c:v>
                </c:pt>
                <c:pt idx="2">
                  <c:v>99</c:v>
                </c:pt>
                <c:pt idx="3">
                  <c:v>78</c:v>
                </c:pt>
                <c:pt idx="4">
                  <c:v>80</c:v>
                </c:pt>
                <c:pt idx="5">
                  <c:v>85</c:v>
                </c:pt>
                <c:pt idx="6">
                  <c:v>78</c:v>
                </c:pt>
                <c:pt idx="7">
                  <c:v>83</c:v>
                </c:pt>
                <c:pt idx="8">
                  <c:v>88</c:v>
                </c:pt>
                <c:pt idx="9">
                  <c:v>97</c:v>
                </c:pt>
                <c:pt idx="10">
                  <c:v>77</c:v>
                </c:pt>
                <c:pt idx="11">
                  <c:v>94</c:v>
                </c:pt>
                <c:pt idx="12">
                  <c:v>78</c:v>
                </c:pt>
                <c:pt idx="13">
                  <c:v>99</c:v>
                </c:pt>
              </c:numCache>
            </c:numRef>
          </c:val>
          <c:smooth val="0"/>
        </c:ser>
        <c:dLbls>
          <c:showLegendKey val="0"/>
          <c:showVal val="0"/>
          <c:showCatName val="0"/>
          <c:showSerName val="0"/>
          <c:showPercent val="0"/>
          <c:showBubbleSize val="0"/>
        </c:dLbls>
        <c:marker val="1"/>
        <c:smooth val="0"/>
        <c:axId val="268457856"/>
        <c:axId val="268459392"/>
      </c:lineChart>
      <c:catAx>
        <c:axId val="268457856"/>
        <c:scaling>
          <c:orientation val="minMax"/>
        </c:scaling>
        <c:delete val="0"/>
        <c:axPos val="b"/>
        <c:numFmt formatCode="General" sourceLinked="1"/>
        <c:majorTickMark val="out"/>
        <c:minorTickMark val="none"/>
        <c:tickLblPos val="nextTo"/>
        <c:crossAx val="268459392"/>
        <c:crosses val="autoZero"/>
        <c:auto val="1"/>
        <c:lblAlgn val="ctr"/>
        <c:lblOffset val="100"/>
        <c:noMultiLvlLbl val="0"/>
      </c:catAx>
      <c:valAx>
        <c:axId val="268459392"/>
        <c:scaling>
          <c:orientation val="minMax"/>
        </c:scaling>
        <c:delete val="0"/>
        <c:axPos val="l"/>
        <c:majorGridlines/>
        <c:numFmt formatCode="General" sourceLinked="1"/>
        <c:majorTickMark val="out"/>
        <c:minorTickMark val="none"/>
        <c:tickLblPos val="nextTo"/>
        <c:crossAx val="268457856"/>
        <c:crosses val="autoZero"/>
        <c:crossBetween val="between"/>
      </c:valAx>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tx>
            <c:strRef>
              <c:f>Sheet1!$B$1</c:f>
              <c:strCache>
                <c:ptCount val="1"/>
                <c:pt idx="0">
                  <c:v>chocolate </c:v>
                </c:pt>
              </c:strCache>
            </c:strRef>
          </c:tx>
          <c:marker>
            <c:symbol val="none"/>
          </c:marker>
          <c:cat>
            <c:numRef>
              <c:f>Sheet1!$A$2:$A$19</c:f>
              <c:numCache>
                <c:formatCode>General</c:formatCod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numCache>
            </c:numRef>
          </c:cat>
          <c:val>
            <c:numRef>
              <c:f>Sheet1!$B$2:$B$19</c:f>
              <c:numCache>
                <c:formatCode>General</c:formatCode>
                <c:ptCount val="18"/>
                <c:pt idx="0">
                  <c:v>1184</c:v>
                </c:pt>
                <c:pt idx="1">
                  <c:v>61</c:v>
                </c:pt>
                <c:pt idx="2">
                  <c:v>1456</c:v>
                </c:pt>
                <c:pt idx="3">
                  <c:v>1254</c:v>
                </c:pt>
                <c:pt idx="4">
                  <c:v>658</c:v>
                </c:pt>
                <c:pt idx="5">
                  <c:v>1822</c:v>
                </c:pt>
                <c:pt idx="6">
                  <c:v>252</c:v>
                </c:pt>
                <c:pt idx="7">
                  <c:v>865</c:v>
                </c:pt>
                <c:pt idx="8">
                  <c:v>2285</c:v>
                </c:pt>
                <c:pt idx="9">
                  <c:v>2226</c:v>
                </c:pt>
                <c:pt idx="10">
                  <c:v>161</c:v>
                </c:pt>
                <c:pt idx="11">
                  <c:v>529</c:v>
                </c:pt>
                <c:pt idx="12">
                  <c:v>747</c:v>
                </c:pt>
                <c:pt idx="13">
                  <c:v>424</c:v>
                </c:pt>
                <c:pt idx="14">
                  <c:v>1498</c:v>
                </c:pt>
                <c:pt idx="15">
                  <c:v>2331</c:v>
                </c:pt>
                <c:pt idx="16">
                  <c:v>1156</c:v>
                </c:pt>
                <c:pt idx="17">
                  <c:v>326</c:v>
                </c:pt>
              </c:numCache>
            </c:numRef>
          </c:val>
          <c:smooth val="0"/>
        </c:ser>
        <c:ser>
          <c:idx val="1"/>
          <c:order val="1"/>
          <c:tx>
            <c:strRef>
              <c:f>Sheet1!$C$1</c:f>
              <c:strCache>
                <c:ptCount val="1"/>
                <c:pt idx="0">
                  <c:v>heart rate</c:v>
                </c:pt>
              </c:strCache>
            </c:strRef>
          </c:tx>
          <c:marker>
            <c:symbol val="none"/>
          </c:marker>
          <c:cat>
            <c:numRef>
              <c:f>Sheet1!$A$2:$A$19</c:f>
              <c:numCache>
                <c:formatCode>General</c:formatCod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numCache>
            </c:numRef>
          </c:cat>
          <c:val>
            <c:numRef>
              <c:f>Sheet1!$C$2:$C$19</c:f>
              <c:numCache>
                <c:formatCode>General</c:formatCode>
                <c:ptCount val="18"/>
                <c:pt idx="0">
                  <c:v>79</c:v>
                </c:pt>
                <c:pt idx="1">
                  <c:v>110</c:v>
                </c:pt>
                <c:pt idx="2">
                  <c:v>69</c:v>
                </c:pt>
                <c:pt idx="3">
                  <c:v>76</c:v>
                </c:pt>
                <c:pt idx="4">
                  <c:v>97</c:v>
                </c:pt>
                <c:pt idx="5">
                  <c:v>63</c:v>
                </c:pt>
                <c:pt idx="6">
                  <c:v>108</c:v>
                </c:pt>
                <c:pt idx="7">
                  <c:v>88</c:v>
                </c:pt>
                <c:pt idx="8">
                  <c:v>54</c:v>
                </c:pt>
                <c:pt idx="9">
                  <c:v>57</c:v>
                </c:pt>
                <c:pt idx="10">
                  <c:v>109</c:v>
                </c:pt>
                <c:pt idx="11">
                  <c:v>100</c:v>
                </c:pt>
                <c:pt idx="12">
                  <c:v>96</c:v>
                </c:pt>
                <c:pt idx="13">
                  <c:v>107</c:v>
                </c:pt>
                <c:pt idx="14">
                  <c:v>68</c:v>
                </c:pt>
                <c:pt idx="15">
                  <c:v>54</c:v>
                </c:pt>
                <c:pt idx="16">
                  <c:v>79</c:v>
                </c:pt>
                <c:pt idx="17">
                  <c:v>108</c:v>
                </c:pt>
              </c:numCache>
            </c:numRef>
          </c:val>
          <c:smooth val="0"/>
        </c:ser>
        <c:ser>
          <c:idx val="2"/>
          <c:order val="2"/>
          <c:tx>
            <c:strRef>
              <c:f>Sheet1!$D$1</c:f>
              <c:strCache>
                <c:ptCount val="1"/>
                <c:pt idx="0">
                  <c:v>systolic</c:v>
                </c:pt>
              </c:strCache>
            </c:strRef>
          </c:tx>
          <c:marker>
            <c:symbol val="none"/>
          </c:marker>
          <c:cat>
            <c:numRef>
              <c:f>Sheet1!$A$2:$A$19</c:f>
              <c:numCache>
                <c:formatCode>General</c:formatCod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numCache>
            </c:numRef>
          </c:cat>
          <c:val>
            <c:numRef>
              <c:f>Sheet1!$D$2:$D$19</c:f>
              <c:numCache>
                <c:formatCode>General</c:formatCode>
                <c:ptCount val="18"/>
                <c:pt idx="0">
                  <c:v>131</c:v>
                </c:pt>
                <c:pt idx="1">
                  <c:v>165</c:v>
                </c:pt>
                <c:pt idx="2">
                  <c:v>129</c:v>
                </c:pt>
                <c:pt idx="3">
                  <c:v>131</c:v>
                </c:pt>
                <c:pt idx="4">
                  <c:v>144</c:v>
                </c:pt>
                <c:pt idx="5">
                  <c:v>124</c:v>
                </c:pt>
                <c:pt idx="6">
                  <c:v>164</c:v>
                </c:pt>
                <c:pt idx="7">
                  <c:v>138</c:v>
                </c:pt>
                <c:pt idx="8">
                  <c:v>112</c:v>
                </c:pt>
                <c:pt idx="9">
                  <c:v>118</c:v>
                </c:pt>
                <c:pt idx="10">
                  <c:v>164</c:v>
                </c:pt>
                <c:pt idx="11">
                  <c:v>147</c:v>
                </c:pt>
                <c:pt idx="12">
                  <c:v>140</c:v>
                </c:pt>
                <c:pt idx="13">
                  <c:v>159</c:v>
                </c:pt>
                <c:pt idx="14">
                  <c:v>127</c:v>
                </c:pt>
                <c:pt idx="15">
                  <c:v>112</c:v>
                </c:pt>
                <c:pt idx="16">
                  <c:v>133</c:v>
                </c:pt>
                <c:pt idx="17">
                  <c:v>162</c:v>
                </c:pt>
              </c:numCache>
            </c:numRef>
          </c:val>
          <c:smooth val="0"/>
        </c:ser>
        <c:ser>
          <c:idx val="3"/>
          <c:order val="3"/>
          <c:tx>
            <c:strRef>
              <c:f>Sheet1!$E$1</c:f>
              <c:strCache>
                <c:ptCount val="1"/>
                <c:pt idx="0">
                  <c:v>diastolic</c:v>
                </c:pt>
              </c:strCache>
            </c:strRef>
          </c:tx>
          <c:marker>
            <c:symbol val="none"/>
          </c:marker>
          <c:cat>
            <c:numRef>
              <c:f>Sheet1!$A$2:$A$19</c:f>
              <c:numCache>
                <c:formatCode>General</c:formatCod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numCache>
            </c:numRef>
          </c:cat>
          <c:val>
            <c:numRef>
              <c:f>Sheet1!$E$2:$E$19</c:f>
              <c:numCache>
                <c:formatCode>General</c:formatCode>
                <c:ptCount val="18"/>
                <c:pt idx="0">
                  <c:v>85</c:v>
                </c:pt>
                <c:pt idx="1">
                  <c:v>100</c:v>
                </c:pt>
                <c:pt idx="2">
                  <c:v>81</c:v>
                </c:pt>
                <c:pt idx="3">
                  <c:v>84</c:v>
                </c:pt>
                <c:pt idx="4">
                  <c:v>91</c:v>
                </c:pt>
                <c:pt idx="5">
                  <c:v>80</c:v>
                </c:pt>
                <c:pt idx="6">
                  <c:v>99</c:v>
                </c:pt>
                <c:pt idx="7">
                  <c:v>86</c:v>
                </c:pt>
                <c:pt idx="8">
                  <c:v>76</c:v>
                </c:pt>
                <c:pt idx="9">
                  <c:v>77</c:v>
                </c:pt>
                <c:pt idx="10">
                  <c:v>99</c:v>
                </c:pt>
                <c:pt idx="11">
                  <c:v>97</c:v>
                </c:pt>
                <c:pt idx="12">
                  <c:v>90</c:v>
                </c:pt>
                <c:pt idx="13">
                  <c:v>99</c:v>
                </c:pt>
                <c:pt idx="14">
                  <c:v>81</c:v>
                </c:pt>
                <c:pt idx="15">
                  <c:v>71</c:v>
                </c:pt>
                <c:pt idx="16">
                  <c:v>85</c:v>
                </c:pt>
                <c:pt idx="17">
                  <c:v>99</c:v>
                </c:pt>
              </c:numCache>
            </c:numRef>
          </c:val>
          <c:smooth val="0"/>
        </c:ser>
        <c:dLbls>
          <c:showLegendKey val="0"/>
          <c:showVal val="0"/>
          <c:showCatName val="0"/>
          <c:showSerName val="0"/>
          <c:showPercent val="0"/>
          <c:showBubbleSize val="0"/>
        </c:dLbls>
        <c:marker val="1"/>
        <c:smooth val="0"/>
        <c:axId val="268473856"/>
        <c:axId val="268475392"/>
      </c:lineChart>
      <c:catAx>
        <c:axId val="268473856"/>
        <c:scaling>
          <c:orientation val="minMax"/>
        </c:scaling>
        <c:delete val="0"/>
        <c:axPos val="b"/>
        <c:numFmt formatCode="General" sourceLinked="1"/>
        <c:majorTickMark val="out"/>
        <c:minorTickMark val="none"/>
        <c:tickLblPos val="nextTo"/>
        <c:crossAx val="268475392"/>
        <c:crosses val="autoZero"/>
        <c:auto val="1"/>
        <c:lblAlgn val="ctr"/>
        <c:lblOffset val="100"/>
        <c:noMultiLvlLbl val="0"/>
      </c:catAx>
      <c:valAx>
        <c:axId val="268475392"/>
        <c:scaling>
          <c:orientation val="minMax"/>
        </c:scaling>
        <c:delete val="0"/>
        <c:axPos val="l"/>
        <c:majorGridlines/>
        <c:numFmt formatCode="General" sourceLinked="1"/>
        <c:majorTickMark val="out"/>
        <c:minorTickMark val="none"/>
        <c:tickLblPos val="nextTo"/>
        <c:crossAx val="268473856"/>
        <c:crosses val="autoZero"/>
        <c:crossBetween val="between"/>
      </c:valAx>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2021-03-06T08:21:00Z</dcterms:created>
  <dcterms:modified xsi:type="dcterms:W3CDTF">2021-03-06T08:21:00Z</dcterms:modified>
</cp:coreProperties>
</file>