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BF6575"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Book Review on </w:t>
      </w:r>
      <w:r w:rsidR="0068786F">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The Serial Killer Whisperer</w:t>
      </w:r>
      <w:r w:rsidR="0068786F">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Name.</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Institution.</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Date.</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BF6575" w:rsidRPr="00647C97" w:rsidRDefault="00BF6575"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lastRenderedPageBreak/>
        <w:t xml:space="preserve">Book Review on </w:t>
      </w:r>
      <w:r w:rsidR="00647C97">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The Serial Killer Whisperer.</w:t>
      </w:r>
      <w:r w:rsidR="00647C97">
        <w:rPr>
          <w:rFonts w:ascii="Times New Roman" w:eastAsia="Times New Roman" w:hAnsi="Times New Roman" w:cs="Times New Roman"/>
          <w:sz w:val="24"/>
          <w:szCs w:val="24"/>
        </w:rPr>
        <w:t>”</w:t>
      </w:r>
    </w:p>
    <w:p w:rsidR="00BF6575" w:rsidRPr="0068786F" w:rsidRDefault="0068786F" w:rsidP="00647C97">
      <w:pPr>
        <w:spacing w:line="480" w:lineRule="auto"/>
        <w:ind w:firstLine="720"/>
        <w:jc w:val="center"/>
        <w:rPr>
          <w:rFonts w:ascii="Times New Roman" w:eastAsia="Times New Roman" w:hAnsi="Times New Roman" w:cs="Times New Roman"/>
          <w:b/>
          <w:sz w:val="24"/>
          <w:szCs w:val="24"/>
        </w:rPr>
      </w:pPr>
      <w:r w:rsidRPr="0068786F">
        <w:rPr>
          <w:rFonts w:ascii="Times New Roman" w:eastAsia="Times New Roman" w:hAnsi="Times New Roman" w:cs="Times New Roman"/>
          <w:b/>
          <w:sz w:val="24"/>
          <w:szCs w:val="24"/>
        </w:rPr>
        <w:t>Book O</w:t>
      </w:r>
      <w:r w:rsidR="00BF6575" w:rsidRPr="0068786F">
        <w:rPr>
          <w:rFonts w:ascii="Times New Roman" w:eastAsia="Times New Roman" w:hAnsi="Times New Roman" w:cs="Times New Roman"/>
          <w:b/>
          <w:sz w:val="24"/>
          <w:szCs w:val="24"/>
        </w:rPr>
        <w:t>verview.</w:t>
      </w:r>
    </w:p>
    <w:p w:rsidR="00647C97"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The book “The Serial Killer Whisperer” was authored by Pete Earley, a storyteller who has authored seventeen books and New York Times bestseller, together with Th</w:t>
      </w:r>
      <w:r w:rsidRPr="0068786F">
        <w:rPr>
          <w:rFonts w:ascii="Times New Roman" w:eastAsia="Times New Roman" w:hAnsi="Times New Roman" w:cs="Times New Roman"/>
          <w:i/>
          <w:sz w:val="24"/>
          <w:szCs w:val="24"/>
        </w:rPr>
        <w:t>e Hot House</w:t>
      </w:r>
      <w:r w:rsidRPr="00647C97">
        <w:rPr>
          <w:rFonts w:ascii="Times New Roman" w:eastAsia="Times New Roman" w:hAnsi="Times New Roman" w:cs="Times New Roman"/>
          <w:sz w:val="24"/>
          <w:szCs w:val="24"/>
        </w:rPr>
        <w:t xml:space="preserve"> as well as the </w:t>
      </w:r>
      <w:r w:rsidRPr="0068786F">
        <w:rPr>
          <w:rFonts w:ascii="Times New Roman" w:eastAsia="Times New Roman" w:hAnsi="Times New Roman" w:cs="Times New Roman"/>
          <w:i/>
          <w:sz w:val="24"/>
          <w:szCs w:val="24"/>
        </w:rPr>
        <w:t>2007 Pulitzer Prize Finalist Crazy: A Father’s Search Through America’s Mental Health Madness</w:t>
      </w:r>
      <w:r w:rsidRPr="00647C97">
        <w:rPr>
          <w:rFonts w:ascii="Times New Roman" w:eastAsia="Times New Roman" w:hAnsi="Times New Roman" w:cs="Times New Roman"/>
          <w:sz w:val="24"/>
          <w:szCs w:val="24"/>
        </w:rPr>
        <w:t xml:space="preserve">. The author’s life has just been merely a talent. He served fourteen years in his journalism career after which he became a specialized author with a focus to expose stories that entertain and surprise the audience (Earley, 2012). His honest reporting, as well as compelling creativity, enabled him to grow and become one of the few successful authors who have the power to initiate new notions and give them currency. </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Th</w:t>
      </w:r>
      <w:r w:rsidR="00647C97" w:rsidRPr="00647C97">
        <w:rPr>
          <w:rFonts w:ascii="Times New Roman" w:eastAsia="Times New Roman" w:hAnsi="Times New Roman" w:cs="Times New Roman"/>
          <w:sz w:val="24"/>
          <w:szCs w:val="24"/>
        </w:rPr>
        <w:t>r</w:t>
      </w:r>
      <w:r w:rsidRPr="00647C97">
        <w:rPr>
          <w:rFonts w:ascii="Times New Roman" w:eastAsia="Times New Roman" w:hAnsi="Times New Roman" w:cs="Times New Roman"/>
          <w:sz w:val="24"/>
          <w:szCs w:val="24"/>
        </w:rPr>
        <w:t>ough his career, he made tremendous efforts in advocating for improved and strong mental health changes on the public stages when he joined the National Alliance on Mental Illness. In this effect, he delivered speeches in over 48 states to rally the public against the ineffective mental health systems in consideration for the mentally ill. Since 1986, Earley has authored 6 novels and 11 nonfiction books totaling to 17 books with “The Serial Killer Whisperer” inclusive. Pete has also received many awards accounting from the excellence of his work.</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The primary audience of the “The Serial Killer Whisperer” is the reader. Mr. Earley </w:t>
      </w:r>
      <w:r w:rsidR="003738AE">
        <w:rPr>
          <w:rFonts w:ascii="Times New Roman" w:eastAsia="Times New Roman" w:hAnsi="Times New Roman" w:cs="Times New Roman"/>
          <w:sz w:val="24"/>
          <w:szCs w:val="24"/>
        </w:rPr>
        <w:t xml:space="preserve">.The author </w:t>
      </w:r>
      <w:r w:rsidRPr="00647C97">
        <w:rPr>
          <w:rFonts w:ascii="Times New Roman" w:eastAsia="Times New Roman" w:hAnsi="Times New Roman" w:cs="Times New Roman"/>
          <w:sz w:val="24"/>
          <w:szCs w:val="24"/>
        </w:rPr>
        <w:t>structured the book to take the readers into the minds of murderers as never before. It connects the readers straight from the killer’s mind and thought to the paper. The main theme in the “The Serial Killer Whisperer” is that of traumatic brain injury.</w:t>
      </w:r>
    </w:p>
    <w:p w:rsidR="00647C97" w:rsidRDefault="00647C97" w:rsidP="00647C97">
      <w:pPr>
        <w:spacing w:line="480" w:lineRule="auto"/>
        <w:ind w:firstLine="720"/>
        <w:jc w:val="center"/>
        <w:rPr>
          <w:rFonts w:ascii="Times New Roman" w:eastAsia="Times New Roman" w:hAnsi="Times New Roman" w:cs="Times New Roman"/>
          <w:sz w:val="24"/>
          <w:szCs w:val="24"/>
        </w:rPr>
      </w:pPr>
    </w:p>
    <w:p w:rsidR="00BF6575" w:rsidRPr="00807328" w:rsidRDefault="00BF6575" w:rsidP="00647C97">
      <w:pPr>
        <w:spacing w:line="480" w:lineRule="auto"/>
        <w:ind w:firstLine="720"/>
        <w:jc w:val="center"/>
        <w:rPr>
          <w:rFonts w:ascii="Times New Roman" w:eastAsia="Times New Roman" w:hAnsi="Times New Roman" w:cs="Times New Roman"/>
          <w:b/>
          <w:sz w:val="24"/>
          <w:szCs w:val="24"/>
        </w:rPr>
      </w:pPr>
      <w:r w:rsidRPr="00807328">
        <w:rPr>
          <w:rFonts w:ascii="Times New Roman" w:eastAsia="Times New Roman" w:hAnsi="Times New Roman" w:cs="Times New Roman"/>
          <w:b/>
          <w:sz w:val="24"/>
          <w:szCs w:val="24"/>
        </w:rPr>
        <w:lastRenderedPageBreak/>
        <w:t xml:space="preserve">Summary </w:t>
      </w:r>
      <w:r w:rsidR="00647C97" w:rsidRPr="00807328">
        <w:rPr>
          <w:rFonts w:ascii="Times New Roman" w:eastAsia="Times New Roman" w:hAnsi="Times New Roman" w:cs="Times New Roman"/>
          <w:b/>
          <w:sz w:val="24"/>
          <w:szCs w:val="24"/>
        </w:rPr>
        <w:t>of the Major Points.</w:t>
      </w:r>
    </w:p>
    <w:p w:rsidR="003738AE"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Earley in his book “The Serial Killer Whisperer” tells a true story of Tony Ciaglia, a fifteen years old boy whose life dramatically changed after suffering a traumatic brain injury (TBI) while operating a jet ski (Earley, 2012). The accident had devastating effects on the life of Tony. As such, it left him in a comatose state for a long time. He also developed other complications since he was completely stressed, obsessed and when he staggered information about the serial killing case over the internet, he developed correspondence of the convicted serial killers who also depicted features of rage and isolation (Cromwell &amp; Birzer, 2012). </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According to the author, most of the killers delineated. Arguably, the reader can only visualize from the written descriptions about how these horrors, crimes and agony victims encountered while they were being bound, choked, beaten and tortured. For many of the victims, death may have been the possible relieve of their unspeakable pain. Victims screamed, scratched and fought back for their strength until their </w:t>
      </w:r>
      <w:r w:rsidR="0094267A" w:rsidRPr="00647C97">
        <w:rPr>
          <w:rFonts w:ascii="Times New Roman" w:eastAsia="Times New Roman" w:hAnsi="Times New Roman" w:cs="Times New Roman"/>
          <w:sz w:val="24"/>
          <w:szCs w:val="24"/>
        </w:rPr>
        <w:t>inescapable</w:t>
      </w:r>
      <w:r w:rsidRPr="00647C97">
        <w:rPr>
          <w:rFonts w:ascii="Times New Roman" w:eastAsia="Times New Roman" w:hAnsi="Times New Roman" w:cs="Times New Roman"/>
          <w:sz w:val="24"/>
          <w:szCs w:val="24"/>
        </w:rPr>
        <w:t xml:space="preserve"> last grasp (Earley, 2012)</w:t>
      </w:r>
      <w:r w:rsidR="003738AE">
        <w:rPr>
          <w:rFonts w:ascii="Times New Roman" w:eastAsia="Times New Roman" w:hAnsi="Times New Roman" w:cs="Times New Roman"/>
          <w:sz w:val="24"/>
          <w:szCs w:val="24"/>
        </w:rPr>
        <w:t>. The killers were quite inhumane</w:t>
      </w:r>
      <w:r w:rsidRPr="00647C97">
        <w:rPr>
          <w:rFonts w:ascii="Times New Roman" w:eastAsia="Times New Roman" w:hAnsi="Times New Roman" w:cs="Times New Roman"/>
          <w:sz w:val="24"/>
          <w:szCs w:val="24"/>
        </w:rPr>
        <w:t xml:space="preserve"> and only a few</w:t>
      </w:r>
      <w:r w:rsidR="00647C97">
        <w:rPr>
          <w:rFonts w:ascii="Times New Roman" w:eastAsia="Times New Roman" w:hAnsi="Times New Roman" w:cs="Times New Roman"/>
          <w:sz w:val="24"/>
          <w:szCs w:val="24"/>
        </w:rPr>
        <w:t xml:space="preserve"> victims </w:t>
      </w:r>
      <w:r w:rsidRPr="00647C97">
        <w:rPr>
          <w:rFonts w:ascii="Times New Roman" w:eastAsia="Times New Roman" w:hAnsi="Times New Roman" w:cs="Times New Roman"/>
          <w:sz w:val="24"/>
          <w:szCs w:val="24"/>
        </w:rPr>
        <w:t>escaped with their lives; the human killing machine that is a serial killer. After comprehensive research, Tony devised numerous introductory letters which he got responses from a laundry list of killers. This established unanticipated communication amid the young Tony Ciaglia and the notorious serious killers. Although Tony’s TBI made him both tolerant and obsessive, he was able to gain further trust to the criminals, and they listened without judgment to the details of deadly spree which included murder, rape, torture and cannibalization (Bush, 2011).</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The letters served as the changing point to the lives of Tony and that of his entire family. He started realizing the meaning and purpose of his life, and hence he began feeling more useful and accepted in the society (Earley, 2012). Tony was then able to assist the police detectives to </w:t>
      </w:r>
      <w:r w:rsidRPr="00647C97">
        <w:rPr>
          <w:rFonts w:ascii="Times New Roman" w:eastAsia="Times New Roman" w:hAnsi="Times New Roman" w:cs="Times New Roman"/>
          <w:sz w:val="24"/>
          <w:szCs w:val="24"/>
        </w:rPr>
        <w:lastRenderedPageBreak/>
        <w:t>carry on the investigations, bring closure to the mother of a lost child and eventually find the purpose of life. He drew out information from the killers concerning the unsolved cases. Tony’s recovery journey is quite inspiring, certainly not for the faint of heart. Through therapy and medication, Tony was able to overcome his obsessions and emotional instability.</w:t>
      </w:r>
    </w:p>
    <w:p w:rsidR="00BF6575" w:rsidRPr="00807328" w:rsidRDefault="00BF6575" w:rsidP="00647C97">
      <w:pPr>
        <w:spacing w:line="480" w:lineRule="auto"/>
        <w:ind w:firstLine="720"/>
        <w:jc w:val="center"/>
        <w:rPr>
          <w:rFonts w:ascii="Times New Roman" w:eastAsia="Times New Roman" w:hAnsi="Times New Roman" w:cs="Times New Roman"/>
          <w:b/>
          <w:sz w:val="24"/>
          <w:szCs w:val="24"/>
        </w:rPr>
      </w:pPr>
      <w:r w:rsidRPr="00807328">
        <w:rPr>
          <w:rFonts w:ascii="Times New Roman" w:eastAsia="Times New Roman" w:hAnsi="Times New Roman" w:cs="Times New Roman"/>
          <w:b/>
          <w:sz w:val="24"/>
          <w:szCs w:val="24"/>
        </w:rPr>
        <w:t xml:space="preserve">Evaluation </w:t>
      </w:r>
      <w:r w:rsidR="00647C97" w:rsidRPr="00807328">
        <w:rPr>
          <w:rFonts w:ascii="Times New Roman" w:eastAsia="Times New Roman" w:hAnsi="Times New Roman" w:cs="Times New Roman"/>
          <w:b/>
          <w:sz w:val="24"/>
          <w:szCs w:val="24"/>
        </w:rPr>
        <w:t>of the Major Points.</w:t>
      </w:r>
    </w:p>
    <w:p w:rsidR="00647C97" w:rsidRPr="00647C97" w:rsidRDefault="00807328" w:rsidP="00647C9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argued </w:t>
      </w:r>
      <w:r w:rsidR="00BF6575" w:rsidRPr="00647C97">
        <w:rPr>
          <w:rFonts w:ascii="Times New Roman" w:eastAsia="Times New Roman" w:hAnsi="Times New Roman" w:cs="Times New Roman"/>
          <w:sz w:val="24"/>
          <w:szCs w:val="24"/>
        </w:rPr>
        <w:t>in the book, the insight into the world of Tony Ciaglia, having sustained a traumatic blow to the head by a Wave Runner at his young age is quite fascinating. His recovery process is the most attention seeking aspect that drives most of the readers. His brain was able to compensate and rebel after suffering the injury. Immediately after the TBI, Tony encountered lingering depression, and this made him unable to fit in the life that he was living before (Cromwell &amp; Birzer, 2012).</w:t>
      </w:r>
    </w:p>
    <w:p w:rsidR="00807328"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 According to Earley, he was going to recover from the mental injury that was being dealt with by therapists to help him find a purpose in his life. However, the approach to help him recover from the condition and find a purpose for life changed from both obsessive and terrifying altogether. In the course, Tony became a friend to the death row inmates; a factor which no single parent would admire his child to associate with (Earley, 2012). However, Tony’s traumatic brain injury had helped him to lose the usual horrification, disgust and negative attitudes that other people develop or have towards other killers.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 This unique character enabled Tony to make friends and correspond with the inmates in a nonjudgmental manner. This allowed the inmates to develop trust with him. They could open up to him and confess to crimes that criminal justice investigators needed responses to unsolved cases. The author also presents that one needs a strong stomach to peruse some of the letters. He </w:t>
      </w:r>
      <w:r w:rsidRPr="00647C97">
        <w:rPr>
          <w:rFonts w:ascii="Times New Roman" w:eastAsia="Times New Roman" w:hAnsi="Times New Roman" w:cs="Times New Roman"/>
          <w:sz w:val="24"/>
          <w:szCs w:val="24"/>
        </w:rPr>
        <w:lastRenderedPageBreak/>
        <w:t>adds on that the book was not for the faint of hearts. This implies that “The Serial Killer Whisperer” is not a book for everyone who is sensitive to the subject matter. They would be fascinated by the content and the suggestions of the book.</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In addition to this, there are many factors to “The Serial Killer Whisperer” which makes it unique and a true crime genre as well as a biography in another way. As evident, the author tries to diversify and practice his creativity through the portrayal of an unanticipated as well as unconventional kinship among the lost souls in conjunction with fragilities of the human spirit (Bromann-Bender, 2013</w:t>
      </w:r>
      <w:r w:rsidR="000A5BC5">
        <w:rPr>
          <w:rFonts w:ascii="Times New Roman" w:eastAsia="Times New Roman" w:hAnsi="Times New Roman" w:cs="Times New Roman"/>
          <w:sz w:val="24"/>
          <w:szCs w:val="24"/>
        </w:rPr>
        <w:t>). Mo</w:t>
      </w:r>
      <w:r w:rsidR="0094267A">
        <w:rPr>
          <w:rFonts w:ascii="Times New Roman" w:eastAsia="Times New Roman" w:hAnsi="Times New Roman" w:cs="Times New Roman"/>
          <w:sz w:val="24"/>
          <w:szCs w:val="24"/>
        </w:rPr>
        <w:t>reover, the author does neither justify</w:t>
      </w:r>
      <w:r w:rsidRPr="00647C97">
        <w:rPr>
          <w:rFonts w:ascii="Times New Roman" w:eastAsia="Times New Roman" w:hAnsi="Times New Roman" w:cs="Times New Roman"/>
          <w:sz w:val="24"/>
          <w:szCs w:val="24"/>
        </w:rPr>
        <w:t xml:space="preserve"> the killers nor does he present himself as a psychologist to the issue. However, he makes efforts for the story to speak and define the focus for itself; a factor which makes him avoid commentary on the brutality based on the terrible crimes committed. More interestingly, the author depicts his brilliant journalistic professionalism. He recounts the brutality of the crimes and the horrific details with complete and succinct objectivity. Each of the major points appears to be presented with careful consideration to ensure an accurate portrayal of the hidden lies. Brilliantly, the author tries to apply a well formulated and sophisticated criminal problem and tracks it through to its end.</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To this extent, it is arguable that “The Serial Killer Whisperer” is certainly not for the faint of heart (Earley, 2012). However, it is for the readers who appear to be involved with the brutality. More accurate, the genre is more oriented to those who are true crime enthusiasts. They are likely to be attracted by the subjects as well as the effects of this book. From another perspective, many of the readers will appear to be highly moved by the magnitude of cruelty as well as the nature of murders which is featured by the fatal nature of the serial killer.</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BF6575" w:rsidRPr="000A5BC5" w:rsidRDefault="00BF6575" w:rsidP="000A5BC5">
      <w:pPr>
        <w:spacing w:line="480" w:lineRule="auto"/>
        <w:jc w:val="center"/>
        <w:rPr>
          <w:rFonts w:ascii="Times New Roman" w:eastAsia="Times New Roman" w:hAnsi="Times New Roman" w:cs="Times New Roman"/>
          <w:b/>
          <w:sz w:val="24"/>
          <w:szCs w:val="24"/>
        </w:rPr>
      </w:pPr>
      <w:r w:rsidRPr="000A5BC5">
        <w:rPr>
          <w:rFonts w:ascii="Times New Roman" w:eastAsia="Times New Roman" w:hAnsi="Times New Roman" w:cs="Times New Roman"/>
          <w:b/>
          <w:sz w:val="24"/>
          <w:szCs w:val="24"/>
        </w:rPr>
        <w:lastRenderedPageBreak/>
        <w:t xml:space="preserve">Critique </w:t>
      </w:r>
      <w:r w:rsidR="00647C97" w:rsidRPr="000A5BC5">
        <w:rPr>
          <w:rFonts w:ascii="Times New Roman" w:eastAsia="Times New Roman" w:hAnsi="Times New Roman" w:cs="Times New Roman"/>
          <w:b/>
          <w:sz w:val="24"/>
          <w:szCs w:val="24"/>
        </w:rPr>
        <w:t>to Authors Major Conclusions.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Mr. Earley’s assertions in “The Serial Killer Whisperer” are open to critiques which seek to shed more accurate light inside the minds of serial killers. As argued, Tony’s life changed abruptly after experiencing a traumatic brain injury while he was only 15 years old. This subjected him to a struggling situation that made him unable to regulate his emotions. Tony started searching for a way to, and he later wrote letters t criminal killers, and he got several responses (Bush, 2011). His situation had made it impossible for him to judge the convicts and hence he became </w:t>
      </w:r>
      <w:r w:rsidR="0094267A" w:rsidRPr="00647C97">
        <w:rPr>
          <w:rFonts w:ascii="Times New Roman" w:eastAsia="Times New Roman" w:hAnsi="Times New Roman" w:cs="Times New Roman"/>
          <w:sz w:val="24"/>
          <w:szCs w:val="24"/>
        </w:rPr>
        <w:t>friendlier</w:t>
      </w:r>
      <w:r w:rsidRPr="00647C97">
        <w:rPr>
          <w:rFonts w:ascii="Times New Roman" w:eastAsia="Times New Roman" w:hAnsi="Times New Roman" w:cs="Times New Roman"/>
          <w:sz w:val="24"/>
          <w:szCs w:val="24"/>
        </w:rPr>
        <w:t xml:space="preserve"> to the convicts. The closer the interaction with the convicts, the more Tony was able to bring closure to police as well as families by excavating detailed from the convicted killers concerning unsolved cases. Although Tony healing story is touching, the presented </w:t>
      </w:r>
      <w:r w:rsidR="0094267A" w:rsidRPr="00647C97">
        <w:rPr>
          <w:rFonts w:ascii="Times New Roman" w:eastAsia="Times New Roman" w:hAnsi="Times New Roman" w:cs="Times New Roman"/>
          <w:sz w:val="24"/>
          <w:szCs w:val="24"/>
        </w:rPr>
        <w:t>forms of violence and graphic sexual sadism are</w:t>
      </w:r>
      <w:r w:rsidRPr="00647C97">
        <w:rPr>
          <w:rFonts w:ascii="Times New Roman" w:eastAsia="Times New Roman" w:hAnsi="Times New Roman" w:cs="Times New Roman"/>
          <w:sz w:val="24"/>
          <w:szCs w:val="24"/>
        </w:rPr>
        <w:t xml:space="preserve"> completely overwhelming. In addition to this, the assertion “not for the faint of heart” is an understatement (Schultz, 2013). It scares the majority of the readers from accessing the content preserved in this book.  </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It is right to acknowledge that fact that all these processes presented were of great significance to Tony’s recovery journey. But, it remains undefined who the victims were. As such, the victim is mentioned. It is also questionable that why does the author present the serial killer as an individual yet he possesses features of a monster who took lives of many victims away. From another perspective, when Tony recovered from severe TBI, he portrayed odd characters and an inclination to develop passions, which included positive interests in relating with serial killers unlike the case with our expectations (Earley, 2012). Surprisingly, he began conforming </w:t>
      </w:r>
      <w:r w:rsidR="0094267A" w:rsidRPr="00647C97">
        <w:rPr>
          <w:rFonts w:ascii="Times New Roman" w:eastAsia="Times New Roman" w:hAnsi="Times New Roman" w:cs="Times New Roman"/>
          <w:sz w:val="24"/>
          <w:szCs w:val="24"/>
        </w:rPr>
        <w:t>to</w:t>
      </w:r>
      <w:r w:rsidRPr="00647C97">
        <w:rPr>
          <w:rFonts w:ascii="Times New Roman" w:eastAsia="Times New Roman" w:hAnsi="Times New Roman" w:cs="Times New Roman"/>
          <w:sz w:val="24"/>
          <w:szCs w:val="24"/>
        </w:rPr>
        <w:t xml:space="preserve"> some murderers who were inmates. The killers, on the other hand, seem pleased to give him the accurate details concerning their imprisonment which he, in turn, disclosed to the families and the police concerning the death of the loved ones. Despite this significance, the </w:t>
      </w:r>
      <w:r w:rsidRPr="00647C97">
        <w:rPr>
          <w:rFonts w:ascii="Times New Roman" w:eastAsia="Times New Roman" w:hAnsi="Times New Roman" w:cs="Times New Roman"/>
          <w:sz w:val="24"/>
          <w:szCs w:val="24"/>
        </w:rPr>
        <w:lastRenderedPageBreak/>
        <w:t>book contains a lot of unedited information and descriptions of many crimes. Although the book is not for the sensitive readers, the information presented offers fascinating insights into the understanding of criminals minds and the investigations.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The book is quite reflective and adds value to the technical concepts of criminal justice investigation (Schultz, 2013). It shares the insight that criminal justice is highly integrated into the field of psychology which again would help in understanding criminals as well as excavating the hidden truths amid the criminals. In addition to this, the book shows that every case in criminal justice administration has a solution and that justice administrators should use more integrated technologies to garner the truth.</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Other scholars have also criticized that the book was not clearly reviewed by the time of its publication. As such, it contains a horrifying statement such as “not for the faint of heart.” Based on the understanding that the book contains interesting and true information about crimes, it should have used a simple and attention seeking language to help disseminate the truth to many readers as possible. Although the book has been faced with remarkable critics, is contains bearable content which is of great importance to the field of criminal justice. It is, therefore, worth to assert that the benefits of “The Serial Killer Whisperer” overrules the attached critics as well as risks.</w:t>
      </w:r>
    </w:p>
    <w:p w:rsidR="00BF6575" w:rsidRPr="000A5BC5" w:rsidRDefault="00BF6575" w:rsidP="00647C97">
      <w:pPr>
        <w:spacing w:line="480" w:lineRule="auto"/>
        <w:ind w:firstLine="720"/>
        <w:jc w:val="center"/>
        <w:rPr>
          <w:rFonts w:ascii="Times New Roman" w:eastAsia="Times New Roman" w:hAnsi="Times New Roman" w:cs="Times New Roman"/>
          <w:b/>
          <w:sz w:val="24"/>
          <w:szCs w:val="24"/>
        </w:rPr>
      </w:pPr>
      <w:r w:rsidRPr="000A5BC5">
        <w:rPr>
          <w:rFonts w:ascii="Times New Roman" w:eastAsia="Times New Roman" w:hAnsi="Times New Roman" w:cs="Times New Roman"/>
          <w:b/>
          <w:sz w:val="24"/>
          <w:szCs w:val="24"/>
        </w:rPr>
        <w:t>Applicability.</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After going through the “The Serial Killer Whisperer,” it becomes evident that Mr. Earley is a brilliant writer. As evident, the excerpts and words are technically organized to deliver the intended meaning. The book contains the inevitable truth about crime, and it has some complex lineages to the field of psychology. In reflection of the information in this book, it </w:t>
      </w:r>
      <w:r w:rsidRPr="00647C97">
        <w:rPr>
          <w:rFonts w:ascii="Times New Roman" w:eastAsia="Times New Roman" w:hAnsi="Times New Roman" w:cs="Times New Roman"/>
          <w:sz w:val="24"/>
          <w:szCs w:val="24"/>
        </w:rPr>
        <w:lastRenderedPageBreak/>
        <w:t>is widely applicable in different fields (Bush, 2011). At first, the book presents Tony as a victim of traumatic brain injury who is technically assisted by therapists to recover. In this setting, it is widely evident that the information can be utilized to resolve complex brain issues with the close assistance of these therapists. It can also be applied to help patients in relieving tempers and emotions while interacting with other individuals.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Although Tony encountered a life-threatening injury, he has made a remarkable contribution to the field of criminal justice. His state of mind was non-judgmental, and this made the convicted inmates to share their hidden facts behind their conviction (Schultz, 2013). He often disclosed the details of crimes to the families through a letter in efforts to help them discover the truth behind the death of their beloved ones (Schultz, 2013). He also helped the police to uncover the truth for unsolved cases. In this setting, the information from this book can be used in conducting criminal investigations as well as solving crime cases by making judgments.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More interesting, the information from this book can be used to shed light on how victims of can actually survive from the serial killers. This is through the use of physical, psychological and intellectual abilities as well as skills to escape their attack. In addition to this, the information can be used to define the different forms of crimes which are evident in our societies. In this context, the information can serve as a basis for policy changes and law enforcement more so in the areas which are prone to the identified crimes.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 From another perspective, I can incorporate information from this book for personal development in different ways. The author depicted a brilliant presentation of true and very educative stories to disclose the truth of many lingering crime issues that we encounter in our society. This information would serve as a guide to for presenting as well as analyzing attention </w:t>
      </w:r>
      <w:r w:rsidRPr="00647C97">
        <w:rPr>
          <w:rFonts w:ascii="Times New Roman" w:eastAsia="Times New Roman" w:hAnsi="Times New Roman" w:cs="Times New Roman"/>
          <w:sz w:val="24"/>
          <w:szCs w:val="24"/>
        </w:rPr>
        <w:lastRenderedPageBreak/>
        <w:t>seeking narrations. The information bears a good definition for the basic and technical terms in criminal justice such as murder and crime and hence it can be used to give the ideal meaning of these terms. Moreover, the information can be incorporated to shed light on the causes and types of crimes that we experience in the society. Also, it would serve as an evidence-based example to define the effects of brutality and cruel killings. It would serve as a significant guide to the excavating the hidden truth in the criminal justice.</w:t>
      </w: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1341A0" w:rsidRPr="00647C97" w:rsidRDefault="001341A0" w:rsidP="00647C97">
      <w:pPr>
        <w:spacing w:line="480" w:lineRule="auto"/>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lastRenderedPageBreak/>
        <w:t>References.</w:t>
      </w:r>
    </w:p>
    <w:p w:rsidR="00647C97" w:rsidRPr="00647C97" w:rsidRDefault="00647C97" w:rsidP="000A5BC5">
      <w:pPr>
        <w:spacing w:line="480" w:lineRule="auto"/>
        <w:ind w:left="720" w:hanging="720"/>
        <w:rPr>
          <w:rFonts w:ascii="Times New Roman" w:eastAsia="Times New Roman" w:hAnsi="Times New Roman" w:cs="Times New Roman"/>
          <w:sz w:val="24"/>
          <w:szCs w:val="24"/>
        </w:rPr>
      </w:pPr>
      <w:r w:rsidRPr="00647C97">
        <w:rPr>
          <w:rFonts w:ascii="Times New Roman" w:hAnsi="Times New Roman" w:cs="Times New Roman"/>
          <w:color w:val="222222"/>
          <w:sz w:val="24"/>
          <w:szCs w:val="24"/>
          <w:shd w:val="clear" w:color="auto" w:fill="FFFFFF"/>
        </w:rPr>
        <w:t>Bromann-Bender, J. (2013). </w:t>
      </w:r>
      <w:r w:rsidRPr="00647C97">
        <w:rPr>
          <w:rFonts w:ascii="Times New Roman" w:hAnsi="Times New Roman" w:cs="Times New Roman"/>
          <w:i/>
          <w:iCs/>
          <w:color w:val="222222"/>
          <w:sz w:val="24"/>
          <w:szCs w:val="24"/>
          <w:shd w:val="clear" w:color="auto" w:fill="FFFFFF"/>
        </w:rPr>
        <w:t>Booktalking Nonfiction: 200 Surefire Winners for Middle and High School Readers</w:t>
      </w:r>
      <w:r w:rsidRPr="00647C97">
        <w:rPr>
          <w:rFonts w:ascii="Times New Roman" w:hAnsi="Times New Roman" w:cs="Times New Roman"/>
          <w:color w:val="222222"/>
          <w:sz w:val="24"/>
          <w:szCs w:val="24"/>
          <w:shd w:val="clear" w:color="auto" w:fill="FFFFFF"/>
        </w:rPr>
        <w:t>. Scarecrow Press.. </w:t>
      </w:r>
      <w:r w:rsidRPr="00647C97">
        <w:rPr>
          <w:rFonts w:ascii="Times New Roman" w:hAnsi="Times New Roman" w:cs="Times New Roman"/>
          <w:i/>
          <w:iCs/>
          <w:color w:val="222222"/>
          <w:sz w:val="24"/>
          <w:szCs w:val="24"/>
          <w:shd w:val="clear" w:color="auto" w:fill="FFFFFF"/>
        </w:rPr>
        <w:t>Booktalking Nonfiction: 200 Surefire Winners for Middle and High School Readers</w:t>
      </w:r>
      <w:r w:rsidRPr="00647C97">
        <w:rPr>
          <w:rFonts w:ascii="Times New Roman" w:hAnsi="Times New Roman" w:cs="Times New Roman"/>
          <w:color w:val="222222"/>
          <w:sz w:val="24"/>
          <w:szCs w:val="24"/>
          <w:shd w:val="clear" w:color="auto" w:fill="FFFFFF"/>
        </w:rPr>
        <w:t>. Scarecrow Press.</w:t>
      </w:r>
    </w:p>
    <w:p w:rsidR="00647C97" w:rsidRPr="00647C97" w:rsidRDefault="00647C97" w:rsidP="000A5BC5">
      <w:pPr>
        <w:spacing w:line="480" w:lineRule="auto"/>
        <w:ind w:left="720" w:hanging="720"/>
        <w:rPr>
          <w:rFonts w:ascii="Times New Roman" w:hAnsi="Times New Roman" w:cs="Times New Roman"/>
          <w:sz w:val="24"/>
          <w:szCs w:val="24"/>
          <w:shd w:val="clear" w:color="auto" w:fill="FFFFFF"/>
        </w:rPr>
      </w:pPr>
      <w:r w:rsidRPr="00647C97">
        <w:rPr>
          <w:rFonts w:ascii="Times New Roman" w:hAnsi="Times New Roman" w:cs="Times New Roman"/>
          <w:sz w:val="24"/>
          <w:szCs w:val="24"/>
          <w:shd w:val="clear" w:color="auto" w:fill="FFFFFF"/>
        </w:rPr>
        <w:t>Bush, K. (2011). The Serial Killer Whisperer: How One Man's Tragedy Helped Unlock the Deadliest Secrets of the World's Most Terrifying Killers. Touchstone</w:t>
      </w:r>
    </w:p>
    <w:p w:rsidR="00647C97" w:rsidRPr="00647C97" w:rsidRDefault="00647C97" w:rsidP="000A5BC5">
      <w:pPr>
        <w:spacing w:line="480" w:lineRule="auto"/>
        <w:ind w:left="720" w:hanging="720"/>
        <w:rPr>
          <w:rFonts w:ascii="Times New Roman" w:hAnsi="Times New Roman" w:cs="Times New Roman"/>
          <w:sz w:val="24"/>
          <w:szCs w:val="24"/>
          <w:shd w:val="clear" w:color="auto" w:fill="FFFFFF"/>
        </w:rPr>
      </w:pPr>
      <w:r w:rsidRPr="00647C97">
        <w:rPr>
          <w:rFonts w:ascii="Times New Roman" w:hAnsi="Times New Roman" w:cs="Times New Roman"/>
          <w:sz w:val="24"/>
          <w:szCs w:val="24"/>
          <w:shd w:val="clear" w:color="auto" w:fill="FFFFFF"/>
        </w:rPr>
        <w:t>Cromwell, P., &amp; Birzer, (2012). M. ACJS Today.</w:t>
      </w:r>
    </w:p>
    <w:p w:rsidR="00647C97" w:rsidRPr="00647C97" w:rsidRDefault="00647C97" w:rsidP="000A5BC5">
      <w:pPr>
        <w:spacing w:line="480" w:lineRule="auto"/>
        <w:ind w:left="720" w:hanging="720"/>
        <w:rPr>
          <w:rFonts w:ascii="Times New Roman" w:hAnsi="Times New Roman" w:cs="Times New Roman"/>
          <w:sz w:val="24"/>
          <w:szCs w:val="24"/>
        </w:rPr>
      </w:pPr>
      <w:r w:rsidRPr="00647C97">
        <w:rPr>
          <w:rFonts w:ascii="Times New Roman" w:hAnsi="Times New Roman" w:cs="Times New Roman"/>
          <w:sz w:val="24"/>
          <w:szCs w:val="24"/>
          <w:shd w:val="clear" w:color="auto" w:fill="FFFFFF"/>
        </w:rPr>
        <w:t xml:space="preserve">Earley, P. (2012). </w:t>
      </w:r>
      <w:r w:rsidRPr="00647C97">
        <w:rPr>
          <w:rFonts w:ascii="Times New Roman" w:eastAsia="Times New Roman" w:hAnsi="Times New Roman" w:cs="Times New Roman"/>
          <w:sz w:val="24"/>
          <w:szCs w:val="24"/>
        </w:rPr>
        <w:t>The Seria</w:t>
      </w:r>
      <w:bookmarkStart w:id="0" w:name="_GoBack"/>
      <w:bookmarkEnd w:id="0"/>
      <w:r w:rsidRPr="00647C97">
        <w:rPr>
          <w:rFonts w:ascii="Times New Roman" w:eastAsia="Times New Roman" w:hAnsi="Times New Roman" w:cs="Times New Roman"/>
          <w:sz w:val="24"/>
          <w:szCs w:val="24"/>
        </w:rPr>
        <w:t>l Killer Whisperer</w:t>
      </w:r>
      <w:r w:rsidRPr="00647C97">
        <w:rPr>
          <w:rFonts w:ascii="Times New Roman" w:hAnsi="Times New Roman" w:cs="Times New Roman"/>
          <w:sz w:val="24"/>
          <w:szCs w:val="24"/>
        </w:rPr>
        <w:t>: How One Man’s Tragedy Helped Unlock the Deadliest Secrets of the World’s Most Terrifying Killers. Touchstone.</w:t>
      </w:r>
    </w:p>
    <w:p w:rsidR="00647C97" w:rsidRPr="00647C97" w:rsidRDefault="00647C97" w:rsidP="000A5BC5">
      <w:pPr>
        <w:spacing w:line="480" w:lineRule="auto"/>
        <w:ind w:left="720" w:hanging="720"/>
        <w:rPr>
          <w:rFonts w:ascii="Times New Roman" w:hAnsi="Times New Roman" w:cs="Times New Roman"/>
          <w:sz w:val="24"/>
          <w:szCs w:val="24"/>
        </w:rPr>
      </w:pPr>
      <w:r w:rsidRPr="00647C97">
        <w:rPr>
          <w:rFonts w:ascii="Times New Roman" w:hAnsi="Times New Roman" w:cs="Times New Roman"/>
          <w:sz w:val="24"/>
          <w:szCs w:val="24"/>
        </w:rPr>
        <w:t xml:space="preserve">Schultz, L. (2013). Review on </w:t>
      </w:r>
      <w:r w:rsidRPr="00647C97">
        <w:rPr>
          <w:rFonts w:ascii="Times New Roman" w:eastAsia="Times New Roman" w:hAnsi="Times New Roman" w:cs="Times New Roman"/>
          <w:sz w:val="24"/>
          <w:szCs w:val="24"/>
        </w:rPr>
        <w:t>The Serial Killer Whisperer</w:t>
      </w:r>
      <w:r w:rsidRPr="00647C97">
        <w:rPr>
          <w:rFonts w:ascii="Times New Roman" w:hAnsi="Times New Roman" w:cs="Times New Roman"/>
          <w:sz w:val="24"/>
          <w:szCs w:val="24"/>
        </w:rPr>
        <w:t xml:space="preserve">. New York Journal of Books. </w:t>
      </w:r>
      <w:r w:rsidRPr="00647C97">
        <w:rPr>
          <w:rFonts w:ascii="Times New Roman" w:hAnsi="Times New Roman" w:cs="Times New Roman"/>
          <w:color w:val="2E74B5" w:themeColor="accent1" w:themeShade="BF"/>
          <w:sz w:val="24"/>
          <w:szCs w:val="24"/>
        </w:rPr>
        <w:t>https://www.nyjournalofbooks.com/book-review/serial-killer-whisperer-how-one-man%E2%80%99s-tragedy-helped-unlock-deadliest-secrets-world%E2%80%99s</w:t>
      </w:r>
    </w:p>
    <w:p w:rsidR="00647C97" w:rsidRPr="00647C97" w:rsidRDefault="00647C97" w:rsidP="000A5BC5">
      <w:pPr>
        <w:spacing w:line="480" w:lineRule="auto"/>
        <w:ind w:left="1008" w:hanging="1008"/>
        <w:rPr>
          <w:rFonts w:ascii="Times New Roman" w:eastAsia="Times New Roman" w:hAnsi="Times New Roman" w:cs="Times New Roman"/>
          <w:sz w:val="24"/>
          <w:szCs w:val="24"/>
        </w:rPr>
      </w:pPr>
    </w:p>
    <w:sectPr w:rsidR="00647C97" w:rsidRPr="00647C97" w:rsidSect="00BF65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6CA3" w:rsidRDefault="00EC6CA3" w:rsidP="008A35DC">
      <w:pPr>
        <w:spacing w:after="0" w:line="240" w:lineRule="auto"/>
      </w:pPr>
      <w:r>
        <w:separator/>
      </w:r>
    </w:p>
  </w:endnote>
  <w:endnote w:type="continuationSeparator" w:id="1">
    <w:p w:rsidR="00EC6CA3" w:rsidRDefault="00EC6CA3" w:rsidP="008A35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6CA3" w:rsidRDefault="00EC6CA3" w:rsidP="008A35DC">
      <w:pPr>
        <w:spacing w:after="0" w:line="240" w:lineRule="auto"/>
      </w:pPr>
      <w:r>
        <w:separator/>
      </w:r>
    </w:p>
  </w:footnote>
  <w:footnote w:type="continuationSeparator" w:id="1">
    <w:p w:rsidR="00EC6CA3" w:rsidRDefault="00EC6CA3" w:rsidP="008A35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5" w:rsidRPr="00BF6575" w:rsidRDefault="00BF6575">
    <w:pPr>
      <w:pStyle w:val="Header"/>
      <w:rPr>
        <w:rFonts w:ascii="Times New Roman" w:hAnsi="Times New Roman" w:cs="Times New Roman"/>
        <w:sz w:val="24"/>
        <w:szCs w:val="24"/>
      </w:rPr>
    </w:pPr>
    <w:r w:rsidRPr="00BF6575">
      <w:rPr>
        <w:rFonts w:ascii="Times New Roman" w:eastAsia="Times New Roman" w:hAnsi="Times New Roman" w:cs="Times New Roman"/>
        <w:sz w:val="24"/>
        <w:szCs w:val="24"/>
      </w:rPr>
      <w:t xml:space="preserve">BOOK REVIEW ON </w:t>
    </w:r>
    <w:r w:rsidR="00647C97">
      <w:rPr>
        <w:rFonts w:ascii="Times New Roman" w:eastAsia="Times New Roman" w:hAnsi="Times New Roman" w:cs="Times New Roman"/>
        <w:sz w:val="24"/>
        <w:szCs w:val="24"/>
      </w:rPr>
      <w:t>“THE SERIAL KILLER WHISPERER.”</w:t>
    </w:r>
    <w:r w:rsidR="0068786F">
      <w:rPr>
        <w:rFonts w:ascii="Times New Roman" w:eastAsia="Times New Roman" w:hAnsi="Times New Roman" w:cs="Times New Roman"/>
        <w:sz w:val="24"/>
        <w:szCs w:val="24"/>
      </w:rPr>
      <w:t xml:space="preserve">       </w:t>
    </w:r>
    <w:r w:rsidRPr="00BF6575">
      <w:rPr>
        <w:rFonts w:ascii="Times New Roman" w:eastAsia="Times New Roman" w:hAnsi="Times New Roman" w:cs="Times New Roman"/>
        <w:sz w:val="24"/>
        <w:szCs w:val="24"/>
      </w:rPr>
      <w:tab/>
    </w:r>
    <w:sdt>
      <w:sdtPr>
        <w:rPr>
          <w:rFonts w:ascii="Times New Roman" w:hAnsi="Times New Roman" w:cs="Times New Roman"/>
          <w:sz w:val="24"/>
          <w:szCs w:val="24"/>
        </w:rPr>
        <w:id w:val="-720750020"/>
        <w:docPartObj>
          <w:docPartGallery w:val="Page Numbers (Top of Page)"/>
          <w:docPartUnique/>
        </w:docPartObj>
      </w:sdtPr>
      <w:sdtEndPr>
        <w:rPr>
          <w:noProof/>
        </w:rPr>
      </w:sdtEndPr>
      <w:sdtContent>
        <w:r w:rsidR="00F45CE8" w:rsidRPr="00BF6575">
          <w:rPr>
            <w:rFonts w:ascii="Times New Roman" w:hAnsi="Times New Roman" w:cs="Times New Roman"/>
            <w:sz w:val="24"/>
            <w:szCs w:val="24"/>
          </w:rPr>
          <w:fldChar w:fldCharType="begin"/>
        </w:r>
        <w:r w:rsidRPr="00BF6575">
          <w:rPr>
            <w:rFonts w:ascii="Times New Roman" w:hAnsi="Times New Roman" w:cs="Times New Roman"/>
            <w:sz w:val="24"/>
            <w:szCs w:val="24"/>
          </w:rPr>
          <w:instrText xml:space="preserve"> PAGE   \* MERGEFORMAT </w:instrText>
        </w:r>
        <w:r w:rsidR="00F45CE8" w:rsidRPr="00BF6575">
          <w:rPr>
            <w:rFonts w:ascii="Times New Roman" w:hAnsi="Times New Roman" w:cs="Times New Roman"/>
            <w:sz w:val="24"/>
            <w:szCs w:val="24"/>
          </w:rPr>
          <w:fldChar w:fldCharType="separate"/>
        </w:r>
        <w:r w:rsidR="0094267A">
          <w:rPr>
            <w:rFonts w:ascii="Times New Roman" w:hAnsi="Times New Roman" w:cs="Times New Roman"/>
            <w:noProof/>
            <w:sz w:val="24"/>
            <w:szCs w:val="24"/>
          </w:rPr>
          <w:t>2</w:t>
        </w:r>
        <w:r w:rsidR="00F45CE8" w:rsidRPr="00BF6575">
          <w:rPr>
            <w:rFonts w:ascii="Times New Roman" w:hAnsi="Times New Roman" w:cs="Times New Roman"/>
            <w:noProof/>
            <w:sz w:val="24"/>
            <w:szCs w:val="24"/>
          </w:rPr>
          <w:fldChar w:fldCharType="end"/>
        </w:r>
      </w:sdtContent>
    </w:sdt>
  </w:p>
  <w:p w:rsidR="00BF6575" w:rsidRPr="00BF6575" w:rsidRDefault="00BF65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5" w:rsidRPr="00BF6575" w:rsidRDefault="00BF6575">
    <w:pPr>
      <w:pStyle w:val="Header"/>
      <w:rPr>
        <w:rFonts w:ascii="Times New Roman" w:hAnsi="Times New Roman" w:cs="Times New Roman"/>
        <w:sz w:val="24"/>
        <w:szCs w:val="24"/>
      </w:rPr>
    </w:pPr>
    <w:r w:rsidRPr="00BF6575">
      <w:rPr>
        <w:rFonts w:ascii="Times New Roman" w:hAnsi="Times New Roman" w:cs="Times New Roman"/>
        <w:sz w:val="24"/>
        <w:szCs w:val="24"/>
      </w:rPr>
      <w:t xml:space="preserve">Running Head: </w:t>
    </w:r>
    <w:r w:rsidRPr="00BF6575">
      <w:rPr>
        <w:rFonts w:ascii="Times New Roman" w:eastAsia="Times New Roman" w:hAnsi="Times New Roman" w:cs="Times New Roman"/>
        <w:sz w:val="24"/>
        <w:szCs w:val="24"/>
      </w:rPr>
      <w:t xml:space="preserve">BOOK REVIEW ON </w:t>
    </w:r>
    <w:r w:rsidR="00647C97">
      <w:rPr>
        <w:rFonts w:ascii="Times New Roman" w:eastAsia="Times New Roman" w:hAnsi="Times New Roman" w:cs="Times New Roman"/>
        <w:sz w:val="24"/>
        <w:szCs w:val="24"/>
      </w:rPr>
      <w:t>“</w:t>
    </w:r>
    <w:r w:rsidRPr="00BF6575">
      <w:rPr>
        <w:rFonts w:ascii="Times New Roman" w:eastAsia="Times New Roman" w:hAnsi="Times New Roman" w:cs="Times New Roman"/>
        <w:sz w:val="24"/>
        <w:szCs w:val="24"/>
      </w:rPr>
      <w:t>THE SERIAL KILLER WHISPERER</w:t>
    </w:r>
    <w:r w:rsidR="00647C97">
      <w:rPr>
        <w:rFonts w:ascii="Times New Roman" w:eastAsia="Times New Roman" w:hAnsi="Times New Roman" w:cs="Times New Roman"/>
        <w:sz w:val="24"/>
        <w:szCs w:val="24"/>
      </w:rPr>
      <w:t>.”</w:t>
    </w:r>
    <w:r w:rsidRPr="00BF6575">
      <w:rPr>
        <w:rFonts w:ascii="Times New Roman" w:eastAsia="Times New Roman" w:hAnsi="Times New Roman" w:cs="Times New Roman"/>
        <w:sz w:val="24"/>
        <w:szCs w:val="24"/>
      </w:rPr>
      <w:tab/>
    </w:r>
    <w:sdt>
      <w:sdtPr>
        <w:rPr>
          <w:rFonts w:ascii="Times New Roman" w:hAnsi="Times New Roman" w:cs="Times New Roman"/>
          <w:sz w:val="24"/>
          <w:szCs w:val="24"/>
        </w:rPr>
        <w:id w:val="321243582"/>
        <w:docPartObj>
          <w:docPartGallery w:val="Page Numbers (Top of Page)"/>
          <w:docPartUnique/>
        </w:docPartObj>
      </w:sdtPr>
      <w:sdtEndPr>
        <w:rPr>
          <w:noProof/>
        </w:rPr>
      </w:sdtEndPr>
      <w:sdtContent>
        <w:r w:rsidR="00F45CE8" w:rsidRPr="00BF6575">
          <w:rPr>
            <w:rFonts w:ascii="Times New Roman" w:hAnsi="Times New Roman" w:cs="Times New Roman"/>
            <w:sz w:val="24"/>
            <w:szCs w:val="24"/>
          </w:rPr>
          <w:fldChar w:fldCharType="begin"/>
        </w:r>
        <w:r w:rsidRPr="00BF6575">
          <w:rPr>
            <w:rFonts w:ascii="Times New Roman" w:hAnsi="Times New Roman" w:cs="Times New Roman"/>
            <w:sz w:val="24"/>
            <w:szCs w:val="24"/>
          </w:rPr>
          <w:instrText xml:space="preserve"> PAGE   \* MERGEFORMAT </w:instrText>
        </w:r>
        <w:r w:rsidR="00F45CE8" w:rsidRPr="00BF6575">
          <w:rPr>
            <w:rFonts w:ascii="Times New Roman" w:hAnsi="Times New Roman" w:cs="Times New Roman"/>
            <w:sz w:val="24"/>
            <w:szCs w:val="24"/>
          </w:rPr>
          <w:fldChar w:fldCharType="separate"/>
        </w:r>
        <w:r w:rsidR="0094267A">
          <w:rPr>
            <w:rFonts w:ascii="Times New Roman" w:hAnsi="Times New Roman" w:cs="Times New Roman"/>
            <w:noProof/>
            <w:sz w:val="24"/>
            <w:szCs w:val="24"/>
          </w:rPr>
          <w:t>1</w:t>
        </w:r>
        <w:r w:rsidR="00F45CE8" w:rsidRPr="00BF6575">
          <w:rPr>
            <w:rFonts w:ascii="Times New Roman" w:hAnsi="Times New Roman" w:cs="Times New Roman"/>
            <w:noProof/>
            <w:sz w:val="24"/>
            <w:szCs w:val="24"/>
          </w:rPr>
          <w:fldChar w:fldCharType="end"/>
        </w:r>
      </w:sdtContent>
    </w:sdt>
  </w:p>
  <w:p w:rsidR="00BF6575" w:rsidRPr="00BF6575" w:rsidRDefault="00BF65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20E3"/>
    <w:rsid w:val="000366DB"/>
    <w:rsid w:val="00043F79"/>
    <w:rsid w:val="000A5BC5"/>
    <w:rsid w:val="000E1496"/>
    <w:rsid w:val="000F4BF7"/>
    <w:rsid w:val="00107FE4"/>
    <w:rsid w:val="001341A0"/>
    <w:rsid w:val="00190DD0"/>
    <w:rsid w:val="001D3B44"/>
    <w:rsid w:val="00271D0F"/>
    <w:rsid w:val="00276644"/>
    <w:rsid w:val="0034756D"/>
    <w:rsid w:val="00350BC1"/>
    <w:rsid w:val="003738AE"/>
    <w:rsid w:val="003B6475"/>
    <w:rsid w:val="003E52AC"/>
    <w:rsid w:val="00415168"/>
    <w:rsid w:val="0061447E"/>
    <w:rsid w:val="00646BE2"/>
    <w:rsid w:val="00647C97"/>
    <w:rsid w:val="0068786F"/>
    <w:rsid w:val="006A6037"/>
    <w:rsid w:val="00724CC5"/>
    <w:rsid w:val="007A20E3"/>
    <w:rsid w:val="007C0BD2"/>
    <w:rsid w:val="00807328"/>
    <w:rsid w:val="008A35DC"/>
    <w:rsid w:val="008B58F9"/>
    <w:rsid w:val="008D46A4"/>
    <w:rsid w:val="009005BC"/>
    <w:rsid w:val="00914FA2"/>
    <w:rsid w:val="0094267A"/>
    <w:rsid w:val="009B3647"/>
    <w:rsid w:val="00A458AF"/>
    <w:rsid w:val="00AA4D7C"/>
    <w:rsid w:val="00AB1E0F"/>
    <w:rsid w:val="00AC0FDE"/>
    <w:rsid w:val="00B301C4"/>
    <w:rsid w:val="00B65973"/>
    <w:rsid w:val="00B71D91"/>
    <w:rsid w:val="00BB776D"/>
    <w:rsid w:val="00BF6575"/>
    <w:rsid w:val="00C604AC"/>
    <w:rsid w:val="00CB4593"/>
    <w:rsid w:val="00D40EC1"/>
    <w:rsid w:val="00E277CC"/>
    <w:rsid w:val="00E41372"/>
    <w:rsid w:val="00E748C8"/>
    <w:rsid w:val="00EC6CA3"/>
    <w:rsid w:val="00F45CE8"/>
    <w:rsid w:val="00F5688A"/>
    <w:rsid w:val="00F97E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E0F"/>
  </w:style>
  <w:style w:type="paragraph" w:styleId="Heading1">
    <w:name w:val="heading 1"/>
    <w:basedOn w:val="Normal"/>
    <w:link w:val="Heading1Char"/>
    <w:uiPriority w:val="9"/>
    <w:qFormat/>
    <w:rsid w:val="00C604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5DC"/>
  </w:style>
  <w:style w:type="paragraph" w:styleId="Footer">
    <w:name w:val="footer"/>
    <w:basedOn w:val="Normal"/>
    <w:link w:val="FooterChar"/>
    <w:uiPriority w:val="99"/>
    <w:unhideWhenUsed/>
    <w:rsid w:val="008A3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5DC"/>
  </w:style>
  <w:style w:type="character" w:customStyle="1" w:styleId="Heading1Char">
    <w:name w:val="Heading 1 Char"/>
    <w:basedOn w:val="DefaultParagraphFont"/>
    <w:link w:val="Heading1"/>
    <w:uiPriority w:val="9"/>
    <w:rsid w:val="00C604AC"/>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57995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2233</Words>
  <Characters>12731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2018-06-30T08:00:00Z</dcterms:created>
  <dcterms:modified xsi:type="dcterms:W3CDTF">2018-06-30T08:00:00Z</dcterms:modified>
</cp:coreProperties>
</file>