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135" w:rsidRDefault="00007135" w:rsidP="00007135">
      <w:pPr>
        <w:spacing w:line="480" w:lineRule="auto"/>
        <w:ind w:firstLine="720"/>
        <w:jc w:val="center"/>
        <w:rPr>
          <w:rFonts w:ascii="Times New Roman" w:hAnsi="Times New Roman" w:cs="Times New Roman"/>
          <w:sz w:val="24"/>
          <w:szCs w:val="24"/>
        </w:rPr>
      </w:pPr>
      <w:bookmarkStart w:id="0" w:name="_GoBack"/>
      <w:bookmarkEnd w:id="0"/>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Automotive Manufacturing Plant</w:t>
      </w:r>
    </w:p>
    <w:p w:rsidR="00007135" w:rsidRDefault="00007135" w:rsidP="000071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07135" w:rsidRDefault="00007135" w:rsidP="000071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007135" w:rsidRDefault="00007135" w:rsidP="000071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007135" w:rsidRPr="00007135" w:rsidRDefault="00007135" w:rsidP="000071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07135" w:rsidRDefault="00007135" w:rsidP="00007135">
      <w:pPr>
        <w:spacing w:line="480" w:lineRule="auto"/>
        <w:ind w:firstLine="720"/>
        <w:jc w:val="both"/>
        <w:rPr>
          <w:rFonts w:ascii="Times New Roman" w:hAnsi="Times New Roman" w:cs="Times New Roman"/>
          <w:b/>
          <w:sz w:val="24"/>
          <w:szCs w:val="24"/>
        </w:rPr>
      </w:pPr>
    </w:p>
    <w:p w:rsidR="00007135" w:rsidRDefault="00007135" w:rsidP="00007135">
      <w:pPr>
        <w:spacing w:line="480" w:lineRule="auto"/>
        <w:ind w:firstLine="720"/>
        <w:jc w:val="both"/>
        <w:rPr>
          <w:rFonts w:ascii="Times New Roman" w:hAnsi="Times New Roman" w:cs="Times New Roman"/>
          <w:b/>
          <w:sz w:val="24"/>
          <w:szCs w:val="24"/>
        </w:rPr>
      </w:pPr>
    </w:p>
    <w:p w:rsidR="00007135" w:rsidRDefault="00007135" w:rsidP="00007135">
      <w:pPr>
        <w:spacing w:line="480" w:lineRule="auto"/>
        <w:ind w:firstLine="720"/>
        <w:jc w:val="both"/>
        <w:rPr>
          <w:rFonts w:ascii="Times New Roman" w:hAnsi="Times New Roman" w:cs="Times New Roman"/>
          <w:b/>
          <w:sz w:val="24"/>
          <w:szCs w:val="24"/>
        </w:rPr>
      </w:pPr>
    </w:p>
    <w:p w:rsidR="00007135" w:rsidRDefault="00007135" w:rsidP="0032526D">
      <w:pPr>
        <w:spacing w:line="480" w:lineRule="auto"/>
        <w:jc w:val="both"/>
        <w:rPr>
          <w:rFonts w:ascii="Times New Roman" w:hAnsi="Times New Roman" w:cs="Times New Roman"/>
          <w:b/>
          <w:sz w:val="24"/>
          <w:szCs w:val="24"/>
        </w:rPr>
      </w:pPr>
    </w:p>
    <w:p w:rsidR="00007135" w:rsidRDefault="00007135" w:rsidP="00007135">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rsidR="00DB383C" w:rsidRPr="00007135" w:rsidRDefault="00DB383C" w:rsidP="00007135">
      <w:pPr>
        <w:spacing w:line="480" w:lineRule="auto"/>
        <w:ind w:firstLine="720"/>
        <w:jc w:val="both"/>
        <w:rPr>
          <w:rFonts w:ascii="Times New Roman" w:hAnsi="Times New Roman" w:cs="Times New Roman"/>
          <w:b/>
          <w:sz w:val="24"/>
          <w:szCs w:val="24"/>
        </w:rPr>
      </w:pPr>
      <w:r w:rsidRPr="00007135">
        <w:rPr>
          <w:rFonts w:ascii="Times New Roman" w:hAnsi="Times New Roman" w:cs="Times New Roman"/>
          <w:b/>
          <w:sz w:val="24"/>
          <w:szCs w:val="24"/>
        </w:rPr>
        <w:lastRenderedPageBreak/>
        <w:t>TASK 1</w:t>
      </w:r>
    </w:p>
    <w:p w:rsidR="009328EA" w:rsidRPr="00007135" w:rsidRDefault="00546F1E"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Companies have started moving towards the provision of better products and services and improve their market share and market size. The car </w:t>
      </w:r>
      <w:r w:rsidR="0072619D" w:rsidRPr="00007135">
        <w:rPr>
          <w:rFonts w:ascii="Times New Roman" w:hAnsi="Times New Roman" w:cs="Times New Roman"/>
          <w:sz w:val="24"/>
          <w:szCs w:val="24"/>
        </w:rPr>
        <w:t xml:space="preserve">manufacturing industries have not been left behind in the adoption of modern production, designing, logistical and collaborative planning, which will help in the achievement of the target production objectives.  The production </w:t>
      </w:r>
      <w:r w:rsidR="0032526D" w:rsidRPr="00007135">
        <w:rPr>
          <w:rFonts w:ascii="Times New Roman" w:hAnsi="Times New Roman" w:cs="Times New Roman"/>
          <w:sz w:val="24"/>
          <w:szCs w:val="24"/>
        </w:rPr>
        <w:t>system and</w:t>
      </w:r>
      <w:r w:rsidR="0072619D" w:rsidRPr="00007135">
        <w:rPr>
          <w:rFonts w:ascii="Times New Roman" w:hAnsi="Times New Roman" w:cs="Times New Roman"/>
          <w:sz w:val="24"/>
          <w:szCs w:val="24"/>
        </w:rPr>
        <w:t xml:space="preserve"> plan in a car manufacturing plant contributes the control of work-flow </w:t>
      </w:r>
      <w:r w:rsidR="0032526D" w:rsidRPr="00007135">
        <w:rPr>
          <w:rFonts w:ascii="Times New Roman" w:hAnsi="Times New Roman" w:cs="Times New Roman"/>
          <w:sz w:val="24"/>
          <w:szCs w:val="24"/>
        </w:rPr>
        <w:t>within</w:t>
      </w:r>
      <w:r w:rsidR="0072619D" w:rsidRPr="00007135">
        <w:rPr>
          <w:rFonts w:ascii="Times New Roman" w:hAnsi="Times New Roman" w:cs="Times New Roman"/>
          <w:sz w:val="24"/>
          <w:szCs w:val="24"/>
        </w:rPr>
        <w:t xml:space="preserve"> the limits of the plant’s production capacity. A good production function is characterized by a production schedule which enables the </w:t>
      </w:r>
      <w:r w:rsidR="003D3C5A" w:rsidRPr="00007135">
        <w:rPr>
          <w:rFonts w:ascii="Times New Roman" w:hAnsi="Times New Roman" w:cs="Times New Roman"/>
          <w:sz w:val="24"/>
          <w:szCs w:val="24"/>
        </w:rPr>
        <w:t xml:space="preserve">planning model to be improved by the adoption of the appropriate input parameters. The design function can be first done on software such as AutoCAD or 3Ds Max, which has all features to enable the designer </w:t>
      </w:r>
      <w:r w:rsidR="0032526D">
        <w:rPr>
          <w:rFonts w:ascii="Times New Roman" w:hAnsi="Times New Roman" w:cs="Times New Roman"/>
          <w:sz w:val="24"/>
          <w:szCs w:val="24"/>
        </w:rPr>
        <w:t xml:space="preserve">to </w:t>
      </w:r>
      <w:r w:rsidR="003D3C5A" w:rsidRPr="00007135">
        <w:rPr>
          <w:rFonts w:ascii="Times New Roman" w:hAnsi="Times New Roman" w:cs="Times New Roman"/>
          <w:sz w:val="24"/>
          <w:szCs w:val="24"/>
        </w:rPr>
        <w:t xml:space="preserve">blend various parameters and come </w:t>
      </w:r>
      <w:r w:rsidR="00030642" w:rsidRPr="00007135">
        <w:rPr>
          <w:rFonts w:ascii="Times New Roman" w:hAnsi="Times New Roman" w:cs="Times New Roman"/>
          <w:sz w:val="24"/>
          <w:szCs w:val="24"/>
        </w:rPr>
        <w:t>up with an exclusive car model, (</w:t>
      </w:r>
      <w:r w:rsidR="00030642" w:rsidRPr="00007135">
        <w:rPr>
          <w:rFonts w:ascii="Times New Roman" w:hAnsi="Times New Roman" w:cs="Times New Roman"/>
          <w:sz w:val="24"/>
          <w:szCs w:val="24"/>
          <w:shd w:val="clear" w:color="auto" w:fill="FFFFFF"/>
        </w:rPr>
        <w:t xml:space="preserve">Ughanwa and Baker, 2018). </w:t>
      </w:r>
    </w:p>
    <w:p w:rsidR="00030642" w:rsidRPr="00007135" w:rsidRDefault="003D3C5A"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The entire processes in a car manufacturing plant should be such collaborative process planning and manufacturing, hence ensuring the production lifecycle incorporates all the necessary parameters, </w:t>
      </w:r>
      <w:r w:rsidR="0032526D" w:rsidRPr="00007135">
        <w:rPr>
          <w:rFonts w:ascii="Times New Roman" w:hAnsi="Times New Roman" w:cs="Times New Roman"/>
          <w:sz w:val="24"/>
          <w:szCs w:val="24"/>
        </w:rPr>
        <w:t>inputs</w:t>
      </w:r>
      <w:r w:rsidRPr="00007135">
        <w:rPr>
          <w:rFonts w:ascii="Times New Roman" w:hAnsi="Times New Roman" w:cs="Times New Roman"/>
          <w:sz w:val="24"/>
          <w:szCs w:val="24"/>
        </w:rPr>
        <w:t xml:space="preserve"> and manpower. Finally, the process is complete and a car is made and even </w:t>
      </w:r>
      <w:r w:rsidR="00704AC3" w:rsidRPr="00007135">
        <w:rPr>
          <w:rFonts w:ascii="Times New Roman" w:hAnsi="Times New Roman" w:cs="Times New Roman"/>
          <w:sz w:val="24"/>
          <w:szCs w:val="24"/>
        </w:rPr>
        <w:t xml:space="preserve">perspective for the future improvement given. The </w:t>
      </w:r>
      <w:r w:rsidR="00211D7B">
        <w:rPr>
          <w:rFonts w:ascii="Times New Roman" w:hAnsi="Times New Roman" w:cs="Times New Roman"/>
          <w:sz w:val="24"/>
          <w:szCs w:val="24"/>
        </w:rPr>
        <w:t xml:space="preserve">responsibility </w:t>
      </w:r>
      <w:r w:rsidR="00704AC3" w:rsidRPr="00007135">
        <w:rPr>
          <w:rFonts w:ascii="Times New Roman" w:hAnsi="Times New Roman" w:cs="Times New Roman"/>
          <w:sz w:val="24"/>
          <w:szCs w:val="24"/>
        </w:rPr>
        <w:t xml:space="preserve">of the production engineer, especially in the automotive </w:t>
      </w:r>
      <w:r w:rsidR="0032526D" w:rsidRPr="00007135">
        <w:rPr>
          <w:rFonts w:ascii="Times New Roman" w:hAnsi="Times New Roman" w:cs="Times New Roman"/>
          <w:sz w:val="24"/>
          <w:szCs w:val="24"/>
        </w:rPr>
        <w:t>assembly</w:t>
      </w:r>
      <w:r w:rsidR="00704AC3" w:rsidRPr="00007135">
        <w:rPr>
          <w:rFonts w:ascii="Times New Roman" w:hAnsi="Times New Roman" w:cs="Times New Roman"/>
          <w:sz w:val="24"/>
          <w:szCs w:val="24"/>
        </w:rPr>
        <w:t xml:space="preserve"> section is to ensure proper assembly of the automotive parts of the entire vehicles. This is very crucial to the company since it determines its efficiency in </w:t>
      </w:r>
      <w:r w:rsidR="0032526D">
        <w:rPr>
          <w:rFonts w:ascii="Times New Roman" w:hAnsi="Times New Roman" w:cs="Times New Roman"/>
          <w:sz w:val="24"/>
          <w:szCs w:val="24"/>
        </w:rPr>
        <w:t xml:space="preserve">the </w:t>
      </w:r>
      <w:r w:rsidR="00704AC3" w:rsidRPr="00007135">
        <w:rPr>
          <w:rFonts w:ascii="Times New Roman" w:hAnsi="Times New Roman" w:cs="Times New Roman"/>
          <w:sz w:val="24"/>
          <w:szCs w:val="24"/>
        </w:rPr>
        <w:t xml:space="preserve">manufacturing of cars hence creating a reputation for the automotive plant. </w:t>
      </w:r>
    </w:p>
    <w:p w:rsidR="003D3C5A" w:rsidRPr="00007135" w:rsidRDefault="00704AC3" w:rsidP="00007135">
      <w:pPr>
        <w:spacing w:line="480" w:lineRule="auto"/>
        <w:ind w:firstLine="720"/>
        <w:jc w:val="both"/>
        <w:rPr>
          <w:rFonts w:ascii="Times New Roman" w:hAnsi="Times New Roman" w:cs="Times New Roman"/>
          <w:sz w:val="24"/>
          <w:szCs w:val="24"/>
          <w:shd w:val="clear" w:color="auto" w:fill="FFFFFF"/>
        </w:rPr>
      </w:pPr>
      <w:r w:rsidRPr="00007135">
        <w:rPr>
          <w:rFonts w:ascii="Times New Roman" w:hAnsi="Times New Roman" w:cs="Times New Roman"/>
          <w:sz w:val="24"/>
          <w:szCs w:val="24"/>
        </w:rPr>
        <w:t>The produc</w:t>
      </w:r>
      <w:r w:rsidR="00211D7B">
        <w:rPr>
          <w:rFonts w:ascii="Times New Roman" w:hAnsi="Times New Roman" w:cs="Times New Roman"/>
          <w:sz w:val="24"/>
          <w:szCs w:val="24"/>
        </w:rPr>
        <w:t>tion engineers can facilitate</w:t>
      </w:r>
      <w:r w:rsidRPr="00007135">
        <w:rPr>
          <w:rFonts w:ascii="Times New Roman" w:hAnsi="Times New Roman" w:cs="Times New Roman"/>
          <w:sz w:val="24"/>
          <w:szCs w:val="24"/>
        </w:rPr>
        <w:t xml:space="preserve"> the </w:t>
      </w:r>
      <w:r w:rsidR="002A0EC9" w:rsidRPr="00007135">
        <w:rPr>
          <w:rFonts w:ascii="Times New Roman" w:hAnsi="Times New Roman" w:cs="Times New Roman"/>
          <w:sz w:val="24"/>
          <w:szCs w:val="24"/>
        </w:rPr>
        <w:t xml:space="preserve">production and design </w:t>
      </w:r>
      <w:r w:rsidR="00211D7B" w:rsidRPr="00007135">
        <w:rPr>
          <w:rFonts w:ascii="Times New Roman" w:hAnsi="Times New Roman" w:cs="Times New Roman"/>
          <w:sz w:val="24"/>
          <w:szCs w:val="24"/>
        </w:rPr>
        <w:t>procedure</w:t>
      </w:r>
      <w:r w:rsidR="002A0EC9" w:rsidRPr="00007135">
        <w:rPr>
          <w:rFonts w:ascii="Times New Roman" w:hAnsi="Times New Roman" w:cs="Times New Roman"/>
          <w:sz w:val="24"/>
          <w:szCs w:val="24"/>
        </w:rPr>
        <w:t xml:space="preserve"> by ensuring that all the product and system requirements of the different car designs </w:t>
      </w:r>
      <w:r w:rsidR="0032526D">
        <w:rPr>
          <w:rFonts w:ascii="Times New Roman" w:hAnsi="Times New Roman" w:cs="Times New Roman"/>
          <w:sz w:val="24"/>
          <w:szCs w:val="24"/>
        </w:rPr>
        <w:t>are</w:t>
      </w:r>
      <w:r w:rsidR="002A0EC9" w:rsidRPr="00007135">
        <w:rPr>
          <w:rFonts w:ascii="Times New Roman" w:hAnsi="Times New Roman" w:cs="Times New Roman"/>
          <w:sz w:val="24"/>
          <w:szCs w:val="24"/>
        </w:rPr>
        <w:t xml:space="preserve"> taken into consideration from the </w:t>
      </w:r>
      <w:r w:rsidR="0032526D" w:rsidRPr="00007135">
        <w:rPr>
          <w:rFonts w:ascii="Times New Roman" w:hAnsi="Times New Roman" w:cs="Times New Roman"/>
          <w:sz w:val="24"/>
          <w:szCs w:val="24"/>
        </w:rPr>
        <w:t>initial</w:t>
      </w:r>
      <w:r w:rsidR="002A0EC9" w:rsidRPr="00007135">
        <w:rPr>
          <w:rFonts w:ascii="Times New Roman" w:hAnsi="Times New Roman" w:cs="Times New Roman"/>
          <w:sz w:val="24"/>
          <w:szCs w:val="24"/>
        </w:rPr>
        <w:t xml:space="preserve"> conception of the car to the finished vehicle. This is because it is his responsibility to identify the production needs, design new systems, improve the existing </w:t>
      </w:r>
      <w:r w:rsidR="002A0EC9" w:rsidRPr="00007135">
        <w:rPr>
          <w:rFonts w:ascii="Times New Roman" w:hAnsi="Times New Roman" w:cs="Times New Roman"/>
          <w:sz w:val="24"/>
          <w:szCs w:val="24"/>
        </w:rPr>
        <w:lastRenderedPageBreak/>
        <w:t xml:space="preserve">ones and </w:t>
      </w:r>
      <w:r w:rsidR="0032526D" w:rsidRPr="00007135">
        <w:rPr>
          <w:rFonts w:ascii="Times New Roman" w:hAnsi="Times New Roman" w:cs="Times New Roman"/>
          <w:sz w:val="24"/>
          <w:szCs w:val="24"/>
        </w:rPr>
        <w:t>facilitate</w:t>
      </w:r>
      <w:r w:rsidR="002A0EC9" w:rsidRPr="00007135">
        <w:rPr>
          <w:rFonts w:ascii="Times New Roman" w:hAnsi="Times New Roman" w:cs="Times New Roman"/>
          <w:sz w:val="24"/>
          <w:szCs w:val="24"/>
        </w:rPr>
        <w:t xml:space="preserve"> the effective integration of production process to meet quality specifications. The production engineer support</w:t>
      </w:r>
      <w:r w:rsidR="0032526D">
        <w:rPr>
          <w:rFonts w:ascii="Times New Roman" w:hAnsi="Times New Roman" w:cs="Times New Roman"/>
          <w:sz w:val="24"/>
          <w:szCs w:val="24"/>
        </w:rPr>
        <w:t>s</w:t>
      </w:r>
      <w:r w:rsidR="002A0EC9" w:rsidRPr="00007135">
        <w:rPr>
          <w:rFonts w:ascii="Times New Roman" w:hAnsi="Times New Roman" w:cs="Times New Roman"/>
          <w:sz w:val="24"/>
          <w:szCs w:val="24"/>
        </w:rPr>
        <w:t xml:space="preserve"> the development of operating strategies, by defining planned time for certain procedures</w:t>
      </w:r>
      <w:r w:rsidR="00DB383C" w:rsidRPr="00007135">
        <w:rPr>
          <w:rFonts w:ascii="Times New Roman" w:hAnsi="Times New Roman" w:cs="Times New Roman"/>
          <w:sz w:val="24"/>
          <w:szCs w:val="24"/>
        </w:rPr>
        <w:t xml:space="preserve"> in production, a scheduling technique which ensures smooth shifting in of procedures and workers, hence managing to meet the production objectives. </w:t>
      </w:r>
      <w:r w:rsidR="002A0EC9" w:rsidRPr="00007135">
        <w:rPr>
          <w:rFonts w:ascii="Times New Roman" w:hAnsi="Times New Roman" w:cs="Times New Roman"/>
          <w:sz w:val="24"/>
          <w:szCs w:val="24"/>
        </w:rPr>
        <w:t xml:space="preserve">The production engineer also provides the management with the total cost of operations by quoting the </w:t>
      </w:r>
      <w:r w:rsidR="0032526D">
        <w:rPr>
          <w:rFonts w:ascii="Times New Roman" w:hAnsi="Times New Roman" w:cs="Times New Roman"/>
          <w:sz w:val="24"/>
          <w:szCs w:val="24"/>
        </w:rPr>
        <w:t>number</w:t>
      </w:r>
      <w:r w:rsidR="002A0EC9" w:rsidRPr="00007135">
        <w:rPr>
          <w:rFonts w:ascii="Times New Roman" w:hAnsi="Times New Roman" w:cs="Times New Roman"/>
          <w:sz w:val="24"/>
          <w:szCs w:val="24"/>
        </w:rPr>
        <w:t xml:space="preserve"> of input materials needed and other necessary resources of car manufacturing, hence the quotation can be used to plan for the financial objectives of </w:t>
      </w:r>
      <w:r w:rsidR="00030642" w:rsidRPr="00007135">
        <w:rPr>
          <w:rFonts w:ascii="Times New Roman" w:hAnsi="Times New Roman" w:cs="Times New Roman"/>
          <w:sz w:val="24"/>
          <w:szCs w:val="24"/>
        </w:rPr>
        <w:t>the sub-contract manufacturing, (</w:t>
      </w:r>
      <w:r w:rsidR="00030642" w:rsidRPr="00007135">
        <w:rPr>
          <w:rFonts w:ascii="Times New Roman" w:hAnsi="Times New Roman" w:cs="Times New Roman"/>
          <w:sz w:val="24"/>
          <w:szCs w:val="24"/>
          <w:shd w:val="clear" w:color="auto" w:fill="FFFFFF"/>
        </w:rPr>
        <w:t>Hitomi, 2017). </w:t>
      </w:r>
    </w:p>
    <w:p w:rsidR="00007135" w:rsidRPr="00007135" w:rsidRDefault="00007135" w:rsidP="00007135">
      <w:pPr>
        <w:spacing w:line="480" w:lineRule="auto"/>
        <w:ind w:firstLine="720"/>
        <w:jc w:val="both"/>
        <w:rPr>
          <w:rFonts w:ascii="Times New Roman" w:hAnsi="Times New Roman" w:cs="Times New Roman"/>
          <w:b/>
          <w:sz w:val="24"/>
          <w:szCs w:val="24"/>
        </w:rPr>
      </w:pPr>
      <w:r w:rsidRPr="00007135">
        <w:rPr>
          <w:rFonts w:ascii="Times New Roman" w:hAnsi="Times New Roman" w:cs="Times New Roman"/>
          <w:b/>
          <w:sz w:val="24"/>
          <w:szCs w:val="24"/>
        </w:rPr>
        <w:t>TASK 2</w:t>
      </w:r>
    </w:p>
    <w:p w:rsidR="00007135" w:rsidRPr="00007135" w:rsidRDefault="00007135"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The best man-made ceramics include oxide ceramics, </w:t>
      </w:r>
      <w:r w:rsidR="0032526D" w:rsidRPr="00007135">
        <w:rPr>
          <w:rFonts w:ascii="Times New Roman" w:hAnsi="Times New Roman" w:cs="Times New Roman"/>
          <w:sz w:val="24"/>
          <w:szCs w:val="24"/>
        </w:rPr>
        <w:t>nitrides</w:t>
      </w:r>
      <w:r w:rsidRPr="00007135">
        <w:rPr>
          <w:rFonts w:ascii="Times New Roman" w:hAnsi="Times New Roman" w:cs="Times New Roman"/>
          <w:sz w:val="24"/>
          <w:szCs w:val="24"/>
        </w:rPr>
        <w:t xml:space="preserve"> and carbides. These ceramics can either be formed through hot pressing, reaction bonding process, sintering or chemical vapo</w:t>
      </w:r>
      <w:r w:rsidR="0032526D">
        <w:rPr>
          <w:rFonts w:ascii="Times New Roman" w:hAnsi="Times New Roman" w:cs="Times New Roman"/>
          <w:sz w:val="24"/>
          <w:szCs w:val="24"/>
        </w:rPr>
        <w:t>u</w:t>
      </w:r>
      <w:r w:rsidRPr="00007135">
        <w:rPr>
          <w:rFonts w:ascii="Times New Roman" w:hAnsi="Times New Roman" w:cs="Times New Roman"/>
          <w:sz w:val="24"/>
          <w:szCs w:val="24"/>
        </w:rPr>
        <w:t xml:space="preserve">r </w:t>
      </w:r>
      <w:r w:rsidR="0032526D" w:rsidRPr="00007135">
        <w:rPr>
          <w:rFonts w:ascii="Times New Roman" w:hAnsi="Times New Roman" w:cs="Times New Roman"/>
          <w:sz w:val="24"/>
          <w:szCs w:val="24"/>
        </w:rPr>
        <w:t>deposition (</w:t>
      </w:r>
      <w:r w:rsidRPr="00007135">
        <w:rPr>
          <w:rFonts w:ascii="Times New Roman" w:hAnsi="Times New Roman" w:cs="Times New Roman"/>
          <w:sz w:val="24"/>
          <w:szCs w:val="24"/>
        </w:rPr>
        <w:t>CVD). The application of these ceramics is diverse from tiles to bricks to electronic and magnetic products. The chemical vapo</w:t>
      </w:r>
      <w:r w:rsidR="0032526D">
        <w:rPr>
          <w:rFonts w:ascii="Times New Roman" w:hAnsi="Times New Roman" w:cs="Times New Roman"/>
          <w:sz w:val="24"/>
          <w:szCs w:val="24"/>
        </w:rPr>
        <w:t>u</w:t>
      </w:r>
      <w:r w:rsidRPr="00007135">
        <w:rPr>
          <w:rFonts w:ascii="Times New Roman" w:hAnsi="Times New Roman" w:cs="Times New Roman"/>
          <w:sz w:val="24"/>
          <w:szCs w:val="24"/>
        </w:rPr>
        <w:t xml:space="preserve">r deposition process is a gas phase volatile procedure in which compounds react, producing a non-volatile solid </w:t>
      </w:r>
      <w:r w:rsidR="0032526D" w:rsidRPr="00007135">
        <w:rPr>
          <w:rFonts w:ascii="Times New Roman" w:hAnsi="Times New Roman" w:cs="Times New Roman"/>
          <w:sz w:val="24"/>
          <w:szCs w:val="24"/>
        </w:rPr>
        <w:t>mound</w:t>
      </w:r>
      <w:r w:rsidRPr="00007135">
        <w:rPr>
          <w:rFonts w:ascii="Times New Roman" w:hAnsi="Times New Roman" w:cs="Times New Roman"/>
          <w:sz w:val="24"/>
          <w:szCs w:val="24"/>
        </w:rPr>
        <w:t xml:space="preserve"> which is automatically deposited on a substrate. The process results in a structure of </w:t>
      </w:r>
      <w:r w:rsidR="0032526D" w:rsidRPr="00007135">
        <w:rPr>
          <w:rFonts w:ascii="Times New Roman" w:hAnsi="Times New Roman" w:cs="Times New Roman"/>
          <w:sz w:val="24"/>
          <w:szCs w:val="24"/>
        </w:rPr>
        <w:t>fib</w:t>
      </w:r>
      <w:r w:rsidR="0032526D">
        <w:rPr>
          <w:rFonts w:ascii="Times New Roman" w:hAnsi="Times New Roman" w:cs="Times New Roman"/>
          <w:sz w:val="24"/>
          <w:szCs w:val="24"/>
        </w:rPr>
        <w:t>re</w:t>
      </w:r>
      <w:r w:rsidR="0032526D" w:rsidRPr="00007135">
        <w:rPr>
          <w:rFonts w:ascii="Times New Roman" w:hAnsi="Times New Roman" w:cs="Times New Roman"/>
          <w:sz w:val="24"/>
          <w:szCs w:val="24"/>
        </w:rPr>
        <w:t>s</w:t>
      </w:r>
      <w:r w:rsidRPr="00007135">
        <w:rPr>
          <w:rFonts w:ascii="Times New Roman" w:hAnsi="Times New Roman" w:cs="Times New Roman"/>
          <w:sz w:val="24"/>
          <w:szCs w:val="24"/>
        </w:rPr>
        <w:t xml:space="preserve"> and a coating which depends on the composition, pressure, the deposition temperature and </w:t>
      </w:r>
      <w:r w:rsidR="0032526D" w:rsidRPr="00007135">
        <w:rPr>
          <w:rFonts w:ascii="Times New Roman" w:hAnsi="Times New Roman" w:cs="Times New Roman"/>
          <w:sz w:val="24"/>
          <w:szCs w:val="24"/>
        </w:rPr>
        <w:t>vapo</w:t>
      </w:r>
      <w:r w:rsidR="0032526D">
        <w:rPr>
          <w:rFonts w:ascii="Times New Roman" w:hAnsi="Times New Roman" w:cs="Times New Roman"/>
          <w:sz w:val="24"/>
          <w:szCs w:val="24"/>
        </w:rPr>
        <w:t>u</w:t>
      </w:r>
      <w:r w:rsidR="0032526D" w:rsidRPr="00007135">
        <w:rPr>
          <w:rFonts w:ascii="Times New Roman" w:hAnsi="Times New Roman" w:cs="Times New Roman"/>
          <w:sz w:val="24"/>
          <w:szCs w:val="24"/>
        </w:rPr>
        <w:t>r</w:t>
      </w:r>
      <w:r w:rsidRPr="00007135">
        <w:rPr>
          <w:rFonts w:ascii="Times New Roman" w:hAnsi="Times New Roman" w:cs="Times New Roman"/>
          <w:sz w:val="24"/>
          <w:szCs w:val="24"/>
        </w:rPr>
        <w:t xml:space="preserve"> mixture supplied. The sintering process</w:t>
      </w:r>
      <w:r w:rsidR="0032526D">
        <w:rPr>
          <w:rFonts w:ascii="Times New Roman" w:hAnsi="Times New Roman" w:cs="Times New Roman"/>
          <w:sz w:val="24"/>
          <w:szCs w:val="24"/>
        </w:rPr>
        <w:t>, on the other hand,</w:t>
      </w:r>
      <w:r w:rsidRPr="00007135">
        <w:rPr>
          <w:rFonts w:ascii="Times New Roman" w:hAnsi="Times New Roman" w:cs="Times New Roman"/>
          <w:sz w:val="24"/>
          <w:szCs w:val="24"/>
        </w:rPr>
        <w:t xml:space="preserve"> is a liquid phase process, </w:t>
      </w:r>
      <w:r w:rsidR="0032526D" w:rsidRPr="00007135">
        <w:rPr>
          <w:rFonts w:ascii="Times New Roman" w:hAnsi="Times New Roman" w:cs="Times New Roman"/>
          <w:sz w:val="24"/>
          <w:szCs w:val="24"/>
        </w:rPr>
        <w:t>which</w:t>
      </w:r>
      <w:r w:rsidRPr="00007135">
        <w:rPr>
          <w:rFonts w:ascii="Times New Roman" w:hAnsi="Times New Roman" w:cs="Times New Roman"/>
          <w:sz w:val="24"/>
          <w:szCs w:val="24"/>
        </w:rPr>
        <w:t xml:space="preserve"> is produced during heating and dissolves into a solid, (</w:t>
      </w:r>
      <w:r w:rsidRPr="00007135">
        <w:rPr>
          <w:rFonts w:ascii="Times New Roman" w:hAnsi="Times New Roman" w:cs="Times New Roman"/>
          <w:sz w:val="24"/>
          <w:szCs w:val="24"/>
          <w:shd w:val="clear" w:color="auto" w:fill="FFFFFF"/>
        </w:rPr>
        <w:t xml:space="preserve">McIlhagger, </w:t>
      </w:r>
      <w:r w:rsidRPr="00007135">
        <w:rPr>
          <w:rFonts w:ascii="Times New Roman" w:hAnsi="Times New Roman" w:cs="Times New Roman"/>
          <w:i/>
          <w:sz w:val="24"/>
          <w:szCs w:val="24"/>
          <w:shd w:val="clear" w:color="auto" w:fill="FFFFFF"/>
        </w:rPr>
        <w:t xml:space="preserve">et </w:t>
      </w:r>
      <w:r w:rsidRPr="00007135">
        <w:rPr>
          <w:rFonts w:ascii="Times New Roman" w:hAnsi="Times New Roman" w:cs="Times New Roman"/>
          <w:sz w:val="24"/>
          <w:szCs w:val="24"/>
          <w:shd w:val="clear" w:color="auto" w:fill="FFFFFF"/>
        </w:rPr>
        <w:t xml:space="preserve">al, 2015). </w:t>
      </w:r>
      <w:r w:rsidRPr="00007135">
        <w:rPr>
          <w:rFonts w:ascii="Times New Roman" w:hAnsi="Times New Roman" w:cs="Times New Roman"/>
          <w:sz w:val="24"/>
          <w:szCs w:val="24"/>
        </w:rPr>
        <w:t xml:space="preserve"> </w:t>
      </w:r>
    </w:p>
    <w:p w:rsidR="00007135" w:rsidRPr="00007135" w:rsidRDefault="0032526D"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In</w:t>
      </w:r>
      <w:r w:rsidR="00007135" w:rsidRPr="00007135">
        <w:rPr>
          <w:rFonts w:ascii="Times New Roman" w:hAnsi="Times New Roman" w:cs="Times New Roman"/>
          <w:sz w:val="24"/>
          <w:szCs w:val="24"/>
        </w:rPr>
        <w:t xml:space="preserve"> some instances, an exothermic heat expulsion occurs, </w:t>
      </w:r>
      <w:r w:rsidRPr="00007135">
        <w:rPr>
          <w:rFonts w:ascii="Times New Roman" w:hAnsi="Times New Roman" w:cs="Times New Roman"/>
          <w:sz w:val="24"/>
          <w:szCs w:val="24"/>
        </w:rPr>
        <w:t>causing a</w:t>
      </w:r>
      <w:r w:rsidR="00007135" w:rsidRPr="00007135">
        <w:rPr>
          <w:rFonts w:ascii="Times New Roman" w:hAnsi="Times New Roman" w:cs="Times New Roman"/>
          <w:sz w:val="24"/>
          <w:szCs w:val="24"/>
        </w:rPr>
        <w:t xml:space="preserve"> </w:t>
      </w:r>
      <w:r w:rsidRPr="00007135">
        <w:rPr>
          <w:rFonts w:ascii="Times New Roman" w:hAnsi="Times New Roman" w:cs="Times New Roman"/>
          <w:sz w:val="24"/>
          <w:szCs w:val="24"/>
        </w:rPr>
        <w:t>reactive fluid</w:t>
      </w:r>
      <w:r w:rsidR="00007135" w:rsidRPr="00007135">
        <w:rPr>
          <w:rFonts w:ascii="Times New Roman" w:hAnsi="Times New Roman" w:cs="Times New Roman"/>
          <w:sz w:val="24"/>
          <w:szCs w:val="24"/>
        </w:rPr>
        <w:t xml:space="preserve"> phase sintering if there a compound formation. Sintering is done on ceramics to impart strength into </w:t>
      </w:r>
      <w:r w:rsidRPr="00007135">
        <w:rPr>
          <w:rFonts w:ascii="Times New Roman" w:hAnsi="Times New Roman" w:cs="Times New Roman"/>
          <w:sz w:val="24"/>
          <w:szCs w:val="24"/>
        </w:rPr>
        <w:t xml:space="preserve">them. </w:t>
      </w:r>
      <w:r>
        <w:rPr>
          <w:rFonts w:ascii="Times New Roman" w:hAnsi="Times New Roman" w:cs="Times New Roman"/>
          <w:sz w:val="24"/>
          <w:szCs w:val="24"/>
        </w:rPr>
        <w:t>The h</w:t>
      </w:r>
      <w:r w:rsidRPr="00007135">
        <w:rPr>
          <w:rFonts w:ascii="Times New Roman" w:hAnsi="Times New Roman" w:cs="Times New Roman"/>
          <w:sz w:val="24"/>
          <w:szCs w:val="24"/>
        </w:rPr>
        <w:t>ot</w:t>
      </w:r>
      <w:r w:rsidR="00007135" w:rsidRPr="00007135">
        <w:rPr>
          <w:rFonts w:ascii="Times New Roman" w:hAnsi="Times New Roman" w:cs="Times New Roman"/>
          <w:sz w:val="24"/>
          <w:szCs w:val="24"/>
        </w:rPr>
        <w:t xml:space="preserve"> pressing process is performed at </w:t>
      </w:r>
      <w:r w:rsidR="00211D7B" w:rsidRPr="00007135">
        <w:rPr>
          <w:rFonts w:ascii="Times New Roman" w:hAnsi="Times New Roman" w:cs="Times New Roman"/>
          <w:sz w:val="24"/>
          <w:szCs w:val="24"/>
        </w:rPr>
        <w:t>great</w:t>
      </w:r>
      <w:r w:rsidR="00007135" w:rsidRPr="00007135">
        <w:rPr>
          <w:rFonts w:ascii="Times New Roman" w:hAnsi="Times New Roman" w:cs="Times New Roman"/>
          <w:sz w:val="24"/>
          <w:szCs w:val="24"/>
        </w:rPr>
        <w:t xml:space="preserve"> pressure and low-strain rate of adding powder into the metallurgy </w:t>
      </w:r>
      <w:r w:rsidR="00211D7B" w:rsidRPr="00007135">
        <w:rPr>
          <w:rFonts w:ascii="Times New Roman" w:hAnsi="Times New Roman" w:cs="Times New Roman"/>
          <w:sz w:val="24"/>
          <w:szCs w:val="24"/>
        </w:rPr>
        <w:t>practice</w:t>
      </w:r>
      <w:r w:rsidR="00007135" w:rsidRPr="00007135">
        <w:rPr>
          <w:rFonts w:ascii="Times New Roman" w:hAnsi="Times New Roman" w:cs="Times New Roman"/>
          <w:sz w:val="24"/>
          <w:szCs w:val="24"/>
        </w:rPr>
        <w:t xml:space="preserve">. It finally results in a powder </w:t>
      </w:r>
      <w:r w:rsidR="00211D7B" w:rsidRPr="00007135">
        <w:rPr>
          <w:rFonts w:ascii="Times New Roman" w:hAnsi="Times New Roman" w:cs="Times New Roman"/>
          <w:sz w:val="24"/>
          <w:szCs w:val="24"/>
        </w:rPr>
        <w:t>solid</w:t>
      </w:r>
      <w:r w:rsidR="00007135" w:rsidRPr="00007135">
        <w:rPr>
          <w:rFonts w:ascii="Times New Roman" w:hAnsi="Times New Roman" w:cs="Times New Roman"/>
          <w:sz w:val="24"/>
          <w:szCs w:val="24"/>
        </w:rPr>
        <w:t xml:space="preserve"> at high temperatures, high </w:t>
      </w:r>
      <w:r w:rsidR="00007135" w:rsidRPr="00007135">
        <w:rPr>
          <w:rFonts w:ascii="Times New Roman" w:hAnsi="Times New Roman" w:cs="Times New Roman"/>
          <w:sz w:val="24"/>
          <w:szCs w:val="24"/>
        </w:rPr>
        <w:lastRenderedPageBreak/>
        <w:t>enough to induce the creep process.  The reaction bonding process</w:t>
      </w:r>
      <w:r>
        <w:rPr>
          <w:rFonts w:ascii="Times New Roman" w:hAnsi="Times New Roman" w:cs="Times New Roman"/>
          <w:sz w:val="24"/>
          <w:szCs w:val="24"/>
        </w:rPr>
        <w:t>, on the other hand,</w:t>
      </w:r>
      <w:r w:rsidR="00007135" w:rsidRPr="00007135">
        <w:rPr>
          <w:rFonts w:ascii="Times New Roman" w:hAnsi="Times New Roman" w:cs="Times New Roman"/>
          <w:sz w:val="24"/>
          <w:szCs w:val="24"/>
        </w:rPr>
        <w:t xml:space="preserve"> is the oldest </w:t>
      </w:r>
      <w:r w:rsidRPr="00007135">
        <w:rPr>
          <w:rFonts w:ascii="Times New Roman" w:hAnsi="Times New Roman" w:cs="Times New Roman"/>
          <w:sz w:val="24"/>
          <w:szCs w:val="24"/>
        </w:rPr>
        <w:t>process</w:t>
      </w:r>
      <w:r w:rsidR="00007135" w:rsidRPr="00007135">
        <w:rPr>
          <w:rFonts w:ascii="Times New Roman" w:hAnsi="Times New Roman" w:cs="Times New Roman"/>
          <w:sz w:val="24"/>
          <w:szCs w:val="24"/>
        </w:rPr>
        <w:t xml:space="preserve">, in which silicon nitride powder is shaped into the required form. Hot pressing can be added into this process at very low levels so as to achieve better </w:t>
      </w:r>
      <w:r w:rsidRPr="00007135">
        <w:rPr>
          <w:rFonts w:ascii="Times New Roman" w:hAnsi="Times New Roman" w:cs="Times New Roman"/>
          <w:sz w:val="24"/>
          <w:szCs w:val="24"/>
        </w:rPr>
        <w:t>strength</w:t>
      </w:r>
      <w:r w:rsidR="00007135" w:rsidRPr="00007135">
        <w:rPr>
          <w:rFonts w:ascii="Times New Roman" w:hAnsi="Times New Roman" w:cs="Times New Roman"/>
          <w:sz w:val="24"/>
          <w:szCs w:val="24"/>
        </w:rPr>
        <w:t xml:space="preserve"> and creep properties of the ceramic. </w:t>
      </w:r>
    </w:p>
    <w:p w:rsidR="00007135" w:rsidRPr="00007135" w:rsidRDefault="00007135"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The various methods of fabricating composite products can </w:t>
      </w:r>
      <w:r w:rsidR="0032526D" w:rsidRPr="00007135">
        <w:rPr>
          <w:rFonts w:ascii="Times New Roman" w:hAnsi="Times New Roman" w:cs="Times New Roman"/>
          <w:sz w:val="24"/>
          <w:szCs w:val="24"/>
        </w:rPr>
        <w:t xml:space="preserve">either be </w:t>
      </w:r>
      <w:r w:rsidR="0032526D">
        <w:rPr>
          <w:rFonts w:ascii="Times New Roman" w:hAnsi="Times New Roman" w:cs="Times New Roman"/>
          <w:sz w:val="24"/>
          <w:szCs w:val="24"/>
        </w:rPr>
        <w:t xml:space="preserve">a </w:t>
      </w:r>
      <w:r w:rsidR="0032526D" w:rsidRPr="00007135">
        <w:rPr>
          <w:rFonts w:ascii="Times New Roman" w:hAnsi="Times New Roman" w:cs="Times New Roman"/>
          <w:sz w:val="24"/>
          <w:szCs w:val="24"/>
        </w:rPr>
        <w:t>manual and automated layup, pultrusion or</w:t>
      </w:r>
      <w:r w:rsidRPr="00007135">
        <w:rPr>
          <w:rFonts w:ascii="Times New Roman" w:hAnsi="Times New Roman" w:cs="Times New Roman"/>
          <w:sz w:val="24"/>
          <w:szCs w:val="24"/>
        </w:rPr>
        <w:t xml:space="preserve"> resin transfer </w:t>
      </w:r>
      <w:r w:rsidR="0032526D" w:rsidRPr="00007135">
        <w:rPr>
          <w:rFonts w:ascii="Times New Roman" w:hAnsi="Times New Roman" w:cs="Times New Roman"/>
          <w:sz w:val="24"/>
          <w:szCs w:val="24"/>
        </w:rPr>
        <w:t>mo</w:t>
      </w:r>
      <w:r w:rsidR="0032526D">
        <w:rPr>
          <w:rFonts w:ascii="Times New Roman" w:hAnsi="Times New Roman" w:cs="Times New Roman"/>
          <w:sz w:val="24"/>
          <w:szCs w:val="24"/>
        </w:rPr>
        <w:t>u</w:t>
      </w:r>
      <w:r w:rsidR="0032526D" w:rsidRPr="00007135">
        <w:rPr>
          <w:rFonts w:ascii="Times New Roman" w:hAnsi="Times New Roman" w:cs="Times New Roman"/>
          <w:sz w:val="24"/>
          <w:szCs w:val="24"/>
        </w:rPr>
        <w:t>lding</w:t>
      </w:r>
      <w:r w:rsidRPr="00007135">
        <w:rPr>
          <w:rFonts w:ascii="Times New Roman" w:hAnsi="Times New Roman" w:cs="Times New Roman"/>
          <w:sz w:val="24"/>
          <w:szCs w:val="24"/>
        </w:rPr>
        <w:t xml:space="preserve">. These </w:t>
      </w:r>
      <w:r w:rsidR="00211D7B" w:rsidRPr="00007135">
        <w:rPr>
          <w:rFonts w:ascii="Times New Roman" w:hAnsi="Times New Roman" w:cs="Times New Roman"/>
          <w:sz w:val="24"/>
          <w:szCs w:val="24"/>
        </w:rPr>
        <w:t>produces</w:t>
      </w:r>
      <w:r w:rsidRPr="00007135">
        <w:rPr>
          <w:rFonts w:ascii="Times New Roman" w:hAnsi="Times New Roman" w:cs="Times New Roman"/>
          <w:sz w:val="24"/>
          <w:szCs w:val="24"/>
        </w:rPr>
        <w:t xml:space="preserve"> </w:t>
      </w:r>
      <w:r w:rsidR="00211D7B">
        <w:rPr>
          <w:rFonts w:ascii="Times New Roman" w:hAnsi="Times New Roman" w:cs="Times New Roman"/>
          <w:sz w:val="24"/>
          <w:szCs w:val="24"/>
        </w:rPr>
        <w:t xml:space="preserve">components which </w:t>
      </w:r>
      <w:r w:rsidRPr="00007135">
        <w:rPr>
          <w:rFonts w:ascii="Times New Roman" w:hAnsi="Times New Roman" w:cs="Times New Roman"/>
          <w:sz w:val="24"/>
          <w:szCs w:val="24"/>
        </w:rPr>
        <w:t xml:space="preserve">can be widely applied in </w:t>
      </w:r>
      <w:r w:rsidR="0032526D" w:rsidRPr="00007135">
        <w:rPr>
          <w:rFonts w:ascii="Times New Roman" w:hAnsi="Times New Roman" w:cs="Times New Roman"/>
          <w:sz w:val="24"/>
          <w:szCs w:val="24"/>
        </w:rPr>
        <w:t>automotive</w:t>
      </w:r>
      <w:r w:rsidRPr="00007135">
        <w:rPr>
          <w:rFonts w:ascii="Times New Roman" w:hAnsi="Times New Roman" w:cs="Times New Roman"/>
          <w:sz w:val="24"/>
          <w:szCs w:val="24"/>
        </w:rPr>
        <w:t xml:space="preserve">, medical devices and sport parts. The pultrusion process involves a continuous movement of </w:t>
      </w:r>
      <w:r w:rsidR="0032526D" w:rsidRPr="00007135">
        <w:rPr>
          <w:rFonts w:ascii="Times New Roman" w:hAnsi="Times New Roman" w:cs="Times New Roman"/>
          <w:sz w:val="24"/>
          <w:szCs w:val="24"/>
        </w:rPr>
        <w:t>fib</w:t>
      </w:r>
      <w:r w:rsidR="0032526D">
        <w:rPr>
          <w:rFonts w:ascii="Times New Roman" w:hAnsi="Times New Roman" w:cs="Times New Roman"/>
          <w:sz w:val="24"/>
          <w:szCs w:val="24"/>
        </w:rPr>
        <w:t>re</w:t>
      </w:r>
      <w:r w:rsidRPr="00007135">
        <w:rPr>
          <w:rFonts w:ascii="Times New Roman" w:hAnsi="Times New Roman" w:cs="Times New Roman"/>
          <w:sz w:val="24"/>
          <w:szCs w:val="24"/>
        </w:rPr>
        <w:t xml:space="preserve"> </w:t>
      </w:r>
      <w:r w:rsidR="0032526D" w:rsidRPr="00007135">
        <w:rPr>
          <w:rFonts w:ascii="Times New Roman" w:hAnsi="Times New Roman" w:cs="Times New Roman"/>
          <w:sz w:val="24"/>
          <w:szCs w:val="24"/>
        </w:rPr>
        <w:t>bundles</w:t>
      </w:r>
      <w:r w:rsidRPr="00007135">
        <w:rPr>
          <w:rFonts w:ascii="Times New Roman" w:hAnsi="Times New Roman" w:cs="Times New Roman"/>
          <w:sz w:val="24"/>
          <w:szCs w:val="24"/>
        </w:rPr>
        <w:t xml:space="preserve"> past a bath of </w:t>
      </w:r>
      <w:r w:rsidR="0032526D" w:rsidRPr="00007135">
        <w:rPr>
          <w:rFonts w:ascii="Times New Roman" w:hAnsi="Times New Roman" w:cs="Times New Roman"/>
          <w:sz w:val="24"/>
          <w:szCs w:val="24"/>
        </w:rPr>
        <w:t>resin</w:t>
      </w:r>
      <w:r w:rsidRPr="00007135">
        <w:rPr>
          <w:rFonts w:ascii="Times New Roman" w:hAnsi="Times New Roman" w:cs="Times New Roman"/>
          <w:sz w:val="24"/>
          <w:szCs w:val="24"/>
        </w:rPr>
        <w:t xml:space="preserve"> matrix, which </w:t>
      </w:r>
      <w:r w:rsidR="0032526D">
        <w:rPr>
          <w:rFonts w:ascii="Times New Roman" w:hAnsi="Times New Roman" w:cs="Times New Roman"/>
          <w:sz w:val="24"/>
          <w:szCs w:val="24"/>
        </w:rPr>
        <w:t>is</w:t>
      </w:r>
      <w:r w:rsidRPr="00007135">
        <w:rPr>
          <w:rFonts w:ascii="Times New Roman" w:hAnsi="Times New Roman" w:cs="Times New Roman"/>
          <w:sz w:val="24"/>
          <w:szCs w:val="24"/>
        </w:rPr>
        <w:t xml:space="preserve"> then dropped into set of dies. This results in products with the properties of complex shapes such tubes, flat bars and channels. Resin transfer </w:t>
      </w:r>
      <w:r w:rsidR="0032526D" w:rsidRPr="00007135">
        <w:rPr>
          <w:rFonts w:ascii="Times New Roman" w:hAnsi="Times New Roman" w:cs="Times New Roman"/>
          <w:sz w:val="24"/>
          <w:szCs w:val="24"/>
        </w:rPr>
        <w:t>mo</w:t>
      </w:r>
      <w:r w:rsidR="0032526D">
        <w:rPr>
          <w:rFonts w:ascii="Times New Roman" w:hAnsi="Times New Roman" w:cs="Times New Roman"/>
          <w:sz w:val="24"/>
          <w:szCs w:val="24"/>
        </w:rPr>
        <w:t>u</w:t>
      </w:r>
      <w:r w:rsidR="0032526D" w:rsidRPr="00007135">
        <w:rPr>
          <w:rFonts w:ascii="Times New Roman" w:hAnsi="Times New Roman" w:cs="Times New Roman"/>
          <w:sz w:val="24"/>
          <w:szCs w:val="24"/>
        </w:rPr>
        <w:t>lding</w:t>
      </w:r>
      <w:r w:rsidRPr="00007135">
        <w:rPr>
          <w:rFonts w:ascii="Times New Roman" w:hAnsi="Times New Roman" w:cs="Times New Roman"/>
          <w:sz w:val="24"/>
          <w:szCs w:val="24"/>
        </w:rPr>
        <w:t xml:space="preserve"> is a manual lay-up </w:t>
      </w:r>
      <w:r w:rsidR="0032526D" w:rsidRPr="00007135">
        <w:rPr>
          <w:rFonts w:ascii="Times New Roman" w:hAnsi="Times New Roman" w:cs="Times New Roman"/>
          <w:sz w:val="24"/>
          <w:szCs w:val="24"/>
        </w:rPr>
        <w:t>where</w:t>
      </w:r>
      <w:r w:rsidRPr="00007135">
        <w:rPr>
          <w:rFonts w:ascii="Times New Roman" w:hAnsi="Times New Roman" w:cs="Times New Roman"/>
          <w:sz w:val="24"/>
          <w:szCs w:val="24"/>
        </w:rPr>
        <w:t xml:space="preserve"> the parts are compressed in matched metal mo</w:t>
      </w:r>
      <w:r w:rsidR="0032526D">
        <w:rPr>
          <w:rFonts w:ascii="Times New Roman" w:hAnsi="Times New Roman" w:cs="Times New Roman"/>
          <w:sz w:val="24"/>
          <w:szCs w:val="24"/>
        </w:rPr>
        <w:t>u</w:t>
      </w:r>
      <w:r w:rsidRPr="00007135">
        <w:rPr>
          <w:rFonts w:ascii="Times New Roman" w:hAnsi="Times New Roman" w:cs="Times New Roman"/>
          <w:sz w:val="24"/>
          <w:szCs w:val="24"/>
        </w:rPr>
        <w:t xml:space="preserve">lds. This </w:t>
      </w:r>
      <w:r w:rsidR="0032526D" w:rsidRPr="00007135">
        <w:rPr>
          <w:rFonts w:ascii="Times New Roman" w:hAnsi="Times New Roman" w:cs="Times New Roman"/>
          <w:sz w:val="24"/>
          <w:szCs w:val="24"/>
        </w:rPr>
        <w:t>process</w:t>
      </w:r>
      <w:r w:rsidRPr="00007135">
        <w:rPr>
          <w:rFonts w:ascii="Times New Roman" w:hAnsi="Times New Roman" w:cs="Times New Roman"/>
          <w:sz w:val="24"/>
          <w:szCs w:val="24"/>
        </w:rPr>
        <w:t xml:space="preserve"> results in composite materials such as carbon and aramid </w:t>
      </w:r>
      <w:r w:rsidR="0032526D" w:rsidRPr="00007135">
        <w:rPr>
          <w:rFonts w:ascii="Times New Roman" w:hAnsi="Times New Roman" w:cs="Times New Roman"/>
          <w:sz w:val="24"/>
          <w:szCs w:val="24"/>
        </w:rPr>
        <w:t>fib</w:t>
      </w:r>
      <w:r w:rsidR="0032526D">
        <w:rPr>
          <w:rFonts w:ascii="Times New Roman" w:hAnsi="Times New Roman" w:cs="Times New Roman"/>
          <w:sz w:val="24"/>
          <w:szCs w:val="24"/>
        </w:rPr>
        <w:t>re</w:t>
      </w:r>
      <w:r w:rsidR="0032526D" w:rsidRPr="00007135">
        <w:rPr>
          <w:rFonts w:ascii="Times New Roman" w:hAnsi="Times New Roman" w:cs="Times New Roman"/>
          <w:sz w:val="24"/>
          <w:szCs w:val="24"/>
        </w:rPr>
        <w:t>s</w:t>
      </w:r>
      <w:r w:rsidRPr="00007135">
        <w:rPr>
          <w:rFonts w:ascii="Times New Roman" w:hAnsi="Times New Roman" w:cs="Times New Roman"/>
          <w:sz w:val="24"/>
          <w:szCs w:val="24"/>
        </w:rPr>
        <w:t xml:space="preserve">, which is organic resin used in automotive plants, especially the aerospace industries </w:t>
      </w:r>
      <w:r w:rsidR="0032526D">
        <w:rPr>
          <w:rFonts w:ascii="Times New Roman" w:hAnsi="Times New Roman" w:cs="Times New Roman"/>
          <w:sz w:val="24"/>
          <w:szCs w:val="24"/>
        </w:rPr>
        <w:t>d</w:t>
      </w:r>
      <w:r w:rsidRPr="00007135">
        <w:rPr>
          <w:rFonts w:ascii="Times New Roman" w:hAnsi="Times New Roman" w:cs="Times New Roman"/>
          <w:sz w:val="24"/>
          <w:szCs w:val="24"/>
        </w:rPr>
        <w:t xml:space="preserve">ue to its lightness, </w:t>
      </w:r>
      <w:r w:rsidR="0032526D" w:rsidRPr="00007135">
        <w:rPr>
          <w:rFonts w:ascii="Times New Roman" w:hAnsi="Times New Roman" w:cs="Times New Roman"/>
          <w:sz w:val="24"/>
          <w:szCs w:val="24"/>
        </w:rPr>
        <w:t>stiffness</w:t>
      </w:r>
      <w:r w:rsidRPr="00007135">
        <w:rPr>
          <w:rFonts w:ascii="Times New Roman" w:hAnsi="Times New Roman" w:cs="Times New Roman"/>
          <w:sz w:val="24"/>
          <w:szCs w:val="24"/>
        </w:rPr>
        <w:t xml:space="preserve"> and strength. </w:t>
      </w:r>
    </w:p>
    <w:p w:rsidR="00007135" w:rsidRPr="00007135" w:rsidRDefault="00007135"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The polymer manufacturing process has several advantages to the production of car dashboards. These advantages are: </w:t>
      </w:r>
    </w:p>
    <w:p w:rsidR="00007135" w:rsidRPr="00007135" w:rsidRDefault="00007135" w:rsidP="00007135">
      <w:pPr>
        <w:pStyle w:val="ListParagraph"/>
        <w:numPr>
          <w:ilvl w:val="0"/>
          <w:numId w:val="1"/>
        </w:num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High </w:t>
      </w:r>
      <w:r w:rsidR="0032526D" w:rsidRPr="00007135">
        <w:rPr>
          <w:rFonts w:ascii="Times New Roman" w:hAnsi="Times New Roman" w:cs="Times New Roman"/>
          <w:sz w:val="24"/>
          <w:szCs w:val="24"/>
        </w:rPr>
        <w:t>resistance</w:t>
      </w:r>
      <w:r w:rsidRPr="00007135">
        <w:rPr>
          <w:rFonts w:ascii="Times New Roman" w:hAnsi="Times New Roman" w:cs="Times New Roman"/>
          <w:sz w:val="24"/>
          <w:szCs w:val="24"/>
        </w:rPr>
        <w:t xml:space="preserve"> to damage tolerance</w:t>
      </w:r>
    </w:p>
    <w:p w:rsidR="00007135" w:rsidRPr="00007135" w:rsidRDefault="00007135" w:rsidP="00007135">
      <w:pPr>
        <w:pStyle w:val="ListParagraph"/>
        <w:numPr>
          <w:ilvl w:val="0"/>
          <w:numId w:val="1"/>
        </w:num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High </w:t>
      </w:r>
      <w:r w:rsidR="0032526D" w:rsidRPr="00007135">
        <w:rPr>
          <w:rFonts w:ascii="Times New Roman" w:hAnsi="Times New Roman" w:cs="Times New Roman"/>
          <w:sz w:val="24"/>
          <w:szCs w:val="24"/>
        </w:rPr>
        <w:t>Resistance</w:t>
      </w:r>
      <w:r w:rsidRPr="00007135">
        <w:rPr>
          <w:rFonts w:ascii="Times New Roman" w:hAnsi="Times New Roman" w:cs="Times New Roman"/>
          <w:sz w:val="24"/>
          <w:szCs w:val="24"/>
        </w:rPr>
        <w:t xml:space="preserve"> to corrosion</w:t>
      </w:r>
    </w:p>
    <w:p w:rsidR="00007135" w:rsidRPr="00007135" w:rsidRDefault="00007135" w:rsidP="00007135">
      <w:pPr>
        <w:pStyle w:val="ListParagraph"/>
        <w:numPr>
          <w:ilvl w:val="0"/>
          <w:numId w:val="1"/>
        </w:num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High </w:t>
      </w:r>
      <w:r w:rsidR="0032526D" w:rsidRPr="00007135">
        <w:rPr>
          <w:rFonts w:ascii="Times New Roman" w:hAnsi="Times New Roman" w:cs="Times New Roman"/>
          <w:sz w:val="24"/>
          <w:szCs w:val="24"/>
        </w:rPr>
        <w:t>Resistance</w:t>
      </w:r>
      <w:r w:rsidRPr="00007135">
        <w:rPr>
          <w:rFonts w:ascii="Times New Roman" w:hAnsi="Times New Roman" w:cs="Times New Roman"/>
          <w:sz w:val="24"/>
          <w:szCs w:val="24"/>
        </w:rPr>
        <w:t xml:space="preserve"> to chemicals</w:t>
      </w:r>
    </w:p>
    <w:p w:rsidR="00007135" w:rsidRPr="00007135" w:rsidRDefault="00007135" w:rsidP="00007135">
      <w:pPr>
        <w:pStyle w:val="ListParagraph"/>
        <w:numPr>
          <w:ilvl w:val="0"/>
          <w:numId w:val="1"/>
        </w:num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Good Temperature </w:t>
      </w:r>
      <w:r w:rsidR="0032526D" w:rsidRPr="00007135">
        <w:rPr>
          <w:rFonts w:ascii="Times New Roman" w:hAnsi="Times New Roman" w:cs="Times New Roman"/>
          <w:sz w:val="24"/>
          <w:szCs w:val="24"/>
        </w:rPr>
        <w:t>resistance</w:t>
      </w:r>
      <w:r w:rsidRPr="00007135">
        <w:rPr>
          <w:rFonts w:ascii="Times New Roman" w:hAnsi="Times New Roman" w:cs="Times New Roman"/>
          <w:sz w:val="24"/>
          <w:szCs w:val="24"/>
        </w:rPr>
        <w:t xml:space="preserve"> </w:t>
      </w:r>
    </w:p>
    <w:p w:rsidR="00007135" w:rsidRPr="00007135" w:rsidRDefault="00007135" w:rsidP="00007135">
      <w:pPr>
        <w:pStyle w:val="ListParagraph"/>
        <w:numPr>
          <w:ilvl w:val="0"/>
          <w:numId w:val="1"/>
        </w:num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It is easily </w:t>
      </w:r>
      <w:r w:rsidR="0032526D" w:rsidRPr="00007135">
        <w:rPr>
          <w:rFonts w:ascii="Times New Roman" w:hAnsi="Times New Roman" w:cs="Times New Roman"/>
          <w:sz w:val="24"/>
          <w:szCs w:val="24"/>
        </w:rPr>
        <w:t>processable</w:t>
      </w:r>
      <w:r w:rsidRPr="00007135">
        <w:rPr>
          <w:rFonts w:ascii="Times New Roman" w:hAnsi="Times New Roman" w:cs="Times New Roman"/>
          <w:sz w:val="24"/>
          <w:szCs w:val="24"/>
        </w:rPr>
        <w:t>, (</w:t>
      </w:r>
      <w:r w:rsidRPr="00007135">
        <w:rPr>
          <w:rFonts w:ascii="Times New Roman" w:hAnsi="Times New Roman" w:cs="Times New Roman"/>
          <w:sz w:val="24"/>
          <w:szCs w:val="24"/>
          <w:shd w:val="clear" w:color="auto" w:fill="FFFFFF"/>
        </w:rPr>
        <w:t>Kesarwani</w:t>
      </w:r>
      <w:r w:rsidR="0032526D" w:rsidRPr="00007135">
        <w:rPr>
          <w:rFonts w:ascii="Times New Roman" w:hAnsi="Times New Roman" w:cs="Times New Roman"/>
          <w:sz w:val="24"/>
          <w:szCs w:val="24"/>
          <w:shd w:val="clear" w:color="auto" w:fill="FFFFFF"/>
        </w:rPr>
        <w:t>,</w:t>
      </w:r>
      <w:r w:rsidR="0032526D" w:rsidRPr="00007135">
        <w:rPr>
          <w:rFonts w:ascii="Times New Roman" w:hAnsi="Times New Roman" w:cs="Times New Roman"/>
          <w:i/>
          <w:sz w:val="24"/>
          <w:szCs w:val="24"/>
          <w:shd w:val="clear" w:color="auto" w:fill="FFFFFF"/>
        </w:rPr>
        <w:t xml:space="preserve"> et</w:t>
      </w:r>
      <w:r w:rsidRPr="00007135">
        <w:rPr>
          <w:rFonts w:ascii="Times New Roman" w:hAnsi="Times New Roman" w:cs="Times New Roman"/>
          <w:i/>
          <w:sz w:val="24"/>
          <w:szCs w:val="24"/>
          <w:shd w:val="clear" w:color="auto" w:fill="FFFFFF"/>
        </w:rPr>
        <w:t xml:space="preserve"> al</w:t>
      </w:r>
      <w:r w:rsidRPr="00007135">
        <w:rPr>
          <w:rFonts w:ascii="Times New Roman" w:hAnsi="Times New Roman" w:cs="Times New Roman"/>
          <w:sz w:val="24"/>
          <w:szCs w:val="24"/>
          <w:shd w:val="clear" w:color="auto" w:fill="FFFFFF"/>
        </w:rPr>
        <w:t xml:space="preserve">, 2015). </w:t>
      </w:r>
    </w:p>
    <w:p w:rsidR="00007135" w:rsidRPr="00007135" w:rsidRDefault="00007135"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The </w:t>
      </w:r>
      <w:r w:rsidR="00211D7B" w:rsidRPr="00007135">
        <w:rPr>
          <w:rFonts w:ascii="Times New Roman" w:hAnsi="Times New Roman" w:cs="Times New Roman"/>
          <w:sz w:val="24"/>
          <w:szCs w:val="24"/>
        </w:rPr>
        <w:t>select</w:t>
      </w:r>
      <w:r w:rsidR="00211D7B">
        <w:rPr>
          <w:rFonts w:ascii="Times New Roman" w:hAnsi="Times New Roman" w:cs="Times New Roman"/>
          <w:sz w:val="24"/>
          <w:szCs w:val="24"/>
        </w:rPr>
        <w:t>ion</w:t>
      </w:r>
      <w:r w:rsidRPr="00007135">
        <w:rPr>
          <w:rFonts w:ascii="Times New Roman" w:hAnsi="Times New Roman" w:cs="Times New Roman"/>
          <w:sz w:val="24"/>
          <w:szCs w:val="24"/>
        </w:rPr>
        <w:t xml:space="preserve"> of bonding and joining process for effect</w:t>
      </w:r>
      <w:r w:rsidR="00211D7B">
        <w:rPr>
          <w:rFonts w:ascii="Times New Roman" w:hAnsi="Times New Roman" w:cs="Times New Roman"/>
          <w:sz w:val="24"/>
          <w:szCs w:val="24"/>
        </w:rPr>
        <w:t>ive product design and efficient</w:t>
      </w:r>
      <w:r w:rsidRPr="00007135">
        <w:rPr>
          <w:rFonts w:ascii="Times New Roman" w:hAnsi="Times New Roman" w:cs="Times New Roman"/>
          <w:sz w:val="24"/>
          <w:szCs w:val="24"/>
        </w:rPr>
        <w:t xml:space="preserve"> </w:t>
      </w:r>
      <w:r w:rsidR="00211D7B" w:rsidRPr="00007135">
        <w:rPr>
          <w:rFonts w:ascii="Times New Roman" w:hAnsi="Times New Roman" w:cs="Times New Roman"/>
          <w:sz w:val="24"/>
          <w:szCs w:val="24"/>
        </w:rPr>
        <w:t>manufacture</w:t>
      </w:r>
      <w:r w:rsidRPr="00007135">
        <w:rPr>
          <w:rFonts w:ascii="Times New Roman" w:hAnsi="Times New Roman" w:cs="Times New Roman"/>
          <w:sz w:val="24"/>
          <w:szCs w:val="24"/>
        </w:rPr>
        <w:t xml:space="preserve"> in automotive process is very critical. The joining process in automotive industries </w:t>
      </w:r>
      <w:r w:rsidRPr="00007135">
        <w:rPr>
          <w:rFonts w:ascii="Times New Roman" w:hAnsi="Times New Roman" w:cs="Times New Roman"/>
          <w:sz w:val="24"/>
          <w:szCs w:val="24"/>
        </w:rPr>
        <w:lastRenderedPageBreak/>
        <w:t>aim</w:t>
      </w:r>
      <w:r w:rsidR="0032526D">
        <w:rPr>
          <w:rFonts w:ascii="Times New Roman" w:hAnsi="Times New Roman" w:cs="Times New Roman"/>
          <w:sz w:val="24"/>
          <w:szCs w:val="24"/>
        </w:rPr>
        <w:t>s</w:t>
      </w:r>
      <w:r w:rsidRPr="00007135">
        <w:rPr>
          <w:rFonts w:ascii="Times New Roman" w:hAnsi="Times New Roman" w:cs="Times New Roman"/>
          <w:sz w:val="24"/>
          <w:szCs w:val="24"/>
        </w:rPr>
        <w:t xml:space="preserve"> at creating products which meet the structural integrity requirements with less use of mechanical energy. These bonded joints can be carbon </w:t>
      </w:r>
      <w:r w:rsidR="0032526D" w:rsidRPr="00007135">
        <w:rPr>
          <w:rFonts w:ascii="Times New Roman" w:hAnsi="Times New Roman" w:cs="Times New Roman"/>
          <w:sz w:val="24"/>
          <w:szCs w:val="24"/>
        </w:rPr>
        <w:t>fib</w:t>
      </w:r>
      <w:r w:rsidR="0032526D">
        <w:rPr>
          <w:rFonts w:ascii="Times New Roman" w:hAnsi="Times New Roman" w:cs="Times New Roman"/>
          <w:sz w:val="24"/>
          <w:szCs w:val="24"/>
        </w:rPr>
        <w:t>re</w:t>
      </w:r>
      <w:r w:rsidRPr="00007135">
        <w:rPr>
          <w:rFonts w:ascii="Times New Roman" w:hAnsi="Times New Roman" w:cs="Times New Roman"/>
          <w:sz w:val="24"/>
          <w:szCs w:val="24"/>
        </w:rPr>
        <w:t xml:space="preserve"> to carbon </w:t>
      </w:r>
      <w:r w:rsidR="0032526D" w:rsidRPr="00007135">
        <w:rPr>
          <w:rFonts w:ascii="Times New Roman" w:hAnsi="Times New Roman" w:cs="Times New Roman"/>
          <w:sz w:val="24"/>
          <w:szCs w:val="24"/>
        </w:rPr>
        <w:t>fib</w:t>
      </w:r>
      <w:r w:rsidR="0032526D">
        <w:rPr>
          <w:rFonts w:ascii="Times New Roman" w:hAnsi="Times New Roman" w:cs="Times New Roman"/>
          <w:sz w:val="24"/>
          <w:szCs w:val="24"/>
        </w:rPr>
        <w:t>re</w:t>
      </w:r>
      <w:r w:rsidRPr="00007135">
        <w:rPr>
          <w:rFonts w:ascii="Times New Roman" w:hAnsi="Times New Roman" w:cs="Times New Roman"/>
          <w:sz w:val="24"/>
          <w:szCs w:val="24"/>
        </w:rPr>
        <w:t xml:space="preserve"> or stainless steel to carbon, hence maximizing the </w:t>
      </w:r>
      <w:r w:rsidR="0032526D" w:rsidRPr="00007135">
        <w:rPr>
          <w:rFonts w:ascii="Times New Roman" w:hAnsi="Times New Roman" w:cs="Times New Roman"/>
          <w:sz w:val="24"/>
          <w:szCs w:val="24"/>
        </w:rPr>
        <w:t>performance</w:t>
      </w:r>
      <w:r w:rsidRPr="00007135">
        <w:rPr>
          <w:rFonts w:ascii="Times New Roman" w:hAnsi="Times New Roman" w:cs="Times New Roman"/>
          <w:sz w:val="24"/>
          <w:szCs w:val="24"/>
        </w:rPr>
        <w:t xml:space="preserve"> of the joint design and strength. </w:t>
      </w:r>
    </w:p>
    <w:p w:rsidR="00007135" w:rsidRDefault="00007135" w:rsidP="0000713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007135" w:rsidRPr="00007135" w:rsidRDefault="00007135" w:rsidP="00007135">
      <w:pPr>
        <w:spacing w:line="480" w:lineRule="auto"/>
        <w:ind w:firstLine="720"/>
        <w:jc w:val="center"/>
        <w:rPr>
          <w:rFonts w:ascii="Times New Roman" w:hAnsi="Times New Roman" w:cs="Times New Roman"/>
          <w:sz w:val="24"/>
          <w:szCs w:val="24"/>
        </w:rPr>
      </w:pPr>
      <w:r w:rsidRPr="00007135">
        <w:rPr>
          <w:rFonts w:ascii="Times New Roman" w:hAnsi="Times New Roman" w:cs="Times New Roman"/>
          <w:sz w:val="24"/>
          <w:szCs w:val="24"/>
        </w:rPr>
        <w:lastRenderedPageBreak/>
        <w:t>Reference</w:t>
      </w:r>
    </w:p>
    <w:p w:rsidR="00030642" w:rsidRPr="00007135" w:rsidRDefault="00030642" w:rsidP="00007135">
      <w:pPr>
        <w:spacing w:line="480" w:lineRule="auto"/>
        <w:ind w:left="720" w:hanging="720"/>
        <w:jc w:val="both"/>
        <w:rPr>
          <w:rFonts w:ascii="Times New Roman" w:hAnsi="Times New Roman" w:cs="Times New Roman"/>
          <w:sz w:val="24"/>
          <w:szCs w:val="24"/>
          <w:shd w:val="clear" w:color="auto" w:fill="FFFFFF"/>
        </w:rPr>
      </w:pPr>
      <w:r w:rsidRPr="00007135">
        <w:rPr>
          <w:rFonts w:ascii="Times New Roman" w:hAnsi="Times New Roman" w:cs="Times New Roman"/>
          <w:sz w:val="24"/>
          <w:szCs w:val="24"/>
          <w:shd w:val="clear" w:color="auto" w:fill="FFFFFF"/>
        </w:rPr>
        <w:t>Ughanwa, D. O., &amp; Baker, M. J. (2018). </w:t>
      </w:r>
      <w:r w:rsidRPr="00007135">
        <w:rPr>
          <w:rFonts w:ascii="Times New Roman" w:hAnsi="Times New Roman" w:cs="Times New Roman"/>
          <w:i/>
          <w:iCs/>
          <w:sz w:val="24"/>
          <w:szCs w:val="24"/>
          <w:shd w:val="clear" w:color="auto" w:fill="FFFFFF"/>
        </w:rPr>
        <w:t>The role of design in international competitiveness</w:t>
      </w:r>
      <w:r w:rsidRPr="00007135">
        <w:rPr>
          <w:rFonts w:ascii="Times New Roman" w:hAnsi="Times New Roman" w:cs="Times New Roman"/>
          <w:sz w:val="24"/>
          <w:szCs w:val="24"/>
          <w:shd w:val="clear" w:color="auto" w:fill="FFFFFF"/>
        </w:rPr>
        <w:t>. Routledge.</w:t>
      </w:r>
    </w:p>
    <w:p w:rsidR="00030642" w:rsidRPr="00007135" w:rsidRDefault="00030642" w:rsidP="00007135">
      <w:pPr>
        <w:spacing w:line="480" w:lineRule="auto"/>
        <w:ind w:left="720" w:hanging="720"/>
        <w:jc w:val="both"/>
        <w:rPr>
          <w:rFonts w:ascii="Times New Roman" w:hAnsi="Times New Roman" w:cs="Times New Roman"/>
          <w:sz w:val="24"/>
          <w:szCs w:val="24"/>
          <w:shd w:val="clear" w:color="auto" w:fill="FFFFFF"/>
        </w:rPr>
      </w:pPr>
      <w:r w:rsidRPr="00007135">
        <w:rPr>
          <w:rFonts w:ascii="Times New Roman" w:hAnsi="Times New Roman" w:cs="Times New Roman"/>
          <w:sz w:val="24"/>
          <w:szCs w:val="24"/>
          <w:shd w:val="clear" w:color="auto" w:fill="FFFFFF"/>
        </w:rPr>
        <w:t>Hitomi, K. (2017). </w:t>
      </w:r>
      <w:r w:rsidRPr="00007135">
        <w:rPr>
          <w:rFonts w:ascii="Times New Roman" w:hAnsi="Times New Roman" w:cs="Times New Roman"/>
          <w:i/>
          <w:iCs/>
          <w:sz w:val="24"/>
          <w:szCs w:val="24"/>
          <w:shd w:val="clear" w:color="auto" w:fill="FFFFFF"/>
        </w:rPr>
        <w:t>Manufacturing systems engineering: A unified approach to manufacturing technology, production management and industrial economics</w:t>
      </w:r>
      <w:r w:rsidRPr="00007135">
        <w:rPr>
          <w:rFonts w:ascii="Times New Roman" w:hAnsi="Times New Roman" w:cs="Times New Roman"/>
          <w:sz w:val="24"/>
          <w:szCs w:val="24"/>
          <w:shd w:val="clear" w:color="auto" w:fill="FFFFFF"/>
        </w:rPr>
        <w:t>. Routledge.</w:t>
      </w:r>
    </w:p>
    <w:p w:rsidR="00007135" w:rsidRPr="00007135" w:rsidRDefault="00007135" w:rsidP="00007135">
      <w:pPr>
        <w:spacing w:line="480" w:lineRule="auto"/>
        <w:ind w:left="720" w:hanging="720"/>
        <w:jc w:val="both"/>
        <w:rPr>
          <w:rFonts w:ascii="Times New Roman" w:hAnsi="Times New Roman" w:cs="Times New Roman"/>
          <w:sz w:val="24"/>
          <w:szCs w:val="24"/>
          <w:shd w:val="clear" w:color="auto" w:fill="FFFFFF"/>
        </w:rPr>
      </w:pPr>
      <w:r w:rsidRPr="00007135">
        <w:rPr>
          <w:rFonts w:ascii="Times New Roman" w:hAnsi="Times New Roman" w:cs="Times New Roman"/>
          <w:sz w:val="24"/>
          <w:szCs w:val="24"/>
          <w:shd w:val="clear" w:color="auto" w:fill="FFFFFF"/>
        </w:rPr>
        <w:t>McIlhagger, A., Archer, E., &amp; McIlhagger, R. (2015). Manufacturing processes for composite materials and components for aerospace applications. In </w:t>
      </w:r>
      <w:r w:rsidRPr="00007135">
        <w:rPr>
          <w:rFonts w:ascii="Times New Roman" w:hAnsi="Times New Roman" w:cs="Times New Roman"/>
          <w:i/>
          <w:iCs/>
          <w:sz w:val="24"/>
          <w:szCs w:val="24"/>
          <w:shd w:val="clear" w:color="auto" w:fill="FFFFFF"/>
        </w:rPr>
        <w:t>Polymer composites in the aerospace industry</w:t>
      </w:r>
      <w:r w:rsidRPr="00007135">
        <w:rPr>
          <w:rFonts w:ascii="Times New Roman" w:hAnsi="Times New Roman" w:cs="Times New Roman"/>
          <w:sz w:val="24"/>
          <w:szCs w:val="24"/>
          <w:shd w:val="clear" w:color="auto" w:fill="FFFFFF"/>
        </w:rPr>
        <w:t> (pp. 53-75). Woodhead Publishing.</w:t>
      </w:r>
    </w:p>
    <w:p w:rsidR="00007135" w:rsidRPr="00007135" w:rsidRDefault="00007135" w:rsidP="00007135">
      <w:pPr>
        <w:spacing w:line="480" w:lineRule="auto"/>
        <w:ind w:left="720" w:hanging="720"/>
        <w:jc w:val="both"/>
        <w:rPr>
          <w:rFonts w:ascii="Times New Roman" w:hAnsi="Times New Roman" w:cs="Times New Roman"/>
          <w:sz w:val="24"/>
          <w:szCs w:val="24"/>
        </w:rPr>
      </w:pPr>
      <w:r w:rsidRPr="00007135">
        <w:rPr>
          <w:rFonts w:ascii="Times New Roman" w:hAnsi="Times New Roman" w:cs="Times New Roman"/>
          <w:sz w:val="24"/>
          <w:szCs w:val="24"/>
          <w:shd w:val="clear" w:color="auto" w:fill="FFFFFF"/>
        </w:rPr>
        <w:t>Kesarwani, P., Jahan, S., &amp; Kesarwani, K. (2015). Composites: Classification and its manufacturing process. </w:t>
      </w:r>
      <w:r w:rsidRPr="00007135">
        <w:rPr>
          <w:rFonts w:ascii="Times New Roman" w:hAnsi="Times New Roman" w:cs="Times New Roman"/>
          <w:i/>
          <w:iCs/>
          <w:sz w:val="24"/>
          <w:szCs w:val="24"/>
          <w:shd w:val="clear" w:color="auto" w:fill="FFFFFF"/>
        </w:rPr>
        <w:t>International Journal of Applied Research</w:t>
      </w:r>
      <w:r w:rsidRPr="00007135">
        <w:rPr>
          <w:rFonts w:ascii="Times New Roman" w:hAnsi="Times New Roman" w:cs="Times New Roman"/>
          <w:sz w:val="24"/>
          <w:szCs w:val="24"/>
          <w:shd w:val="clear" w:color="auto" w:fill="FFFFFF"/>
        </w:rPr>
        <w:t>, </w:t>
      </w:r>
      <w:r w:rsidRPr="00007135">
        <w:rPr>
          <w:rFonts w:ascii="Times New Roman" w:hAnsi="Times New Roman" w:cs="Times New Roman"/>
          <w:i/>
          <w:iCs/>
          <w:sz w:val="24"/>
          <w:szCs w:val="24"/>
          <w:shd w:val="clear" w:color="auto" w:fill="FFFFFF"/>
        </w:rPr>
        <w:t>1</w:t>
      </w:r>
      <w:r w:rsidRPr="00007135">
        <w:rPr>
          <w:rFonts w:ascii="Times New Roman" w:hAnsi="Times New Roman" w:cs="Times New Roman"/>
          <w:sz w:val="24"/>
          <w:szCs w:val="24"/>
          <w:shd w:val="clear" w:color="auto" w:fill="FFFFFF"/>
        </w:rPr>
        <w:t>(9), 352-358.</w:t>
      </w:r>
    </w:p>
    <w:p w:rsidR="00007135" w:rsidRPr="00007135" w:rsidRDefault="00007135" w:rsidP="00007135">
      <w:pPr>
        <w:spacing w:line="480" w:lineRule="auto"/>
        <w:ind w:firstLine="720"/>
        <w:jc w:val="both"/>
        <w:rPr>
          <w:rFonts w:ascii="Times New Roman" w:hAnsi="Times New Roman" w:cs="Times New Roman"/>
          <w:sz w:val="24"/>
          <w:szCs w:val="24"/>
        </w:rPr>
      </w:pPr>
    </w:p>
    <w:sectPr w:rsidR="00007135" w:rsidRPr="00007135" w:rsidSect="0000713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9BC" w:rsidRDefault="00F579BC" w:rsidP="00BB10FE">
      <w:pPr>
        <w:spacing w:after="0" w:line="240" w:lineRule="auto"/>
      </w:pPr>
      <w:r>
        <w:separator/>
      </w:r>
    </w:p>
  </w:endnote>
  <w:endnote w:type="continuationSeparator" w:id="0">
    <w:p w:rsidR="00F579BC" w:rsidRDefault="00F579BC" w:rsidP="00BB1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9BC" w:rsidRDefault="00F579BC" w:rsidP="00BB10FE">
      <w:pPr>
        <w:spacing w:after="0" w:line="240" w:lineRule="auto"/>
      </w:pPr>
      <w:r>
        <w:separator/>
      </w:r>
    </w:p>
  </w:footnote>
  <w:footnote w:type="continuationSeparator" w:id="0">
    <w:p w:rsidR="00F579BC" w:rsidRDefault="00F579BC" w:rsidP="00BB10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2362766"/>
      <w:docPartObj>
        <w:docPartGallery w:val="Page Numbers (Top of Page)"/>
        <w:docPartUnique/>
      </w:docPartObj>
    </w:sdtPr>
    <w:sdtEndPr>
      <w:rPr>
        <w:noProof/>
      </w:rPr>
    </w:sdtEndPr>
    <w:sdtContent>
      <w:p w:rsidR="00007135" w:rsidRPr="00007135" w:rsidRDefault="00007135" w:rsidP="00007135">
        <w:pPr>
          <w:spacing w:line="480" w:lineRule="auto"/>
          <w:rPr>
            <w:rFonts w:ascii="Times New Roman" w:hAnsi="Times New Roman" w:cs="Times New Roman"/>
            <w:sz w:val="24"/>
            <w:szCs w:val="24"/>
          </w:rPr>
        </w:pPr>
        <w:r>
          <w:rPr>
            <w:rFonts w:ascii="Times New Roman" w:hAnsi="Times New Roman" w:cs="Times New Roman"/>
            <w:sz w:val="24"/>
            <w:szCs w:val="24"/>
          </w:rPr>
          <w:t xml:space="preserve">AUTOMOTIVE MANUFACTURING PLANT                                                                             </w:t>
        </w:r>
        <w:r>
          <w:fldChar w:fldCharType="begin"/>
        </w:r>
        <w:r>
          <w:instrText xml:space="preserve"> PAGE   \* MERGEFORMAT </w:instrText>
        </w:r>
        <w:r>
          <w:fldChar w:fldCharType="separate"/>
        </w:r>
        <w:r w:rsidR="00E114F8">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E" w:rsidRDefault="00007135">
    <w:pPr>
      <w:pStyle w:val="Header"/>
    </w:pPr>
    <w:r>
      <w:t xml:space="preserve">Running Head </w:t>
    </w:r>
    <w:r>
      <w:rPr>
        <w:rFonts w:ascii="Times New Roman" w:hAnsi="Times New Roman" w:cs="Times New Roman"/>
        <w:sz w:val="24"/>
        <w:szCs w:val="24"/>
      </w:rPr>
      <w:t xml:space="preserve">AUTOMOTIVE MANUFACTURING PLANT                                                       </w:t>
    </w:r>
    <w:r w:rsidR="00BB10FE">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C7F29"/>
    <w:multiLevelType w:val="hybridMultilevel"/>
    <w:tmpl w:val="4CEA3A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0MjcxNrYwNTIztDRX0lEKTi0uzszPAykwrAUAErucnSwAAAA="/>
  </w:docVars>
  <w:rsids>
    <w:rsidRoot w:val="00BB10FE"/>
    <w:rsid w:val="00007135"/>
    <w:rsid w:val="00030642"/>
    <w:rsid w:val="00211D7B"/>
    <w:rsid w:val="002A0EC9"/>
    <w:rsid w:val="0032526D"/>
    <w:rsid w:val="003D3C5A"/>
    <w:rsid w:val="00546F1E"/>
    <w:rsid w:val="005922B4"/>
    <w:rsid w:val="00704AC3"/>
    <w:rsid w:val="0072619D"/>
    <w:rsid w:val="007F63C7"/>
    <w:rsid w:val="008C006E"/>
    <w:rsid w:val="009328EA"/>
    <w:rsid w:val="00BB10FE"/>
    <w:rsid w:val="00DB383C"/>
    <w:rsid w:val="00E114F8"/>
    <w:rsid w:val="00F5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0FE"/>
  </w:style>
  <w:style w:type="paragraph" w:styleId="Footer">
    <w:name w:val="footer"/>
    <w:basedOn w:val="Normal"/>
    <w:link w:val="FooterChar"/>
    <w:uiPriority w:val="99"/>
    <w:unhideWhenUsed/>
    <w:rsid w:val="00BB1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0FE"/>
  </w:style>
  <w:style w:type="paragraph" w:styleId="ListParagraph">
    <w:name w:val="List Paragraph"/>
    <w:basedOn w:val="Normal"/>
    <w:uiPriority w:val="34"/>
    <w:qFormat/>
    <w:rsid w:val="00007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0FE"/>
  </w:style>
  <w:style w:type="paragraph" w:styleId="Footer">
    <w:name w:val="footer"/>
    <w:basedOn w:val="Normal"/>
    <w:link w:val="FooterChar"/>
    <w:uiPriority w:val="99"/>
    <w:unhideWhenUsed/>
    <w:rsid w:val="00BB1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0FE"/>
  </w:style>
  <w:style w:type="paragraph" w:styleId="ListParagraph">
    <w:name w:val="List Paragraph"/>
    <w:basedOn w:val="Normal"/>
    <w:uiPriority w:val="34"/>
    <w:qFormat/>
    <w:rsid w:val="00007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2</cp:revision>
  <dcterms:created xsi:type="dcterms:W3CDTF">2019-10-22T04:08:00Z</dcterms:created>
  <dcterms:modified xsi:type="dcterms:W3CDTF">2019-10-22T04:08:00Z</dcterms:modified>
</cp:coreProperties>
</file>