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0707" w:rsidRDefault="00090707" w:rsidP="00090707">
      <w:pPr>
        <w:pStyle w:val="Heading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Sample Hazard Profile/Hazard Analysis Worksheet</w:t>
      </w:r>
    </w:p>
    <w:p w:rsidR="00090707" w:rsidRDefault="00090707" w:rsidP="00090707">
      <w:pPr>
        <w:tabs>
          <w:tab w:val="left" w:pos="255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090707" w:rsidRDefault="00090707" w:rsidP="000907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Hazard: ________</w:t>
      </w:r>
      <w:r w:rsidR="00B007A6">
        <w:rPr>
          <w:rFonts w:ascii="Calibri" w:eastAsia="Calibri" w:hAnsi="Calibri" w:cs="Calibri"/>
        </w:rPr>
        <w:t xml:space="preserve">Flooding </w:t>
      </w:r>
      <w:r>
        <w:rPr>
          <w:rFonts w:ascii="Calibri" w:eastAsia="Calibri" w:hAnsi="Calibri" w:cs="Calibri"/>
        </w:rPr>
        <w:t>_______________________________________________________</w:t>
      </w:r>
    </w:p>
    <w:p w:rsidR="00090707" w:rsidRDefault="00090707" w:rsidP="000907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Location: ________</w:t>
      </w:r>
      <w:r w:rsidR="00B007A6">
        <w:rPr>
          <w:rFonts w:ascii="Calibri" w:eastAsia="Calibri" w:hAnsi="Calibri" w:cs="Calibri"/>
        </w:rPr>
        <w:t xml:space="preserve">Beaufort county </w:t>
      </w:r>
      <w:r>
        <w:rPr>
          <w:rFonts w:ascii="Calibri" w:eastAsia="Calibri" w:hAnsi="Calibri" w:cs="Calibri"/>
        </w:rPr>
        <w:t>______________________________________________________</w:t>
      </w:r>
      <w:r>
        <w:rPr>
          <w:rFonts w:ascii="Calibri" w:eastAsia="Calibri" w:hAnsi="Calibri" w:cs="Calibri"/>
        </w:rPr>
        <w:tab/>
      </w:r>
    </w:p>
    <w:p w:rsidR="00090707" w:rsidRDefault="00090707" w:rsidP="00090707">
      <w:pPr>
        <w:pBdr>
          <w:top w:val="nil"/>
          <w:left w:val="nil"/>
          <w:bottom w:val="nil"/>
          <w:right w:val="nil"/>
          <w:between w:val="nil"/>
        </w:pBdr>
        <w:tabs>
          <w:tab w:val="left" w:pos="1332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:rsidR="00090707" w:rsidRDefault="00090707" w:rsidP="00090707">
      <w:pPr>
        <w:pBdr>
          <w:top w:val="nil"/>
          <w:left w:val="nil"/>
          <w:bottom w:val="nil"/>
          <w:right w:val="nil"/>
          <w:between w:val="nil"/>
        </w:pBdr>
        <w:tabs>
          <w:tab w:val="left" w:pos="1332"/>
        </w:tabs>
        <w:rPr>
          <w:rFonts w:ascii="Calibri" w:eastAsia="Calibri" w:hAnsi="Calibri" w:cs="Calibri"/>
          <w:color w:val="000000"/>
        </w:rPr>
      </w:pPr>
    </w:p>
    <w:tbl>
      <w:tblPr>
        <w:tblW w:w="94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090707" w:rsidTr="007A41C6">
        <w:tc>
          <w:tcPr>
            <w:tcW w:w="9450" w:type="dxa"/>
            <w:shd w:val="clear" w:color="auto" w:fill="17365D"/>
          </w:tcPr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Threat</w:t>
            </w:r>
          </w:p>
        </w:tc>
      </w:tr>
      <w:tr w:rsidR="00090707" w:rsidTr="007A41C6">
        <w:tc>
          <w:tcPr>
            <w:tcW w:w="9450" w:type="dxa"/>
          </w:tcPr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Frequency/probability of Occurrence:</w:t>
            </w: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090707" w:rsidP="007A41C6">
            <w:pPr>
              <w:numPr>
                <w:ilvl w:val="0"/>
                <w:numId w:val="6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  <w:b/>
                <w:i/>
              </w:rPr>
              <w:t>4 - Highly likely</w:t>
            </w:r>
            <w:r>
              <w:rPr>
                <w:rFonts w:ascii="Calibri" w:eastAsia="Calibri" w:hAnsi="Calibri" w:cs="Calibri"/>
              </w:rPr>
              <w:t xml:space="preserve"> (Near 100% probability in the next year)</w:t>
            </w:r>
          </w:p>
          <w:p w:rsidR="00090707" w:rsidRDefault="00B501C7" w:rsidP="007A41C6">
            <w:pPr>
              <w:numPr>
                <w:ilvl w:val="0"/>
                <w:numId w:val="6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83820</wp:posOffset>
                      </wp:positionV>
                      <wp:extent cx="66675" cy="857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467E4" id="Rectangle 1" o:spid="_x0000_s1026" style="position:absolute;margin-left:22.95pt;margin-top:6.6pt;width:5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  <w:b/>
                <w:i/>
              </w:rPr>
              <w:t>3 - Likely</w:t>
            </w:r>
            <w:r w:rsidR="00090707">
              <w:rPr>
                <w:rFonts w:ascii="Calibri" w:eastAsia="Calibri" w:hAnsi="Calibri" w:cs="Calibri"/>
              </w:rPr>
              <w:t xml:space="preserve"> (Between 10% and 100% probability in the next year, or at least one chance in the next 10 years)</w:t>
            </w:r>
          </w:p>
          <w:p w:rsidR="00090707" w:rsidRDefault="00090707" w:rsidP="007A41C6">
            <w:pPr>
              <w:numPr>
                <w:ilvl w:val="0"/>
                <w:numId w:val="6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  <w:b/>
                <w:i/>
              </w:rPr>
              <w:t>2- Possible</w:t>
            </w:r>
            <w:r>
              <w:rPr>
                <w:rFonts w:ascii="Calibri" w:eastAsia="Calibri" w:hAnsi="Calibri" w:cs="Calibri"/>
              </w:rPr>
              <w:t xml:space="preserve"> (Between 1% and 10% probability in the next year, or at least one chance in the next 100 years)</w:t>
            </w:r>
          </w:p>
          <w:p w:rsidR="00090707" w:rsidRDefault="00090707" w:rsidP="007A41C6">
            <w:pPr>
              <w:numPr>
                <w:ilvl w:val="0"/>
                <w:numId w:val="6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  <w:b/>
                <w:i/>
              </w:rPr>
              <w:t>1 - Unlikely</w:t>
            </w:r>
            <w:r>
              <w:rPr>
                <w:rFonts w:ascii="Calibri" w:eastAsia="Calibri" w:hAnsi="Calibri" w:cs="Calibri"/>
              </w:rPr>
              <w:t xml:space="preserve"> (Less than 1% probability in the next 100 years)</w:t>
            </w:r>
          </w:p>
          <w:p w:rsidR="00090707" w:rsidRDefault="00090707" w:rsidP="007A41C6">
            <w:pPr>
              <w:numPr>
                <w:ilvl w:val="0"/>
                <w:numId w:val="6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  <w:b/>
                <w:i/>
              </w:rPr>
              <w:t>0 - No chance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Seasonal pattern or calendar link?</w:t>
            </w: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B501C7" w:rsidP="007A41C6">
            <w:pPr>
              <w:numPr>
                <w:ilvl w:val="0"/>
                <w:numId w:val="7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44450</wp:posOffset>
                      </wp:positionV>
                      <wp:extent cx="133350" cy="857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6E8746" id="Rectangle 2" o:spid="_x0000_s1026" style="position:absolute;margin-left:1.95pt;margin-top:3.5pt;width:10.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</w:rPr>
              <w:t xml:space="preserve">No </w:t>
            </w:r>
          </w:p>
          <w:p w:rsidR="00090707" w:rsidRDefault="00090707" w:rsidP="007A41C6">
            <w:pPr>
              <w:numPr>
                <w:ilvl w:val="0"/>
                <w:numId w:val="7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</w:rPr>
              <w:t>Yes.  Specify season(s) or dates when hazard occurs: _____________________________________________________________</w:t>
            </w:r>
          </w:p>
          <w:p w:rsidR="00090707" w:rsidRDefault="00090707" w:rsidP="007A41C6">
            <w:pPr>
              <w:tabs>
                <w:tab w:val="left" w:pos="1332"/>
              </w:tabs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tabs>
                <w:tab w:val="left" w:pos="133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Include historic occurrences information.</w:t>
            </w:r>
          </w:p>
          <w:p w:rsidR="00090707" w:rsidRDefault="00090707" w:rsidP="007A41C6">
            <w:pPr>
              <w:tabs>
                <w:tab w:val="left" w:pos="1332"/>
              </w:tabs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</w:tc>
      </w:tr>
      <w:tr w:rsidR="00090707" w:rsidTr="007A41C6">
        <w:tc>
          <w:tcPr>
            <w:tcW w:w="9450" w:type="dxa"/>
          </w:tcPr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Probable duration: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Potential Speed of Onset:</w:t>
            </w:r>
          </w:p>
          <w:p w:rsidR="00090707" w:rsidRDefault="00090707" w:rsidP="007A41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  <w:tab w:val="left" w:pos="702"/>
              </w:tabs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Minimal or no notice</w:t>
            </w:r>
          </w:p>
          <w:p w:rsidR="00090707" w:rsidRDefault="00090707" w:rsidP="007A41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  <w:tab w:val="left" w:pos="702"/>
              </w:tabs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 to 12 hours notice</w:t>
            </w:r>
          </w:p>
          <w:p w:rsidR="00090707" w:rsidRDefault="00090707" w:rsidP="007A41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  <w:tab w:val="left" w:pos="702"/>
              </w:tabs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 to 24 hours notice</w:t>
            </w:r>
          </w:p>
          <w:p w:rsidR="00090707" w:rsidRDefault="00B501C7" w:rsidP="007A41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  <w:tab w:val="left" w:pos="702"/>
              </w:tabs>
              <w:rPr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48895</wp:posOffset>
                      </wp:positionV>
                      <wp:extent cx="104775" cy="857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979B49" id="Rectangle 3" o:spid="_x0000_s1026" style="position:absolute;margin-left:20.7pt;margin-top:3.85pt;width:8.2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  <w:color w:val="000000"/>
              </w:rPr>
              <w:t>More than 24 hours notice</w:t>
            </w: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  <w:tab w:val="left" w:pos="702"/>
              </w:tabs>
              <w:ind w:left="720"/>
              <w:rPr>
                <w:rFonts w:ascii="Calibri" w:eastAsia="Calibri" w:hAnsi="Calibri" w:cs="Calibri"/>
                <w:color w:val="000000"/>
              </w:rPr>
            </w:pP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  <w:tab w:val="left" w:pos="702"/>
              </w:tabs>
              <w:spacing w:line="276" w:lineRule="auto"/>
              <w:ind w:left="720" w:hanging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Available warning mechanisms: </w:t>
            </w: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  <w:tab w:val="left" w:pos="702"/>
              </w:tabs>
              <w:spacing w:line="276" w:lineRule="auto"/>
              <w:ind w:left="720" w:hanging="720"/>
              <w:rPr>
                <w:rFonts w:ascii="Calibri" w:eastAsia="Calibri" w:hAnsi="Calibri" w:cs="Calibri"/>
                <w:color w:val="000000"/>
              </w:rPr>
            </w:pP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  <w:tab w:val="left" w:pos="702"/>
              </w:tabs>
              <w:spacing w:line="276" w:lineRule="auto"/>
              <w:ind w:left="720" w:hanging="720"/>
              <w:rPr>
                <w:rFonts w:ascii="Calibri" w:eastAsia="Calibri" w:hAnsi="Calibri" w:cs="Calibri"/>
                <w:color w:val="000000"/>
              </w:rPr>
            </w:pP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90707" w:rsidTr="007A41C6">
        <w:tc>
          <w:tcPr>
            <w:tcW w:w="9450" w:type="dxa"/>
            <w:shd w:val="clear" w:color="auto" w:fill="17365D"/>
          </w:tcPr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Consequences &amp; Impacts</w:t>
            </w:r>
          </w:p>
        </w:tc>
      </w:tr>
      <w:tr w:rsidR="00090707" w:rsidTr="007A41C6">
        <w:tc>
          <w:tcPr>
            <w:tcW w:w="9450" w:type="dxa"/>
          </w:tcPr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Potential impact on human health &amp; safety: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B501C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74930</wp:posOffset>
                      </wp:positionV>
                      <wp:extent cx="95250" cy="666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66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18036A" id="Rectangle 4" o:spid="_x0000_s1026" style="position:absolute;margin-left:3.45pt;margin-top:5.9pt;width:7.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  <w:b/>
                <w:i/>
              </w:rPr>
              <w:t>4 - Catastrophic</w:t>
            </w:r>
            <w:r w:rsidR="00090707">
              <w:rPr>
                <w:rFonts w:ascii="Calibri" w:eastAsia="Calibri" w:hAnsi="Calibri" w:cs="Calibri"/>
              </w:rPr>
              <w:t xml:space="preserve"> (Possibility for multiple deaths)</w:t>
            </w:r>
          </w:p>
          <w:p w:rsidR="00090707" w:rsidRDefault="0009070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</w:rPr>
              <w:t>3- Critical</w:t>
            </w:r>
            <w:r>
              <w:rPr>
                <w:rFonts w:ascii="Calibri" w:eastAsia="Calibri" w:hAnsi="Calibri" w:cs="Calibri"/>
              </w:rPr>
              <w:t xml:space="preserve"> (Injuries or illness resulting in permanent disability)</w:t>
            </w:r>
          </w:p>
          <w:p w:rsidR="00090707" w:rsidRDefault="0009070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</w:rPr>
              <w:t xml:space="preserve">2 - Limited </w:t>
            </w:r>
            <w:r>
              <w:rPr>
                <w:rFonts w:ascii="Calibri" w:eastAsia="Calibri" w:hAnsi="Calibri" w:cs="Calibri"/>
              </w:rPr>
              <w:t>(Temporary injuries)</w:t>
            </w:r>
          </w:p>
          <w:p w:rsidR="00090707" w:rsidRDefault="0009070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</w:rPr>
              <w:t>1 - Negligible</w:t>
            </w:r>
            <w:r>
              <w:rPr>
                <w:rFonts w:ascii="Calibri" w:eastAsia="Calibri" w:hAnsi="Calibri" w:cs="Calibri"/>
              </w:rPr>
              <w:t xml:space="preserve"> (Injuries treatable with first aid)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Pr="00B501C7" w:rsidRDefault="00090707" w:rsidP="007A41C6">
            <w:pPr>
              <w:rPr>
                <w:rFonts w:eastAsia="Calibri"/>
              </w:rPr>
            </w:pPr>
          </w:p>
          <w:p w:rsidR="00090707" w:rsidRPr="00B501C7" w:rsidRDefault="00B501C7" w:rsidP="007A41C6">
            <w:pPr>
              <w:rPr>
                <w:rFonts w:eastAsia="Calibri"/>
              </w:rPr>
            </w:pPr>
            <w:r w:rsidRPr="00B501C7">
              <w:t>In early October of 2015, Flooding was not substantial or widespread in Beaufort County, but statewide 15 deaths were reported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Potential impact on property and infrastructure: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B501C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83185</wp:posOffset>
                      </wp:positionV>
                      <wp:extent cx="85725" cy="952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99B10" id="Rectangle 5" o:spid="_x0000_s1026" style="position:absolute;margin-left:4.2pt;margin-top:6.55pt;width:6.7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  <w:b/>
                <w:i/>
              </w:rPr>
              <w:t>4 - Catastrophic</w:t>
            </w:r>
            <w:r w:rsidR="00090707">
              <w:rPr>
                <w:rFonts w:ascii="Calibri" w:eastAsia="Calibri" w:hAnsi="Calibri" w:cs="Calibri"/>
              </w:rPr>
              <w:t xml:space="preserve"> (Shutdown of critical facilities for 1 month or more; more than 50% of property severely damaged)</w:t>
            </w:r>
          </w:p>
          <w:p w:rsidR="00090707" w:rsidRDefault="0009070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</w:rPr>
              <w:t>3 - Critical</w:t>
            </w:r>
            <w:r>
              <w:rPr>
                <w:rFonts w:ascii="Calibri" w:eastAsia="Calibri" w:hAnsi="Calibri" w:cs="Calibri"/>
              </w:rPr>
              <w:t xml:space="preserve"> (Shutdown of critical facilities for at least 2 weeks; 25% to 50% of property severely damaged)</w:t>
            </w:r>
          </w:p>
          <w:p w:rsidR="00090707" w:rsidRDefault="0009070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</w:rPr>
              <w:t xml:space="preserve">2- Limited </w:t>
            </w:r>
            <w:r>
              <w:rPr>
                <w:rFonts w:ascii="Calibri" w:eastAsia="Calibri" w:hAnsi="Calibri" w:cs="Calibri"/>
              </w:rPr>
              <w:t>(Shutdown of critical facilities for 1-2 weeks; 10% to 25% of property severely damaged)</w:t>
            </w:r>
          </w:p>
          <w:p w:rsidR="00090707" w:rsidRDefault="0009070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</w:rPr>
              <w:t>1 - Negligible</w:t>
            </w:r>
            <w:r>
              <w:rPr>
                <w:rFonts w:ascii="Calibri" w:eastAsia="Calibri" w:hAnsi="Calibri" w:cs="Calibri"/>
              </w:rPr>
              <w:t xml:space="preserve"> (Shutdown of critical facilities for 24 hours or less; less than 10% of property severely damaged)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Pr="00B501C7" w:rsidRDefault="00B501C7" w:rsidP="007A41C6">
            <w:pPr>
              <w:rPr>
                <w:rFonts w:eastAsia="Calibri"/>
              </w:rPr>
            </w:pPr>
            <w:r w:rsidRPr="00B501C7">
              <w:t>National Climatic Data Center (NCDC) indicates that between 1950 and 2014 30 floods occurred in Beaufort County. Combined, the 30 floods caused a total of $22.5 million in property damage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B501C7" w:rsidRDefault="00B501C7" w:rsidP="007A41C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B501C7" w:rsidRDefault="00B501C7" w:rsidP="007A41C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B501C7" w:rsidRDefault="00B501C7" w:rsidP="007A41C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90707" w:rsidRDefault="00090707" w:rsidP="007A41C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What are potential impacts on the environment and/or agriculture? </w:t>
            </w:r>
          </w:p>
          <w:p w:rsidR="00090707" w:rsidRDefault="00B501C7" w:rsidP="007A41C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limited</w:t>
            </w:r>
          </w:p>
          <w:p w:rsidR="00090707" w:rsidRDefault="00090707" w:rsidP="007A41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090707" w:rsidRDefault="00B501C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sz w:val="30"/>
                <w:szCs w:val="30"/>
              </w:rPr>
              <w:t>Past floods caused 1.5 million in crop damage.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Potential impact on continuity of operations: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B501C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86995</wp:posOffset>
                      </wp:positionV>
                      <wp:extent cx="76200" cy="762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970FCB" id="Rectangle 6" o:spid="_x0000_s1026" style="position:absolute;margin-left:4.2pt;margin-top:6.85pt;width:6pt;height: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  <w:b/>
                <w:i/>
              </w:rPr>
              <w:t>4 - Catastrophic</w:t>
            </w:r>
            <w:r w:rsidR="00090707">
              <w:rPr>
                <w:rFonts w:ascii="Calibri" w:eastAsia="Calibri" w:hAnsi="Calibri" w:cs="Calibri"/>
              </w:rPr>
              <w:t xml:space="preserve"> </w:t>
            </w:r>
            <w:r w:rsidR="00090707">
              <w:rPr>
                <w:rFonts w:ascii="Calibri" w:eastAsia="Calibri" w:hAnsi="Calibri" w:cs="Calibri"/>
                <w:i/>
              </w:rPr>
              <w:t>(moderate- to long-term (36 hours and longer) impacts on essential functions)</w:t>
            </w:r>
          </w:p>
          <w:p w:rsidR="00090707" w:rsidRDefault="0009070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</w:rPr>
              <w:t>3 - Critical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(moderate-term (12-36 hour) impacts on multiple essential functions and/or longer-term impacts on all functions)</w:t>
            </w:r>
          </w:p>
          <w:p w:rsidR="00090707" w:rsidRDefault="0009070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</w:rPr>
              <w:t xml:space="preserve">2 - Limited </w:t>
            </w:r>
            <w:r>
              <w:rPr>
                <w:rFonts w:ascii="Calibri" w:eastAsia="Calibri" w:hAnsi="Calibri" w:cs="Calibri"/>
                <w:i/>
              </w:rPr>
              <w:t xml:space="preserve">(moderate-term (12-36 hour) impacts on some functions and/or shorter-term impacts on small number of essential functions) </w:t>
            </w:r>
          </w:p>
          <w:p w:rsidR="00090707" w:rsidRDefault="00090707" w:rsidP="007A41C6">
            <w:pPr>
              <w:numPr>
                <w:ilvl w:val="0"/>
                <w:numId w:val="1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b/>
                <w:i/>
              </w:rPr>
              <w:t xml:space="preserve">1 - Negligible </w:t>
            </w:r>
            <w:r>
              <w:rPr>
                <w:rFonts w:ascii="Calibri" w:eastAsia="Calibri" w:hAnsi="Calibri" w:cs="Calibri"/>
                <w:i/>
              </w:rPr>
              <w:t xml:space="preserve">(short-term (less than 12 hours) impacts on some functions </w:t>
            </w:r>
          </w:p>
          <w:p w:rsidR="00090707" w:rsidRDefault="00B501C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The previous floods have caused and estimated $22.5 million loss in property damages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</w:tc>
      </w:tr>
    </w:tbl>
    <w:p w:rsidR="00090707" w:rsidRDefault="00090707" w:rsidP="00090707">
      <w:pPr>
        <w:pStyle w:val="Heading1"/>
        <w:jc w:val="center"/>
        <w:rPr>
          <w:rFonts w:ascii="Calibri" w:eastAsia="Calibri" w:hAnsi="Calibri" w:cs="Calibri"/>
          <w:sz w:val="22"/>
          <w:szCs w:val="22"/>
        </w:rPr>
      </w:pPr>
      <w:r>
        <w:br w:type="page"/>
      </w:r>
      <w:r>
        <w:rPr>
          <w:rFonts w:ascii="Calibri" w:eastAsia="Calibri" w:hAnsi="Calibri" w:cs="Calibri"/>
        </w:rPr>
        <w:t>Hazard Analysis Worksheet (continued)</w:t>
      </w:r>
    </w:p>
    <w:p w:rsidR="00090707" w:rsidRDefault="00090707" w:rsidP="00090707">
      <w:pPr>
        <w:rPr>
          <w:rFonts w:ascii="Calibri" w:eastAsia="Calibri" w:hAnsi="Calibri" w:cs="Calibri"/>
        </w:rPr>
      </w:pPr>
    </w:p>
    <w:tbl>
      <w:tblPr>
        <w:tblW w:w="94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090707" w:rsidTr="007A41C6">
        <w:tc>
          <w:tcPr>
            <w:tcW w:w="9450" w:type="dxa"/>
          </w:tcPr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Potential for cascading or secondary effects?</w:t>
            </w: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B501C7" w:rsidP="007A41C6">
            <w:pPr>
              <w:numPr>
                <w:ilvl w:val="0"/>
                <w:numId w:val="2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52705</wp:posOffset>
                      </wp:positionV>
                      <wp:extent cx="104775" cy="1238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B06228" id="Rectangle 7" o:spid="_x0000_s1026" style="position:absolute;margin-left:4.2pt;margin-top:4.15pt;width:8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</w:rPr>
              <w:t>No</w:t>
            </w:r>
          </w:p>
          <w:p w:rsidR="00090707" w:rsidRDefault="00090707" w:rsidP="007A41C6">
            <w:pPr>
              <w:numPr>
                <w:ilvl w:val="0"/>
                <w:numId w:val="2"/>
              </w:numPr>
              <w:tabs>
                <w:tab w:val="left" w:pos="1332"/>
              </w:tabs>
            </w:pPr>
            <w:r>
              <w:rPr>
                <w:rFonts w:ascii="Calibri" w:eastAsia="Calibri" w:hAnsi="Calibri" w:cs="Calibri"/>
              </w:rPr>
              <w:t>Yes.  Specify effects: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Describe historic examples or estimates, if available. 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</w:tc>
      </w:tr>
    </w:tbl>
    <w:p w:rsidR="00090707" w:rsidRDefault="00090707" w:rsidP="00090707">
      <w:pPr>
        <w:rPr>
          <w:rFonts w:ascii="Calibri" w:eastAsia="Calibri" w:hAnsi="Calibri" w:cs="Calibri"/>
        </w:rPr>
      </w:pPr>
    </w:p>
    <w:tbl>
      <w:tblPr>
        <w:tblW w:w="94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090707" w:rsidTr="007A41C6">
        <w:tc>
          <w:tcPr>
            <w:tcW w:w="9450" w:type="dxa"/>
            <w:shd w:val="clear" w:color="auto" w:fill="0F243E"/>
          </w:tcPr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Vulnerability</w:t>
            </w:r>
          </w:p>
        </w:tc>
      </w:tr>
      <w:tr w:rsidR="00090707" w:rsidTr="007A41C6">
        <w:tc>
          <w:tcPr>
            <w:tcW w:w="9450" w:type="dxa"/>
          </w:tcPr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there particular locations or areas of the city that are more vulnerable to this hazard? If so, list/describe: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</w:t>
            </w:r>
          </w:p>
          <w:p w:rsidR="00090707" w:rsidRDefault="00B501C7" w:rsidP="007A41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47625</wp:posOffset>
                      </wp:positionV>
                      <wp:extent cx="9525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2B3B9C" id="Rectangle 8" o:spid="_x0000_s1026" style="position:absolute;margin-left:22.2pt;margin-top:3.75pt;width:7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  <w:color w:val="000000"/>
              </w:rPr>
              <w:t>Yes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Pr="006548C7" w:rsidRDefault="006548C7" w:rsidP="007A41C6">
            <w:pPr>
              <w:rPr>
                <w:rFonts w:eastAsia="Calibri"/>
              </w:rPr>
            </w:pPr>
            <w:r w:rsidRPr="006548C7">
              <w:t>VE zones are parts of the SFHA that are prone to velocity/wave action at least 3 feet in height during a 100-year flood. Several VE zone areas are found along the coast within the County.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particular populations more likely to be negatively impacted?  If so, who/which?</w:t>
            </w:r>
          </w:p>
          <w:p w:rsidR="00090707" w:rsidRDefault="00090707" w:rsidP="007A41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</w:t>
            </w:r>
          </w:p>
          <w:p w:rsidR="00090707" w:rsidRDefault="006548C7" w:rsidP="007A41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85090</wp:posOffset>
                      </wp:positionV>
                      <wp:extent cx="133350" cy="45719"/>
                      <wp:effectExtent l="0" t="0" r="19050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24119A" id="Rectangle 9" o:spid="_x0000_s1026" style="position:absolute;margin-left:20.7pt;margin-top:6.7pt;width:10.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  <w:color w:val="000000"/>
              </w:rPr>
              <w:t>Yes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6548C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Populations living near or along the coast line or VE zones.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particular types of infrastructure or more likely to be affected?  If so, which?</w:t>
            </w:r>
          </w:p>
          <w:p w:rsidR="00090707" w:rsidRDefault="006548C7" w:rsidP="007A41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65405</wp:posOffset>
                      </wp:positionV>
                      <wp:extent cx="95250" cy="952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7BF3E6" id="Rectangle 10" o:spid="_x0000_s1026" style="position:absolute;margin-left:22.95pt;margin-top:5.15pt;width:7.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  <w:color w:val="000000"/>
              </w:rPr>
              <w:t>No</w:t>
            </w:r>
          </w:p>
          <w:p w:rsidR="00090707" w:rsidRDefault="00090707" w:rsidP="007A41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Yes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particular aspects of government and emergency operations more likely to be negatively impacted?  If so, which?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</w:t>
            </w:r>
          </w:p>
          <w:p w:rsidR="00090707" w:rsidRDefault="006548C7" w:rsidP="007A41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56515</wp:posOffset>
                      </wp:positionV>
                      <wp:extent cx="45719" cy="45719"/>
                      <wp:effectExtent l="0" t="0" r="12065" b="120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D59D9E" id="Rectangle 11" o:spid="_x0000_s1026" style="position:absolute;margin-left:21.45pt;margin-top:4.45pt;width:3.6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  <w:color w:val="000000"/>
              </w:rPr>
              <w:t>Yes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6548C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Transport and communication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particular environmental factors or areas more likely to be negatively impacted?  If so, which?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</w:t>
            </w:r>
          </w:p>
          <w:p w:rsidR="00090707" w:rsidRDefault="006548C7" w:rsidP="007A41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57785</wp:posOffset>
                      </wp:positionV>
                      <wp:extent cx="104775" cy="45719"/>
                      <wp:effectExtent l="0" t="0" r="28575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669B4" id="Rectangle 12" o:spid="_x0000_s1026" style="position:absolute;margin-left:20.7pt;margin-top:4.55pt;width:8.2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" fillcolor="#5b9bd5 [3204]" strokecolor="#1f4d78 [1604]" strokeweight="1pt"/>
                  </w:pict>
                </mc:Fallback>
              </mc:AlternateContent>
            </w:r>
            <w:r w:rsidR="00090707">
              <w:rPr>
                <w:rFonts w:ascii="Calibri" w:eastAsia="Calibri" w:hAnsi="Calibri" w:cs="Calibri"/>
                <w:color w:val="000000"/>
              </w:rPr>
              <w:t>Yes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Pr="006548C7" w:rsidRDefault="006548C7" w:rsidP="007A41C6">
            <w:pPr>
              <w:rPr>
                <w:rFonts w:eastAsia="Calibri"/>
              </w:rPr>
            </w:pPr>
            <w:r w:rsidRPr="006548C7">
              <w:t>Beaufort County is highly susceptible to storm surge and coastal erosion along the Atlantic Ocean shoreline due to the relentless wave action and currents along the coastline.</w:t>
            </w: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</w:p>
        </w:tc>
      </w:tr>
    </w:tbl>
    <w:p w:rsidR="00090707" w:rsidRDefault="00090707" w:rsidP="00090707">
      <w:pPr>
        <w:rPr>
          <w:rFonts w:ascii="Calibri" w:eastAsia="Calibri" w:hAnsi="Calibri" w:cs="Calibri"/>
        </w:rPr>
      </w:pPr>
    </w:p>
    <w:p w:rsidR="00090707" w:rsidRDefault="00090707" w:rsidP="00090707">
      <w:pPr>
        <w:rPr>
          <w:rFonts w:ascii="Calibri" w:eastAsia="Calibri" w:hAnsi="Calibri" w:cs="Calibri"/>
        </w:rPr>
      </w:pPr>
      <w:r>
        <w:br w:type="page"/>
      </w:r>
    </w:p>
    <w:p w:rsidR="00090707" w:rsidRDefault="00090707" w:rsidP="00090707">
      <w:pPr>
        <w:rPr>
          <w:rFonts w:ascii="Calibri" w:eastAsia="Calibri" w:hAnsi="Calibri" w:cs="Calibri"/>
        </w:rPr>
      </w:pPr>
    </w:p>
    <w:tbl>
      <w:tblPr>
        <w:tblW w:w="94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090707" w:rsidTr="007A41C6">
        <w:tc>
          <w:tcPr>
            <w:tcW w:w="9450" w:type="dxa"/>
          </w:tcPr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090707" w:rsidP="007A41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Hazard Impact Analysis</w:t>
            </w:r>
          </w:p>
          <w:p w:rsidR="00090707" w:rsidRDefault="00090707" w:rsidP="007A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90707" w:rsidRDefault="00090707" w:rsidP="007A41C6">
            <w:pPr>
              <w:tabs>
                <w:tab w:val="left" w:pos="133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Describe the potential impacts of the hazard on:</w:t>
            </w:r>
          </w:p>
          <w:p w:rsidR="00090707" w:rsidRDefault="00090707" w:rsidP="007A41C6">
            <w:pPr>
              <w:tabs>
                <w:tab w:val="left" w:pos="1332"/>
              </w:tabs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3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</w:rPr>
              <w:t>The public (people)</w:t>
            </w:r>
          </w:p>
          <w:p w:rsidR="00090707" w:rsidRDefault="00090707" w:rsidP="007A41C6">
            <w:pPr>
              <w:tabs>
                <w:tab w:val="left" w:pos="702"/>
              </w:tabs>
              <w:ind w:left="720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3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</w:rPr>
              <w:t>Responders</w:t>
            </w:r>
          </w:p>
          <w:p w:rsidR="00090707" w:rsidRDefault="00090707" w:rsidP="007A41C6">
            <w:pPr>
              <w:tabs>
                <w:tab w:val="left" w:pos="702"/>
              </w:tabs>
              <w:ind w:left="720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3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</w:rPr>
              <w:t>Continuity of operations including continued delivery of services</w:t>
            </w:r>
          </w:p>
          <w:p w:rsidR="00090707" w:rsidRDefault="00090707" w:rsidP="007A41C6">
            <w:pPr>
              <w:tabs>
                <w:tab w:val="left" w:pos="702"/>
              </w:tabs>
              <w:ind w:left="720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3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</w:rPr>
              <w:t>Property</w:t>
            </w:r>
          </w:p>
          <w:p w:rsidR="00090707" w:rsidRDefault="00090707" w:rsidP="007A41C6">
            <w:pPr>
              <w:tabs>
                <w:tab w:val="left" w:pos="702"/>
              </w:tabs>
              <w:ind w:left="720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3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</w:rPr>
              <w:t>Facilities and infrastructure</w:t>
            </w:r>
          </w:p>
          <w:p w:rsidR="00090707" w:rsidRDefault="00090707" w:rsidP="007A41C6">
            <w:pPr>
              <w:tabs>
                <w:tab w:val="left" w:pos="702"/>
              </w:tabs>
              <w:ind w:left="720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3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</w:rPr>
              <w:t>The environment</w:t>
            </w:r>
          </w:p>
          <w:p w:rsidR="00090707" w:rsidRDefault="00090707" w:rsidP="007A41C6">
            <w:pPr>
              <w:tabs>
                <w:tab w:val="left" w:pos="702"/>
              </w:tabs>
              <w:ind w:left="720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3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</w:rPr>
              <w:t>Economic condition of the jurisdiction or organization</w:t>
            </w:r>
          </w:p>
          <w:p w:rsidR="00090707" w:rsidRDefault="00090707" w:rsidP="007A41C6">
            <w:pPr>
              <w:tabs>
                <w:tab w:val="left" w:pos="702"/>
              </w:tabs>
              <w:ind w:left="720"/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numPr>
                <w:ilvl w:val="0"/>
                <w:numId w:val="3"/>
              </w:numPr>
              <w:tabs>
                <w:tab w:val="left" w:pos="702"/>
              </w:tabs>
            </w:pPr>
            <w:r>
              <w:rPr>
                <w:rFonts w:ascii="Calibri" w:eastAsia="Calibri" w:hAnsi="Calibri" w:cs="Calibri"/>
              </w:rPr>
              <w:t>Public confidence in the jurisdiction or organization’s governance</w:t>
            </w:r>
          </w:p>
          <w:p w:rsidR="00090707" w:rsidRDefault="00090707" w:rsidP="007A41C6">
            <w:pPr>
              <w:tabs>
                <w:tab w:val="left" w:pos="702"/>
              </w:tabs>
              <w:rPr>
                <w:rFonts w:ascii="Calibri" w:eastAsia="Calibri" w:hAnsi="Calibri" w:cs="Calibri"/>
              </w:rPr>
            </w:pPr>
          </w:p>
          <w:p w:rsidR="00090707" w:rsidRDefault="00090707" w:rsidP="007A41C6">
            <w:pPr>
              <w:tabs>
                <w:tab w:val="left" w:pos="1332"/>
              </w:tabs>
              <w:rPr>
                <w:rFonts w:ascii="Calibri" w:eastAsia="Calibri" w:hAnsi="Calibri" w:cs="Calibri"/>
              </w:rPr>
            </w:pPr>
          </w:p>
        </w:tc>
      </w:tr>
    </w:tbl>
    <w:p w:rsidR="00090707" w:rsidRDefault="00090707" w:rsidP="00090707">
      <w:pPr>
        <w:rPr>
          <w:rFonts w:ascii="Calibri" w:eastAsia="Calibri" w:hAnsi="Calibri" w:cs="Calibri"/>
        </w:rPr>
      </w:pPr>
    </w:p>
    <w:p w:rsidR="00CC41C4" w:rsidRDefault="00CC41C4"/>
    <w:sectPr w:rsidR="00CC41C4">
      <w:footerReference w:type="default" r:id="rId7"/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91C64">
      <w:r>
        <w:separator/>
      </w:r>
    </w:p>
  </w:endnote>
  <w:endnote w:type="continuationSeparator" w:id="0">
    <w:p w:rsidR="00000000" w:rsidRDefault="00A9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alibr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EE3" w:rsidRDefault="006548C7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Sample Hazard Profile Worksheet, page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>
      <w:rPr>
        <w:rFonts w:ascii="Calibri" w:eastAsia="Calibri" w:hAnsi="Calibri" w:cs="Calibri"/>
        <w:noProof/>
        <w:sz w:val="18"/>
        <w:szCs w:val="18"/>
      </w:rPr>
      <w:t>6</w:t>
    </w:r>
    <w:r>
      <w:rPr>
        <w:rFonts w:ascii="Calibri" w:eastAsia="Calibri" w:hAnsi="Calibri" w:cs="Calibri"/>
        <w:sz w:val="18"/>
        <w:szCs w:val="18"/>
      </w:rPr>
      <w:fldChar w:fldCharType="end"/>
    </w:r>
  </w:p>
  <w:p w:rsidR="00FC5EE3" w:rsidRDefault="00A91C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91C64">
      <w:r>
        <w:separator/>
      </w:r>
    </w:p>
  </w:footnote>
  <w:footnote w:type="continuationSeparator" w:id="0">
    <w:p w:rsidR="00000000" w:rsidRDefault="00A9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90E3B"/>
    <w:multiLevelType w:val="multilevel"/>
    <w:tmpl w:val="2356E49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1CD4242"/>
    <w:multiLevelType w:val="multilevel"/>
    <w:tmpl w:val="60E0E4CA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2AA6A6E"/>
    <w:multiLevelType w:val="multilevel"/>
    <w:tmpl w:val="852A232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5552DC0"/>
    <w:multiLevelType w:val="multilevel"/>
    <w:tmpl w:val="A6E29DFA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84961DC"/>
    <w:multiLevelType w:val="multilevel"/>
    <w:tmpl w:val="0576CB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0E4618A"/>
    <w:multiLevelType w:val="multilevel"/>
    <w:tmpl w:val="4EEAD5D2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E123A34"/>
    <w:multiLevelType w:val="multilevel"/>
    <w:tmpl w:val="471A41A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07"/>
    <w:rsid w:val="00090707"/>
    <w:rsid w:val="00203773"/>
    <w:rsid w:val="006548C7"/>
    <w:rsid w:val="00A91C64"/>
    <w:rsid w:val="00B007A6"/>
    <w:rsid w:val="00B501C7"/>
    <w:rsid w:val="00C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80A4A-5AE8-42D8-8C36-4054DA7A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0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090707"/>
    <w:pPr>
      <w:keepNext/>
      <w:tabs>
        <w:tab w:val="left" w:pos="1332"/>
      </w:tabs>
      <w:outlineLvl w:val="0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0707"/>
    <w:rPr>
      <w:rFonts w:ascii="Arial" w:eastAsia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collkip1234@gmail.com</dc:creator>
  <cp:keywords/>
  <dc:description/>
  <cp:lastModifiedBy>nyoike31@gmail.com</cp:lastModifiedBy>
  <cp:revision>2</cp:revision>
  <dcterms:created xsi:type="dcterms:W3CDTF">2021-03-25T05:48:00Z</dcterms:created>
  <dcterms:modified xsi:type="dcterms:W3CDTF">2021-03-25T05:48:00Z</dcterms:modified>
</cp:coreProperties>
</file>