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51" w:rsidRPr="000D4791" w:rsidRDefault="007B4451" w:rsidP="000D4791">
      <w:pPr>
        <w:spacing w:after="0" w:line="480" w:lineRule="auto"/>
        <w:jc w:val="center"/>
        <w:rPr>
          <w:rFonts w:ascii="Times New Roman" w:hAnsi="Times New Roman" w:cs="Times New Roman"/>
          <w:sz w:val="24"/>
          <w:szCs w:val="24"/>
        </w:rPr>
      </w:pPr>
    </w:p>
    <w:p w:rsidR="007B4451" w:rsidRPr="000D4791" w:rsidRDefault="007B4451" w:rsidP="000D4791">
      <w:pPr>
        <w:spacing w:after="0" w:line="480" w:lineRule="auto"/>
        <w:jc w:val="center"/>
        <w:rPr>
          <w:rFonts w:ascii="Times New Roman" w:hAnsi="Times New Roman" w:cs="Times New Roman"/>
          <w:sz w:val="24"/>
          <w:szCs w:val="24"/>
        </w:rPr>
      </w:pPr>
    </w:p>
    <w:p w:rsidR="007B4451" w:rsidRPr="000D4791" w:rsidRDefault="007B4451" w:rsidP="000D4791">
      <w:pPr>
        <w:spacing w:after="0" w:line="480" w:lineRule="auto"/>
        <w:jc w:val="center"/>
        <w:rPr>
          <w:rFonts w:ascii="Times New Roman" w:hAnsi="Times New Roman" w:cs="Times New Roman"/>
          <w:sz w:val="24"/>
          <w:szCs w:val="24"/>
        </w:rPr>
      </w:pPr>
    </w:p>
    <w:p w:rsidR="007B4451" w:rsidRPr="000D4791" w:rsidRDefault="007B445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sz w:val="24"/>
          <w:szCs w:val="24"/>
        </w:rPr>
        <w:t>Standardization Process in an Organization</w:t>
      </w:r>
    </w:p>
    <w:p w:rsidR="007B4451" w:rsidRPr="000D4791" w:rsidRDefault="007B4451" w:rsidP="000D4791">
      <w:pPr>
        <w:spacing w:after="0" w:line="480" w:lineRule="auto"/>
        <w:jc w:val="center"/>
        <w:rPr>
          <w:rFonts w:ascii="Times New Roman" w:hAnsi="Times New Roman" w:cs="Times New Roman"/>
          <w:sz w:val="24"/>
          <w:szCs w:val="24"/>
        </w:rPr>
      </w:pPr>
    </w:p>
    <w:p w:rsidR="007B4451" w:rsidRPr="000D4791" w:rsidRDefault="007B4451" w:rsidP="000D4791">
      <w:pPr>
        <w:spacing w:after="0" w:line="480" w:lineRule="auto"/>
        <w:jc w:val="center"/>
        <w:rPr>
          <w:rFonts w:ascii="Times New Roman" w:hAnsi="Times New Roman" w:cs="Times New Roman"/>
          <w:sz w:val="24"/>
          <w:szCs w:val="24"/>
        </w:rPr>
      </w:pP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sz w:val="24"/>
          <w:szCs w:val="24"/>
        </w:rPr>
        <w:t>Student's Name</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sz w:val="24"/>
          <w:szCs w:val="24"/>
        </w:rPr>
        <w:t>University</w:t>
      </w:r>
    </w:p>
    <w:p w:rsidR="00CC7BC1" w:rsidRPr="000D4791" w:rsidRDefault="008E17A2" w:rsidP="008E17A2">
      <w:pPr>
        <w:tabs>
          <w:tab w:val="center" w:pos="4680"/>
          <w:tab w:val="left" w:pos="663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C7BC1" w:rsidRPr="000D4791">
        <w:rPr>
          <w:rFonts w:ascii="Times New Roman" w:hAnsi="Times New Roman" w:cs="Times New Roman"/>
          <w:sz w:val="24"/>
          <w:szCs w:val="24"/>
        </w:rPr>
        <w:t>Course</w:t>
      </w:r>
      <w:r>
        <w:rPr>
          <w:rFonts w:ascii="Times New Roman" w:hAnsi="Times New Roman" w:cs="Times New Roman"/>
          <w:sz w:val="24"/>
          <w:szCs w:val="24"/>
        </w:rPr>
        <w:tab/>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sz w:val="24"/>
          <w:szCs w:val="24"/>
        </w:rPr>
        <w:t>Professor</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sz w:val="24"/>
          <w:szCs w:val="24"/>
        </w:rPr>
        <w:t>Date</w:t>
      </w:r>
    </w:p>
    <w:p w:rsidR="00CC7BC1" w:rsidRPr="000D4791" w:rsidRDefault="00CC7BC1" w:rsidP="000D4791">
      <w:pPr>
        <w:spacing w:after="0" w:line="480" w:lineRule="auto"/>
        <w:jc w:val="center"/>
        <w:rPr>
          <w:rFonts w:ascii="Times New Roman" w:hAnsi="Times New Roman" w:cs="Times New Roman"/>
          <w:sz w:val="24"/>
          <w:szCs w:val="24"/>
        </w:rPr>
      </w:pPr>
    </w:p>
    <w:p w:rsidR="00CC7BC1" w:rsidRPr="000D4791" w:rsidRDefault="00CC7BC1" w:rsidP="000D4791">
      <w:pPr>
        <w:spacing w:after="0" w:line="480" w:lineRule="auto"/>
        <w:jc w:val="center"/>
        <w:rPr>
          <w:rFonts w:ascii="Times New Roman" w:hAnsi="Times New Roman" w:cs="Times New Roman"/>
          <w:sz w:val="24"/>
          <w:szCs w:val="24"/>
        </w:rPr>
      </w:pPr>
    </w:p>
    <w:p w:rsidR="007B4451" w:rsidRPr="000D4791" w:rsidRDefault="007B4451" w:rsidP="000D4791">
      <w:pPr>
        <w:spacing w:after="0" w:line="480" w:lineRule="auto"/>
        <w:rPr>
          <w:rFonts w:ascii="Times New Roman" w:hAnsi="Times New Roman" w:cs="Times New Roman"/>
          <w:b/>
          <w:sz w:val="24"/>
          <w:szCs w:val="24"/>
        </w:rPr>
      </w:pPr>
      <w:r w:rsidRPr="000D4791">
        <w:rPr>
          <w:rFonts w:ascii="Times New Roman" w:hAnsi="Times New Roman" w:cs="Times New Roman"/>
          <w:b/>
          <w:sz w:val="24"/>
          <w:szCs w:val="24"/>
        </w:rPr>
        <w:br w:type="page"/>
      </w:r>
    </w:p>
    <w:p w:rsidR="007B4451" w:rsidRPr="000D4791" w:rsidRDefault="007B4451" w:rsidP="000D4791">
      <w:pPr>
        <w:spacing w:after="0" w:line="480" w:lineRule="auto"/>
        <w:jc w:val="center"/>
        <w:rPr>
          <w:rFonts w:ascii="Times New Roman" w:hAnsi="Times New Roman" w:cs="Times New Roman"/>
          <w:b/>
          <w:sz w:val="24"/>
          <w:szCs w:val="24"/>
        </w:rPr>
      </w:pPr>
      <w:r w:rsidRPr="000D4791">
        <w:rPr>
          <w:rFonts w:ascii="Times New Roman" w:hAnsi="Times New Roman" w:cs="Times New Roman"/>
          <w:b/>
          <w:sz w:val="24"/>
          <w:szCs w:val="24"/>
        </w:rPr>
        <w:lastRenderedPageBreak/>
        <w:t>Standardization Process in an Organization</w:t>
      </w:r>
    </w:p>
    <w:p w:rsidR="00CC7BC1" w:rsidRPr="000D4791" w:rsidRDefault="00CC7BC1" w:rsidP="000D4791">
      <w:pPr>
        <w:spacing w:after="0" w:line="480" w:lineRule="auto"/>
        <w:jc w:val="center"/>
        <w:rPr>
          <w:rFonts w:ascii="Times New Roman" w:hAnsi="Times New Roman" w:cs="Times New Roman"/>
          <w:b/>
          <w:sz w:val="24"/>
          <w:szCs w:val="24"/>
        </w:rPr>
      </w:pPr>
      <w:r w:rsidRPr="000D4791">
        <w:rPr>
          <w:rFonts w:ascii="Times New Roman" w:hAnsi="Times New Roman" w:cs="Times New Roman"/>
          <w:b/>
          <w:sz w:val="24"/>
          <w:szCs w:val="24"/>
        </w:rPr>
        <w:t>Introduction</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 xml:space="preserve">Standardization can be described as </w:t>
      </w:r>
      <w:r w:rsidR="00AE7C02" w:rsidRPr="000D4791">
        <w:rPr>
          <w:rFonts w:ascii="Times New Roman" w:hAnsi="Times New Roman" w:cs="Times New Roman"/>
          <w:sz w:val="24"/>
          <w:szCs w:val="24"/>
        </w:rPr>
        <w:t xml:space="preserve">the process </w:t>
      </w:r>
      <w:r w:rsidRPr="000D4791">
        <w:rPr>
          <w:rFonts w:ascii="Times New Roman" w:hAnsi="Times New Roman" w:cs="Times New Roman"/>
          <w:sz w:val="24"/>
          <w:szCs w:val="24"/>
        </w:rPr>
        <w:t>creating protoco</w:t>
      </w:r>
      <w:r w:rsidR="00AE7C02" w:rsidRPr="000D4791">
        <w:rPr>
          <w:rFonts w:ascii="Times New Roman" w:hAnsi="Times New Roman" w:cs="Times New Roman"/>
          <w:sz w:val="24"/>
          <w:szCs w:val="24"/>
        </w:rPr>
        <w:t>ls to guide the development of</w:t>
      </w:r>
      <w:r w:rsidRPr="000D4791">
        <w:rPr>
          <w:rFonts w:ascii="Times New Roman" w:hAnsi="Times New Roman" w:cs="Times New Roman"/>
          <w:sz w:val="24"/>
          <w:szCs w:val="24"/>
        </w:rPr>
        <w:t xml:space="preserve"> good</w:t>
      </w:r>
      <w:r w:rsidR="00AE7C02" w:rsidRPr="000D4791">
        <w:rPr>
          <w:rFonts w:ascii="Times New Roman" w:hAnsi="Times New Roman" w:cs="Times New Roman"/>
          <w:sz w:val="24"/>
          <w:szCs w:val="24"/>
        </w:rPr>
        <w:t>s</w:t>
      </w:r>
      <w:r w:rsidRPr="000D4791">
        <w:rPr>
          <w:rFonts w:ascii="Times New Roman" w:hAnsi="Times New Roman" w:cs="Times New Roman"/>
          <w:sz w:val="24"/>
          <w:szCs w:val="24"/>
        </w:rPr>
        <w:t xml:space="preserve"> or service</w:t>
      </w:r>
      <w:r w:rsidR="00AE7C02" w:rsidRPr="000D4791">
        <w:rPr>
          <w:rFonts w:ascii="Times New Roman" w:hAnsi="Times New Roman" w:cs="Times New Roman"/>
          <w:sz w:val="24"/>
          <w:szCs w:val="24"/>
        </w:rPr>
        <w:t>s</w:t>
      </w:r>
      <w:r w:rsidRPr="000D4791">
        <w:rPr>
          <w:rFonts w:ascii="Times New Roman" w:hAnsi="Times New Roman" w:cs="Times New Roman"/>
          <w:sz w:val="24"/>
          <w:szCs w:val="24"/>
        </w:rPr>
        <w:t xml:space="preserve"> based on the consensus of all the relevant parties in the industry. The main aim of standardization</w:t>
      </w:r>
      <w:r w:rsidR="00AE7C02" w:rsidRPr="000D4791">
        <w:rPr>
          <w:rFonts w:ascii="Times New Roman" w:hAnsi="Times New Roman" w:cs="Times New Roman"/>
          <w:sz w:val="24"/>
          <w:szCs w:val="24"/>
        </w:rPr>
        <w:t xml:space="preserve"> is</w:t>
      </w:r>
      <w:r w:rsidRPr="000D4791">
        <w:rPr>
          <w:rFonts w:ascii="Times New Roman" w:hAnsi="Times New Roman" w:cs="Times New Roman"/>
          <w:sz w:val="24"/>
          <w:szCs w:val="24"/>
        </w:rPr>
        <w:t xml:space="preserve"> to ensure that goods and services produced in a particular company have consistent quality and are the same as other comparable products or services in the same organization. Moreover, based on the article, various standardization levels such as compatibility, interchangeability, similarity, and commonality exist.</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b/>
          <w:bCs/>
          <w:sz w:val="24"/>
          <w:szCs w:val="24"/>
        </w:rPr>
        <w:t>Discusses three examples of how an organization can standardize products, service lines, and experiences to enhance efficiency and manage cost.</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The article illustrates how each of these standardization levels helps an organization standardize its products, service line, and experience to promote efficiency and manage cost</w:t>
      </w:r>
      <w:sdt>
        <w:sdtPr>
          <w:rPr>
            <w:rFonts w:ascii="Times New Roman" w:hAnsi="Times New Roman" w:cs="Times New Roman"/>
            <w:sz w:val="24"/>
            <w:szCs w:val="24"/>
          </w:rPr>
          <w:id w:val="-183829499"/>
          <w:citation/>
        </w:sdtPr>
        <w:sdtEndPr/>
        <w:sdtContent>
          <w:r w:rsidR="000D4791" w:rsidRPr="000D4791">
            <w:rPr>
              <w:rFonts w:ascii="Times New Roman" w:hAnsi="Times New Roman" w:cs="Times New Roman"/>
              <w:sz w:val="24"/>
              <w:szCs w:val="24"/>
            </w:rPr>
            <w:fldChar w:fldCharType="begin"/>
          </w:r>
          <w:r w:rsidR="000D4791" w:rsidRPr="000D4791">
            <w:rPr>
              <w:rFonts w:ascii="Times New Roman" w:hAnsi="Times New Roman" w:cs="Times New Roman"/>
              <w:sz w:val="24"/>
              <w:szCs w:val="24"/>
            </w:rPr>
            <w:instrText xml:space="preserve"> CITATION Rai17 \l 1033 </w:instrText>
          </w:r>
          <w:r w:rsidR="000D4791" w:rsidRPr="000D4791">
            <w:rPr>
              <w:rFonts w:ascii="Times New Roman" w:hAnsi="Times New Roman" w:cs="Times New Roman"/>
              <w:sz w:val="24"/>
              <w:szCs w:val="24"/>
            </w:rPr>
            <w:fldChar w:fldCharType="separate"/>
          </w:r>
          <w:r w:rsidR="000D4791" w:rsidRPr="000D4791">
            <w:rPr>
              <w:rFonts w:ascii="Times New Roman" w:hAnsi="Times New Roman" w:cs="Times New Roman"/>
              <w:noProof/>
              <w:sz w:val="24"/>
              <w:szCs w:val="24"/>
            </w:rPr>
            <w:t xml:space="preserve"> (Rainville, 2017)</w:t>
          </w:r>
          <w:r w:rsidR="000D4791" w:rsidRPr="000D4791">
            <w:rPr>
              <w:rFonts w:ascii="Times New Roman" w:hAnsi="Times New Roman" w:cs="Times New Roman"/>
              <w:sz w:val="24"/>
              <w:szCs w:val="24"/>
            </w:rPr>
            <w:fldChar w:fldCharType="end"/>
          </w:r>
        </w:sdtContent>
      </w:sdt>
      <w:r w:rsidRPr="000D4791">
        <w:rPr>
          <w:rFonts w:ascii="Times New Roman" w:hAnsi="Times New Roman" w:cs="Times New Roman"/>
          <w:sz w:val="24"/>
          <w:szCs w:val="24"/>
        </w:rPr>
        <w:t>. First, it discusses how commonality as the level of standardization aid a company in ensuring that the products or services' characteristics are similar in terms of size, color, quality, shape, or weight. These characteristics can also assist in rebranding the product or service to reduce the production cost per head.</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Again, the company can apply compatibility as one of the important levels of a standardization process since compatibility is the products or services' ability to work together due to well-matched characteristics. For instance, the compatibility of two products like hardware and software of the same or diffe</w:t>
      </w:r>
      <w:r w:rsidR="00AE7C02" w:rsidRPr="000D4791">
        <w:rPr>
          <w:rFonts w:ascii="Times New Roman" w:hAnsi="Times New Roman" w:cs="Times New Roman"/>
          <w:sz w:val="24"/>
          <w:szCs w:val="24"/>
        </w:rPr>
        <w:t>rent types, or</w:t>
      </w:r>
      <w:r w:rsidRPr="000D4791">
        <w:rPr>
          <w:rFonts w:ascii="Times New Roman" w:hAnsi="Times New Roman" w:cs="Times New Roman"/>
          <w:sz w:val="24"/>
          <w:szCs w:val="24"/>
        </w:rPr>
        <w:t xml:space="preserve"> of the same product, helps</w:t>
      </w:r>
      <w:r w:rsidR="00AE7C02" w:rsidRPr="000D4791">
        <w:rPr>
          <w:rFonts w:ascii="Times New Roman" w:hAnsi="Times New Roman" w:cs="Times New Roman"/>
          <w:sz w:val="24"/>
          <w:szCs w:val="24"/>
        </w:rPr>
        <w:t xml:space="preserve"> in</w:t>
      </w:r>
      <w:r w:rsidRPr="000D4791">
        <w:rPr>
          <w:rFonts w:ascii="Times New Roman" w:hAnsi="Times New Roman" w:cs="Times New Roman"/>
          <w:sz w:val="24"/>
          <w:szCs w:val="24"/>
        </w:rPr>
        <w:t xml:space="preserve"> </w:t>
      </w:r>
      <w:r w:rsidR="00AE7C02" w:rsidRPr="000D4791">
        <w:rPr>
          <w:rFonts w:ascii="Times New Roman" w:hAnsi="Times New Roman" w:cs="Times New Roman"/>
          <w:sz w:val="24"/>
          <w:szCs w:val="24"/>
        </w:rPr>
        <w:t>lowering the</w:t>
      </w:r>
      <w:r w:rsidRPr="000D4791">
        <w:rPr>
          <w:rFonts w:ascii="Times New Roman" w:hAnsi="Times New Roman" w:cs="Times New Roman"/>
          <w:sz w:val="24"/>
          <w:szCs w:val="24"/>
        </w:rPr>
        <w:t xml:space="preserve"> amount of capital required to execute all the operations.</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 xml:space="preserve">Further, the article's information explains interchangeability on the product and services, which can be defined as selecting components for assembly at Radom and fitting them together </w:t>
      </w:r>
      <w:r w:rsidRPr="000D4791">
        <w:rPr>
          <w:rFonts w:ascii="Times New Roman" w:hAnsi="Times New Roman" w:cs="Times New Roman"/>
          <w:sz w:val="24"/>
          <w:szCs w:val="24"/>
        </w:rPr>
        <w:lastRenderedPageBreak/>
        <w:t>within proper tolerances. Hence, producing products or services that can replace each other without affecting the process always tends to be cost-effective in the entire company production.</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b/>
          <w:bCs/>
          <w:sz w:val="24"/>
          <w:szCs w:val="24"/>
        </w:rPr>
        <w:t>Discuss the pros and cons of each method of standardization</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 xml:space="preserve">Interchangeability is a </w:t>
      </w:r>
      <w:r w:rsidR="00AE7C02" w:rsidRPr="000D4791">
        <w:rPr>
          <w:rFonts w:ascii="Times New Roman" w:hAnsi="Times New Roman" w:cs="Times New Roman"/>
          <w:sz w:val="24"/>
          <w:szCs w:val="24"/>
        </w:rPr>
        <w:t>vital standardization process, that ensures</w:t>
      </w:r>
      <w:r w:rsidRPr="000D4791">
        <w:rPr>
          <w:rFonts w:ascii="Times New Roman" w:hAnsi="Times New Roman" w:cs="Times New Roman"/>
          <w:sz w:val="24"/>
          <w:szCs w:val="24"/>
        </w:rPr>
        <w:t xml:space="preserve"> products or service parts are made in specifications that ensure that they are almost ide</w:t>
      </w:r>
      <w:r w:rsidR="00751AB4" w:rsidRPr="000D4791">
        <w:rPr>
          <w:rFonts w:ascii="Times New Roman" w:hAnsi="Times New Roman" w:cs="Times New Roman"/>
          <w:sz w:val="24"/>
          <w:szCs w:val="24"/>
        </w:rPr>
        <w:t xml:space="preserve">ntical and fit to each other or </w:t>
      </w:r>
      <w:r w:rsidRPr="000D4791">
        <w:rPr>
          <w:rFonts w:ascii="Times New Roman" w:hAnsi="Times New Roman" w:cs="Times New Roman"/>
          <w:sz w:val="24"/>
          <w:szCs w:val="24"/>
        </w:rPr>
        <w:t>the same type. On the other, interchang</w:t>
      </w:r>
      <w:r w:rsidR="00751AB4" w:rsidRPr="000D4791">
        <w:rPr>
          <w:rFonts w:ascii="Times New Roman" w:hAnsi="Times New Roman" w:cs="Times New Roman"/>
          <w:sz w:val="24"/>
          <w:szCs w:val="24"/>
        </w:rPr>
        <w:t>eability in many occasions, it</w:t>
      </w:r>
      <w:r w:rsidRPr="000D4791">
        <w:rPr>
          <w:rFonts w:ascii="Times New Roman" w:hAnsi="Times New Roman" w:cs="Times New Roman"/>
          <w:sz w:val="24"/>
          <w:szCs w:val="24"/>
        </w:rPr>
        <w:t xml:space="preserve"> is</w:t>
      </w:r>
      <w:r w:rsidR="00751AB4" w:rsidRPr="000D4791">
        <w:rPr>
          <w:rFonts w:ascii="Times New Roman" w:hAnsi="Times New Roman" w:cs="Times New Roman"/>
          <w:sz w:val="24"/>
          <w:szCs w:val="24"/>
        </w:rPr>
        <w:t xml:space="preserve"> not</w:t>
      </w:r>
      <w:r w:rsidRPr="000D4791">
        <w:rPr>
          <w:rFonts w:ascii="Times New Roman" w:hAnsi="Times New Roman" w:cs="Times New Roman"/>
          <w:sz w:val="24"/>
          <w:szCs w:val="24"/>
        </w:rPr>
        <w:t xml:space="preserve"> </w:t>
      </w:r>
      <w:r w:rsidR="00751AB4" w:rsidRPr="000D4791">
        <w:rPr>
          <w:rFonts w:ascii="Times New Roman" w:hAnsi="Times New Roman" w:cs="Times New Roman"/>
          <w:sz w:val="24"/>
          <w:szCs w:val="24"/>
        </w:rPr>
        <w:t>globally</w:t>
      </w:r>
      <w:r w:rsidRPr="000D4791">
        <w:rPr>
          <w:rFonts w:ascii="Times New Roman" w:hAnsi="Times New Roman" w:cs="Times New Roman"/>
          <w:sz w:val="24"/>
          <w:szCs w:val="24"/>
        </w:rPr>
        <w:t xml:space="preserve"> feasible because it needs the machine to maintain very high </w:t>
      </w:r>
      <w:r w:rsidR="00751AB4" w:rsidRPr="000D4791">
        <w:rPr>
          <w:rFonts w:ascii="Times New Roman" w:hAnsi="Times New Roman" w:cs="Times New Roman"/>
          <w:sz w:val="24"/>
          <w:szCs w:val="24"/>
        </w:rPr>
        <w:t>levels of accuracy on products.</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Moreover, commonality can increase operational flexibility and reduce procurement, logistical, and training costs and burdens. However, it can also decrease design freedom and occasionally negatively affect operational capability by forcing design compromises to accomplish multiple missions.</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Further, the merit and demerit of compatibility include its ability to be cheaper in terms of product and service offering and the compatible spare parts' readability. On the other hand, com</w:t>
      </w:r>
      <w:r w:rsidR="00DD6698" w:rsidRPr="000D4791">
        <w:rPr>
          <w:rFonts w:ascii="Times New Roman" w:hAnsi="Times New Roman" w:cs="Times New Roman"/>
          <w:sz w:val="24"/>
          <w:szCs w:val="24"/>
        </w:rPr>
        <w:t>patibility can be stressful when it</w:t>
      </w:r>
      <w:r w:rsidRPr="000D4791">
        <w:rPr>
          <w:rFonts w:ascii="Times New Roman" w:hAnsi="Times New Roman" w:cs="Times New Roman"/>
          <w:sz w:val="24"/>
          <w:szCs w:val="24"/>
        </w:rPr>
        <w:t xml:space="preserve"> fail</w:t>
      </w:r>
      <w:r w:rsidR="00DD6698" w:rsidRPr="000D4791">
        <w:rPr>
          <w:rFonts w:ascii="Times New Roman" w:hAnsi="Times New Roman" w:cs="Times New Roman"/>
          <w:sz w:val="24"/>
          <w:szCs w:val="24"/>
        </w:rPr>
        <w:t>s</w:t>
      </w:r>
      <w:r w:rsidRPr="000D4791">
        <w:rPr>
          <w:rFonts w:ascii="Times New Roman" w:hAnsi="Times New Roman" w:cs="Times New Roman"/>
          <w:sz w:val="24"/>
          <w:szCs w:val="24"/>
        </w:rPr>
        <w:t xml:space="preserve"> to fit effectively, and also, most of the products and</w:t>
      </w:r>
      <w:r w:rsidR="00DD6698" w:rsidRPr="000D4791">
        <w:rPr>
          <w:rFonts w:ascii="Times New Roman" w:hAnsi="Times New Roman" w:cs="Times New Roman"/>
          <w:sz w:val="24"/>
          <w:szCs w:val="24"/>
        </w:rPr>
        <w:t xml:space="preserve"> services are always short-term in their durability.</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b/>
          <w:bCs/>
          <w:sz w:val="24"/>
          <w:szCs w:val="24"/>
        </w:rPr>
        <w:t>Compare and contrast the methods you have chosen with successful strategies that have been used in other industries.</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The application of several standardization processes su</w:t>
      </w:r>
      <w:r w:rsidR="00DD6698" w:rsidRPr="000D4791">
        <w:rPr>
          <w:rFonts w:ascii="Times New Roman" w:hAnsi="Times New Roman" w:cs="Times New Roman"/>
          <w:sz w:val="24"/>
          <w:szCs w:val="24"/>
        </w:rPr>
        <w:t>ch as commonality</w:t>
      </w:r>
      <w:r w:rsidRPr="000D4791">
        <w:rPr>
          <w:rFonts w:ascii="Times New Roman" w:hAnsi="Times New Roman" w:cs="Times New Roman"/>
          <w:sz w:val="24"/>
          <w:szCs w:val="24"/>
        </w:rPr>
        <w:t xml:space="preserve">, </w:t>
      </w:r>
      <w:r w:rsidR="00DD6698" w:rsidRPr="000D4791">
        <w:rPr>
          <w:rFonts w:ascii="Times New Roman" w:hAnsi="Times New Roman" w:cs="Times New Roman"/>
          <w:sz w:val="24"/>
          <w:szCs w:val="24"/>
        </w:rPr>
        <w:t xml:space="preserve">compatibility </w:t>
      </w:r>
      <w:r w:rsidRPr="000D4791">
        <w:rPr>
          <w:rFonts w:ascii="Times New Roman" w:hAnsi="Times New Roman" w:cs="Times New Roman"/>
          <w:sz w:val="24"/>
          <w:szCs w:val="24"/>
        </w:rPr>
        <w:t xml:space="preserve">and interchangeability in the production </w:t>
      </w:r>
      <w:r w:rsidR="00DD6698" w:rsidRPr="000D4791">
        <w:rPr>
          <w:rFonts w:ascii="Times New Roman" w:hAnsi="Times New Roman" w:cs="Times New Roman"/>
          <w:sz w:val="24"/>
          <w:szCs w:val="24"/>
        </w:rPr>
        <w:t xml:space="preserve">process </w:t>
      </w:r>
      <w:r w:rsidRPr="000D4791">
        <w:rPr>
          <w:rFonts w:ascii="Times New Roman" w:hAnsi="Times New Roman" w:cs="Times New Roman"/>
          <w:sz w:val="24"/>
          <w:szCs w:val="24"/>
        </w:rPr>
        <w:t>of a given industry</w:t>
      </w:r>
      <w:r w:rsidR="00DD6698" w:rsidRPr="000D4791">
        <w:rPr>
          <w:rFonts w:ascii="Times New Roman" w:hAnsi="Times New Roman" w:cs="Times New Roman"/>
          <w:sz w:val="24"/>
          <w:szCs w:val="24"/>
        </w:rPr>
        <w:t xml:space="preserve"> in making</w:t>
      </w:r>
      <w:r w:rsidRPr="000D4791">
        <w:rPr>
          <w:rFonts w:ascii="Times New Roman" w:hAnsi="Times New Roman" w:cs="Times New Roman"/>
          <w:sz w:val="24"/>
          <w:szCs w:val="24"/>
        </w:rPr>
        <w:t xml:space="preserve"> its products and services </w:t>
      </w:r>
      <w:r w:rsidR="0049025E" w:rsidRPr="000D4791">
        <w:rPr>
          <w:rFonts w:ascii="Times New Roman" w:hAnsi="Times New Roman" w:cs="Times New Roman"/>
          <w:sz w:val="24"/>
          <w:szCs w:val="24"/>
        </w:rPr>
        <w:t>is required to be uniform worldwide, so as to ensure</w:t>
      </w:r>
      <w:r w:rsidRPr="000D4791">
        <w:rPr>
          <w:rFonts w:ascii="Times New Roman" w:hAnsi="Times New Roman" w:cs="Times New Roman"/>
          <w:sz w:val="24"/>
          <w:szCs w:val="24"/>
        </w:rPr>
        <w:t xml:space="preserve"> </w:t>
      </w:r>
      <w:r w:rsidR="0049025E" w:rsidRPr="000D4791">
        <w:rPr>
          <w:rFonts w:ascii="Times New Roman" w:hAnsi="Times New Roman" w:cs="Times New Roman"/>
          <w:sz w:val="24"/>
          <w:szCs w:val="24"/>
        </w:rPr>
        <w:t xml:space="preserve">all </w:t>
      </w:r>
      <w:r w:rsidRPr="000D4791">
        <w:rPr>
          <w:rFonts w:ascii="Times New Roman" w:hAnsi="Times New Roman" w:cs="Times New Roman"/>
          <w:sz w:val="24"/>
          <w:szCs w:val="24"/>
        </w:rPr>
        <w:t>its consumers get satisfied</w:t>
      </w:r>
      <w:sdt>
        <w:sdtPr>
          <w:rPr>
            <w:rFonts w:ascii="Times New Roman" w:hAnsi="Times New Roman" w:cs="Times New Roman"/>
            <w:sz w:val="24"/>
            <w:szCs w:val="24"/>
          </w:rPr>
          <w:id w:val="-1856951158"/>
          <w:citation/>
        </w:sdtPr>
        <w:sdtEndPr/>
        <w:sdtContent>
          <w:r w:rsidR="000D4791" w:rsidRPr="000D4791">
            <w:rPr>
              <w:rFonts w:ascii="Times New Roman" w:hAnsi="Times New Roman" w:cs="Times New Roman"/>
              <w:sz w:val="24"/>
              <w:szCs w:val="24"/>
            </w:rPr>
            <w:fldChar w:fldCharType="begin"/>
          </w:r>
          <w:r w:rsidR="000D4791" w:rsidRPr="000D4791">
            <w:rPr>
              <w:rFonts w:ascii="Times New Roman" w:hAnsi="Times New Roman" w:cs="Times New Roman"/>
              <w:sz w:val="24"/>
              <w:szCs w:val="24"/>
            </w:rPr>
            <w:instrText xml:space="preserve"> CITATION Lew10 \l 1033 </w:instrText>
          </w:r>
          <w:r w:rsidR="000D4791" w:rsidRPr="000D4791">
            <w:rPr>
              <w:rFonts w:ascii="Times New Roman" w:hAnsi="Times New Roman" w:cs="Times New Roman"/>
              <w:sz w:val="24"/>
              <w:szCs w:val="24"/>
            </w:rPr>
            <w:fldChar w:fldCharType="separate"/>
          </w:r>
          <w:r w:rsidR="000D4791" w:rsidRPr="000D4791">
            <w:rPr>
              <w:rFonts w:ascii="Times New Roman" w:hAnsi="Times New Roman" w:cs="Times New Roman"/>
              <w:noProof/>
              <w:sz w:val="24"/>
              <w:szCs w:val="24"/>
            </w:rPr>
            <w:t xml:space="preserve"> ( Lewis , 2010)</w:t>
          </w:r>
          <w:r w:rsidR="000D4791" w:rsidRPr="000D4791">
            <w:rPr>
              <w:rFonts w:ascii="Times New Roman" w:hAnsi="Times New Roman" w:cs="Times New Roman"/>
              <w:sz w:val="24"/>
              <w:szCs w:val="24"/>
            </w:rPr>
            <w:fldChar w:fldCharType="end"/>
          </w:r>
        </w:sdtContent>
      </w:sdt>
      <w:r w:rsidRPr="000D4791">
        <w:rPr>
          <w:rFonts w:ascii="Times New Roman" w:hAnsi="Times New Roman" w:cs="Times New Roman"/>
          <w:sz w:val="24"/>
          <w:szCs w:val="24"/>
        </w:rPr>
        <w:t xml:space="preserve">. But these methods differ in terms of their strategies; the first commonality deals with the quality and size, while compatibility deals with fitting and being compatible between the products and services to meet the client's demand. On the other hand, interchangeability deals </w:t>
      </w:r>
      <w:r w:rsidRPr="000D4791">
        <w:rPr>
          <w:rFonts w:ascii="Times New Roman" w:hAnsi="Times New Roman" w:cs="Times New Roman"/>
          <w:sz w:val="24"/>
          <w:szCs w:val="24"/>
        </w:rPr>
        <w:lastRenderedPageBreak/>
        <w:t>with the production of goods and services that are exact fit without causing any effect on the process of production.</w:t>
      </w:r>
    </w:p>
    <w:p w:rsidR="00CC7BC1" w:rsidRPr="000D4791" w:rsidRDefault="00CC7BC1" w:rsidP="000D4791">
      <w:pPr>
        <w:spacing w:after="0" w:line="480" w:lineRule="auto"/>
        <w:rPr>
          <w:rFonts w:ascii="Times New Roman" w:hAnsi="Times New Roman" w:cs="Times New Roman"/>
          <w:sz w:val="24"/>
          <w:szCs w:val="24"/>
        </w:rPr>
      </w:pP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b/>
          <w:bCs/>
          <w:sz w:val="24"/>
          <w:szCs w:val="24"/>
        </w:rPr>
        <w:t>Detail how these can be applied to the healthcare field</w:t>
      </w:r>
    </w:p>
    <w:p w:rsidR="00CC7BC1" w:rsidRPr="000D4791" w:rsidRDefault="00CC7BC1" w:rsidP="000D4791">
      <w:pPr>
        <w:spacing w:after="0" w:line="480" w:lineRule="auto"/>
        <w:rPr>
          <w:rFonts w:ascii="Times New Roman" w:hAnsi="Times New Roman" w:cs="Times New Roman"/>
          <w:sz w:val="24"/>
          <w:szCs w:val="24"/>
        </w:rPr>
      </w:pPr>
      <w:r w:rsidRPr="000D4791">
        <w:rPr>
          <w:rFonts w:ascii="Times New Roman" w:hAnsi="Times New Roman" w:cs="Times New Roman"/>
          <w:sz w:val="24"/>
          <w:szCs w:val="24"/>
        </w:rPr>
        <w:t>The Healthcare field worldwide deals with similar cases on patients. Therefore, standardization, such as commonality, interchangeability, and compatibility in healthcare facilities' products and services, is essential since it is a requirement in the healthcare sector to produce medicine and equipment compatible and common to the kind of disease</w:t>
      </w:r>
      <w:r w:rsidR="0049025E" w:rsidRPr="000D4791">
        <w:rPr>
          <w:rFonts w:ascii="Times New Roman" w:hAnsi="Times New Roman" w:cs="Times New Roman"/>
          <w:sz w:val="24"/>
          <w:szCs w:val="24"/>
        </w:rPr>
        <w:t>s</w:t>
      </w:r>
      <w:r w:rsidRPr="000D4791">
        <w:rPr>
          <w:rFonts w:ascii="Times New Roman" w:hAnsi="Times New Roman" w:cs="Times New Roman"/>
          <w:sz w:val="24"/>
          <w:szCs w:val="24"/>
        </w:rPr>
        <w:t xml:space="preserve"> they treat worldwide.</w:t>
      </w:r>
    </w:p>
    <w:p w:rsidR="00CC7BC1" w:rsidRPr="000D4791" w:rsidRDefault="00CC7BC1" w:rsidP="000D4791">
      <w:pPr>
        <w:spacing w:after="0" w:line="480" w:lineRule="auto"/>
        <w:jc w:val="center"/>
        <w:rPr>
          <w:rFonts w:ascii="Times New Roman" w:hAnsi="Times New Roman" w:cs="Times New Roman"/>
          <w:sz w:val="24"/>
          <w:szCs w:val="24"/>
        </w:rPr>
      </w:pPr>
      <w:r w:rsidRPr="000D4791">
        <w:rPr>
          <w:rFonts w:ascii="Times New Roman" w:hAnsi="Times New Roman" w:cs="Times New Roman"/>
          <w:b/>
          <w:bCs/>
          <w:sz w:val="24"/>
          <w:szCs w:val="24"/>
        </w:rPr>
        <w:t>Include a reflection on the importance of standardization as it applies to meeting industry benchmarks and best practices</w:t>
      </w:r>
    </w:p>
    <w:p w:rsidR="00CC7BC1" w:rsidRPr="000D4791" w:rsidRDefault="00CC7BC1" w:rsidP="000D4791">
      <w:pPr>
        <w:spacing w:after="0" w:line="480" w:lineRule="auto"/>
        <w:ind w:firstLine="720"/>
        <w:rPr>
          <w:rFonts w:ascii="Times New Roman" w:hAnsi="Times New Roman" w:cs="Times New Roman"/>
          <w:sz w:val="24"/>
          <w:szCs w:val="24"/>
        </w:rPr>
      </w:pPr>
      <w:r w:rsidRPr="000D4791">
        <w:rPr>
          <w:rFonts w:ascii="Times New Roman" w:hAnsi="Times New Roman" w:cs="Times New Roman"/>
          <w:sz w:val="24"/>
          <w:szCs w:val="24"/>
        </w:rPr>
        <w:t>Standardization is one of the essential practices in a company since it brings innovation through provisions of structured methods and reliable data to save time in the production processes. It also makes it easy to disseminate groundbreaking ideas and knowledge about a certain technique</w:t>
      </w:r>
      <w:sdt>
        <w:sdtPr>
          <w:rPr>
            <w:rFonts w:ascii="Times New Roman" w:hAnsi="Times New Roman" w:cs="Times New Roman"/>
            <w:sz w:val="24"/>
            <w:szCs w:val="24"/>
          </w:rPr>
          <w:id w:val="1033228151"/>
          <w:citation/>
        </w:sdtPr>
        <w:sdtEndPr/>
        <w:sdtContent>
          <w:r w:rsidR="000D4791" w:rsidRPr="000D4791">
            <w:rPr>
              <w:rFonts w:ascii="Times New Roman" w:hAnsi="Times New Roman" w:cs="Times New Roman"/>
              <w:sz w:val="24"/>
              <w:szCs w:val="24"/>
            </w:rPr>
            <w:fldChar w:fldCharType="begin"/>
          </w:r>
          <w:r w:rsidR="000D4791" w:rsidRPr="000D4791">
            <w:rPr>
              <w:rFonts w:ascii="Times New Roman" w:hAnsi="Times New Roman" w:cs="Times New Roman"/>
              <w:sz w:val="24"/>
              <w:szCs w:val="24"/>
            </w:rPr>
            <w:instrText xml:space="preserve"> CITATION Bot17 \l 1033 </w:instrText>
          </w:r>
          <w:r w:rsidR="000D4791" w:rsidRPr="000D4791">
            <w:rPr>
              <w:rFonts w:ascii="Times New Roman" w:hAnsi="Times New Roman" w:cs="Times New Roman"/>
              <w:sz w:val="24"/>
              <w:szCs w:val="24"/>
            </w:rPr>
            <w:fldChar w:fldCharType="separate"/>
          </w:r>
          <w:r w:rsidR="000D4791" w:rsidRPr="000D4791">
            <w:rPr>
              <w:rFonts w:ascii="Times New Roman" w:hAnsi="Times New Roman" w:cs="Times New Roman"/>
              <w:noProof/>
              <w:sz w:val="24"/>
              <w:szCs w:val="24"/>
            </w:rPr>
            <w:t xml:space="preserve"> (Botelho, &amp; Abraham, 2017)</w:t>
          </w:r>
          <w:r w:rsidR="000D4791" w:rsidRPr="000D4791">
            <w:rPr>
              <w:rFonts w:ascii="Times New Roman" w:hAnsi="Times New Roman" w:cs="Times New Roman"/>
              <w:sz w:val="24"/>
              <w:szCs w:val="24"/>
            </w:rPr>
            <w:fldChar w:fldCharType="end"/>
          </w:r>
        </w:sdtContent>
      </w:sdt>
      <w:r w:rsidRPr="000D4791">
        <w:rPr>
          <w:rFonts w:ascii="Times New Roman" w:hAnsi="Times New Roman" w:cs="Times New Roman"/>
          <w:sz w:val="24"/>
          <w:szCs w:val="24"/>
        </w:rPr>
        <w:t>. On the other hand, a company can incorporate benchmark activities to discover the best performance achieved in a particular company, by a competitor, or by entirely different industry. This information can then be used to identify gaps in an organization's processes to achieve a competitive advantage in the market.</w:t>
      </w:r>
    </w:p>
    <w:p w:rsidR="000D4791" w:rsidRPr="000D4791" w:rsidRDefault="000D4791" w:rsidP="000D4791">
      <w:pPr>
        <w:spacing w:after="0" w:line="480" w:lineRule="auto"/>
        <w:rPr>
          <w:rFonts w:ascii="Times New Roman" w:hAnsi="Times New Roman" w:cs="Times New Roman"/>
          <w:b/>
          <w:sz w:val="24"/>
          <w:szCs w:val="24"/>
        </w:rPr>
      </w:pPr>
      <w:r w:rsidRPr="000D4791">
        <w:rPr>
          <w:rFonts w:ascii="Times New Roman" w:hAnsi="Times New Roman" w:cs="Times New Roman"/>
          <w:b/>
          <w:sz w:val="24"/>
          <w:szCs w:val="24"/>
        </w:rPr>
        <w:br w:type="page"/>
      </w:r>
    </w:p>
    <w:p w:rsidR="000D4791" w:rsidRPr="000D4791" w:rsidRDefault="007B4451" w:rsidP="008E17A2">
      <w:pPr>
        <w:spacing w:after="0" w:line="480" w:lineRule="auto"/>
        <w:ind w:firstLine="720"/>
        <w:jc w:val="center"/>
        <w:rPr>
          <w:rFonts w:ascii="Times New Roman" w:hAnsi="Times New Roman" w:cs="Times New Roman"/>
          <w:b/>
          <w:sz w:val="24"/>
          <w:szCs w:val="24"/>
        </w:rPr>
      </w:pPr>
      <w:r w:rsidRPr="000D4791">
        <w:rPr>
          <w:rFonts w:ascii="Times New Roman" w:hAnsi="Times New Roman" w:cs="Times New Roman"/>
          <w:b/>
          <w:sz w:val="24"/>
          <w:szCs w:val="24"/>
        </w:rPr>
        <w:lastRenderedPageBreak/>
        <w:t>Reference</w:t>
      </w:r>
      <w:r w:rsidR="008E17A2">
        <w:rPr>
          <w:rFonts w:ascii="Times New Roman" w:hAnsi="Times New Roman" w:cs="Times New Roman"/>
          <w:b/>
          <w:sz w:val="24"/>
          <w:szCs w:val="24"/>
        </w:rPr>
        <w:t>s</w:t>
      </w:r>
      <w:bookmarkStart w:id="0" w:name="_GoBack"/>
      <w:bookmarkEnd w:id="0"/>
    </w:p>
    <w:p w:rsidR="007B4451" w:rsidRPr="000D4791" w:rsidRDefault="000D4791" w:rsidP="000D4791">
      <w:pPr>
        <w:spacing w:after="0" w:line="480" w:lineRule="auto"/>
        <w:ind w:left="720" w:hanging="720"/>
        <w:rPr>
          <w:rFonts w:ascii="Times New Roman" w:hAnsi="Times New Roman" w:cs="Times New Roman"/>
          <w:sz w:val="24"/>
          <w:szCs w:val="24"/>
        </w:rPr>
      </w:pPr>
      <w:r w:rsidRPr="000D4791">
        <w:rPr>
          <w:rFonts w:ascii="Times New Roman" w:hAnsi="Times New Roman" w:cs="Times New Roman"/>
          <w:sz w:val="24"/>
          <w:szCs w:val="24"/>
        </w:rPr>
        <w:t>Rainville, A. (2017). Standards in green public procurement–A framework to enhance innovation. </w:t>
      </w:r>
      <w:r w:rsidRPr="000D4791">
        <w:rPr>
          <w:rFonts w:ascii="Times New Roman" w:hAnsi="Times New Roman" w:cs="Times New Roman"/>
          <w:i/>
          <w:iCs/>
          <w:sz w:val="24"/>
          <w:szCs w:val="24"/>
        </w:rPr>
        <w:t>Journal of Cleaner Production</w:t>
      </w:r>
      <w:r w:rsidRPr="000D4791">
        <w:rPr>
          <w:rFonts w:ascii="Times New Roman" w:hAnsi="Times New Roman" w:cs="Times New Roman"/>
          <w:sz w:val="24"/>
          <w:szCs w:val="24"/>
        </w:rPr>
        <w:t>, </w:t>
      </w:r>
      <w:r w:rsidRPr="000D4791">
        <w:rPr>
          <w:rFonts w:ascii="Times New Roman" w:hAnsi="Times New Roman" w:cs="Times New Roman"/>
          <w:i/>
          <w:iCs/>
          <w:sz w:val="24"/>
          <w:szCs w:val="24"/>
        </w:rPr>
        <w:t>167</w:t>
      </w:r>
      <w:r w:rsidRPr="000D4791">
        <w:rPr>
          <w:rFonts w:ascii="Times New Roman" w:hAnsi="Times New Roman" w:cs="Times New Roman"/>
          <w:sz w:val="24"/>
          <w:szCs w:val="24"/>
        </w:rPr>
        <w:t>, 1029-1037.</w:t>
      </w:r>
    </w:p>
    <w:p w:rsidR="000A3C86" w:rsidRPr="000D4791" w:rsidRDefault="000D4791" w:rsidP="000D4791">
      <w:pPr>
        <w:spacing w:after="0" w:line="480" w:lineRule="auto"/>
        <w:ind w:left="720" w:hanging="720"/>
        <w:rPr>
          <w:rFonts w:ascii="Times New Roman" w:hAnsi="Times New Roman" w:cs="Times New Roman"/>
          <w:sz w:val="24"/>
          <w:szCs w:val="24"/>
        </w:rPr>
      </w:pPr>
      <w:r w:rsidRPr="000D4791">
        <w:rPr>
          <w:rFonts w:ascii="Times New Roman" w:hAnsi="Times New Roman" w:cs="Times New Roman"/>
          <w:sz w:val="24"/>
          <w:szCs w:val="24"/>
        </w:rPr>
        <w:t> Lewis GH. â€œImpactibility modelsâ€: identifying the subgroup of highrisk patients most amenable to hospital-avoidance programs. Milbank Q. 2010;88(2):240-255.</w:t>
      </w:r>
    </w:p>
    <w:p w:rsidR="000D4791" w:rsidRPr="000D4791" w:rsidRDefault="000D4791" w:rsidP="000D4791">
      <w:pPr>
        <w:spacing w:after="0" w:line="480" w:lineRule="auto"/>
        <w:ind w:left="720" w:hanging="720"/>
        <w:rPr>
          <w:rFonts w:ascii="Times New Roman" w:hAnsi="Times New Roman" w:cs="Times New Roman"/>
          <w:sz w:val="24"/>
          <w:szCs w:val="24"/>
        </w:rPr>
      </w:pPr>
      <w:r w:rsidRPr="000D4791">
        <w:rPr>
          <w:rFonts w:ascii="Times New Roman" w:hAnsi="Times New Roman" w:cs="Times New Roman"/>
          <w:sz w:val="24"/>
          <w:szCs w:val="24"/>
        </w:rPr>
        <w:t>Botelho, T. L., &amp; Abraham, M. (2017). Pursuing quality: How search costs and uncertainty magnify gender-based double standards in a multistage evaluation process. </w:t>
      </w:r>
      <w:r w:rsidRPr="000D4791">
        <w:rPr>
          <w:rFonts w:ascii="Times New Roman" w:hAnsi="Times New Roman" w:cs="Times New Roman"/>
          <w:i/>
          <w:iCs/>
          <w:sz w:val="24"/>
          <w:szCs w:val="24"/>
        </w:rPr>
        <w:t>Administrative Science Quarterly</w:t>
      </w:r>
      <w:r w:rsidRPr="000D4791">
        <w:rPr>
          <w:rFonts w:ascii="Times New Roman" w:hAnsi="Times New Roman" w:cs="Times New Roman"/>
          <w:sz w:val="24"/>
          <w:szCs w:val="24"/>
        </w:rPr>
        <w:t>, </w:t>
      </w:r>
      <w:r w:rsidRPr="000D4791">
        <w:rPr>
          <w:rFonts w:ascii="Times New Roman" w:hAnsi="Times New Roman" w:cs="Times New Roman"/>
          <w:i/>
          <w:iCs/>
          <w:sz w:val="24"/>
          <w:szCs w:val="24"/>
        </w:rPr>
        <w:t>62</w:t>
      </w:r>
      <w:r w:rsidRPr="000D4791">
        <w:rPr>
          <w:rFonts w:ascii="Times New Roman" w:hAnsi="Times New Roman" w:cs="Times New Roman"/>
          <w:sz w:val="24"/>
          <w:szCs w:val="24"/>
        </w:rPr>
        <w:t>(4), 698-730.</w:t>
      </w:r>
    </w:p>
    <w:sectPr w:rsidR="000D4791" w:rsidRPr="000D47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47" w:rsidRDefault="009F7C47" w:rsidP="000D4791">
      <w:pPr>
        <w:spacing w:after="0" w:line="240" w:lineRule="auto"/>
      </w:pPr>
      <w:r>
        <w:separator/>
      </w:r>
    </w:p>
  </w:endnote>
  <w:endnote w:type="continuationSeparator" w:id="0">
    <w:p w:rsidR="009F7C47" w:rsidRDefault="009F7C47" w:rsidP="000D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47" w:rsidRDefault="009F7C47" w:rsidP="000D4791">
      <w:pPr>
        <w:spacing w:after="0" w:line="240" w:lineRule="auto"/>
      </w:pPr>
      <w:r>
        <w:separator/>
      </w:r>
    </w:p>
  </w:footnote>
  <w:footnote w:type="continuationSeparator" w:id="0">
    <w:p w:rsidR="009F7C47" w:rsidRDefault="009F7C47" w:rsidP="000D4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07980"/>
      <w:docPartObj>
        <w:docPartGallery w:val="Page Numbers (Top of Page)"/>
        <w:docPartUnique/>
      </w:docPartObj>
    </w:sdtPr>
    <w:sdtEndPr>
      <w:rPr>
        <w:noProof/>
      </w:rPr>
    </w:sdtEndPr>
    <w:sdtContent>
      <w:p w:rsidR="000D4791" w:rsidRDefault="000D4791">
        <w:pPr>
          <w:pStyle w:val="Header"/>
          <w:jc w:val="right"/>
        </w:pPr>
        <w:r>
          <w:fldChar w:fldCharType="begin"/>
        </w:r>
        <w:r>
          <w:instrText xml:space="preserve"> PAGE   \* MERGEFORMAT </w:instrText>
        </w:r>
        <w:r>
          <w:fldChar w:fldCharType="separate"/>
        </w:r>
        <w:r w:rsidR="008E17A2">
          <w:rPr>
            <w:noProof/>
          </w:rPr>
          <w:t>5</w:t>
        </w:r>
        <w:r>
          <w:rPr>
            <w:noProof/>
          </w:rPr>
          <w:fldChar w:fldCharType="end"/>
        </w:r>
      </w:p>
    </w:sdtContent>
  </w:sdt>
  <w:p w:rsidR="000D4791" w:rsidRDefault="000D4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07C36"/>
    <w:multiLevelType w:val="multilevel"/>
    <w:tmpl w:val="D9B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28"/>
    <w:rsid w:val="000711F6"/>
    <w:rsid w:val="000A3C86"/>
    <w:rsid w:val="000D383F"/>
    <w:rsid w:val="000D4791"/>
    <w:rsid w:val="00151DB2"/>
    <w:rsid w:val="00177031"/>
    <w:rsid w:val="001D5953"/>
    <w:rsid w:val="0024187A"/>
    <w:rsid w:val="002D09BC"/>
    <w:rsid w:val="002E561E"/>
    <w:rsid w:val="004121D6"/>
    <w:rsid w:val="00485DCC"/>
    <w:rsid w:val="0049025E"/>
    <w:rsid w:val="005F1C90"/>
    <w:rsid w:val="00623A9B"/>
    <w:rsid w:val="0066721B"/>
    <w:rsid w:val="006C0E2E"/>
    <w:rsid w:val="00751AB4"/>
    <w:rsid w:val="00781B1B"/>
    <w:rsid w:val="007B4451"/>
    <w:rsid w:val="008A5628"/>
    <w:rsid w:val="008D0A8D"/>
    <w:rsid w:val="008E17A2"/>
    <w:rsid w:val="00956205"/>
    <w:rsid w:val="009E67CB"/>
    <w:rsid w:val="009F7C47"/>
    <w:rsid w:val="00A334A6"/>
    <w:rsid w:val="00A62648"/>
    <w:rsid w:val="00A931F1"/>
    <w:rsid w:val="00AE7C02"/>
    <w:rsid w:val="00AF2AE5"/>
    <w:rsid w:val="00BA757E"/>
    <w:rsid w:val="00CA7CC5"/>
    <w:rsid w:val="00CC7BC1"/>
    <w:rsid w:val="00CE6A14"/>
    <w:rsid w:val="00DB5135"/>
    <w:rsid w:val="00DD6698"/>
    <w:rsid w:val="00DF5906"/>
    <w:rsid w:val="00E440A9"/>
    <w:rsid w:val="00F23AA0"/>
    <w:rsid w:val="00FE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C27E4-741D-49E8-B0EF-C8CCB5B1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A14"/>
    <w:rPr>
      <w:color w:val="0563C1" w:themeColor="hyperlink"/>
      <w:u w:val="single"/>
    </w:rPr>
  </w:style>
  <w:style w:type="paragraph" w:styleId="Header">
    <w:name w:val="header"/>
    <w:basedOn w:val="Normal"/>
    <w:link w:val="HeaderChar"/>
    <w:uiPriority w:val="99"/>
    <w:unhideWhenUsed/>
    <w:rsid w:val="000D4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91"/>
  </w:style>
  <w:style w:type="paragraph" w:styleId="Footer">
    <w:name w:val="footer"/>
    <w:basedOn w:val="Normal"/>
    <w:link w:val="FooterChar"/>
    <w:uiPriority w:val="99"/>
    <w:unhideWhenUsed/>
    <w:rsid w:val="000D4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7054">
      <w:bodyDiv w:val="1"/>
      <w:marLeft w:val="0"/>
      <w:marRight w:val="0"/>
      <w:marTop w:val="0"/>
      <w:marBottom w:val="0"/>
      <w:divBdr>
        <w:top w:val="none" w:sz="0" w:space="0" w:color="auto"/>
        <w:left w:val="none" w:sz="0" w:space="0" w:color="auto"/>
        <w:bottom w:val="none" w:sz="0" w:space="0" w:color="auto"/>
        <w:right w:val="none" w:sz="0" w:space="0" w:color="auto"/>
      </w:divBdr>
      <w:divsChild>
        <w:div w:id="1050611079">
          <w:marLeft w:val="0"/>
          <w:marRight w:val="0"/>
          <w:marTop w:val="0"/>
          <w:marBottom w:val="0"/>
          <w:divBdr>
            <w:top w:val="single" w:sz="6" w:space="8" w:color="DDDDDD"/>
            <w:left w:val="none" w:sz="0" w:space="15" w:color="DDDDDD"/>
            <w:bottom w:val="none" w:sz="0" w:space="8" w:color="DDDDDD"/>
            <w:right w:val="none" w:sz="0" w:space="15" w:color="DDDDDD"/>
          </w:divBdr>
          <w:divsChild>
            <w:div w:id="555316841">
              <w:marLeft w:val="0"/>
              <w:marRight w:val="240"/>
              <w:marTop w:val="0"/>
              <w:marBottom w:val="0"/>
              <w:divBdr>
                <w:top w:val="none" w:sz="0" w:space="0" w:color="auto"/>
                <w:left w:val="none" w:sz="0" w:space="0" w:color="auto"/>
                <w:bottom w:val="none" w:sz="0" w:space="0" w:color="auto"/>
                <w:right w:val="none" w:sz="0" w:space="0" w:color="auto"/>
              </w:divBdr>
            </w:div>
          </w:divsChild>
        </w:div>
        <w:div w:id="401873936">
          <w:marLeft w:val="0"/>
          <w:marRight w:val="0"/>
          <w:marTop w:val="0"/>
          <w:marBottom w:val="0"/>
          <w:divBdr>
            <w:top w:val="none" w:sz="0" w:space="0" w:color="auto"/>
            <w:left w:val="none" w:sz="0" w:space="0" w:color="auto"/>
            <w:bottom w:val="none" w:sz="0" w:space="0" w:color="auto"/>
            <w:right w:val="none" w:sz="0" w:space="0" w:color="auto"/>
          </w:divBdr>
          <w:divsChild>
            <w:div w:id="1271354678">
              <w:marLeft w:val="0"/>
              <w:marRight w:val="0"/>
              <w:marTop w:val="0"/>
              <w:marBottom w:val="0"/>
              <w:divBdr>
                <w:top w:val="none" w:sz="0" w:space="0" w:color="auto"/>
                <w:left w:val="none" w:sz="0" w:space="0" w:color="auto"/>
                <w:bottom w:val="none" w:sz="0" w:space="0" w:color="auto"/>
                <w:right w:val="none" w:sz="0" w:space="0" w:color="auto"/>
              </w:divBdr>
              <w:divsChild>
                <w:div w:id="12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6094">
      <w:bodyDiv w:val="1"/>
      <w:marLeft w:val="0"/>
      <w:marRight w:val="0"/>
      <w:marTop w:val="0"/>
      <w:marBottom w:val="0"/>
      <w:divBdr>
        <w:top w:val="none" w:sz="0" w:space="0" w:color="auto"/>
        <w:left w:val="none" w:sz="0" w:space="0" w:color="auto"/>
        <w:bottom w:val="none" w:sz="0" w:space="0" w:color="auto"/>
        <w:right w:val="none" w:sz="0" w:space="0" w:color="auto"/>
      </w:divBdr>
    </w:div>
    <w:div w:id="431170624">
      <w:bodyDiv w:val="1"/>
      <w:marLeft w:val="0"/>
      <w:marRight w:val="0"/>
      <w:marTop w:val="0"/>
      <w:marBottom w:val="0"/>
      <w:divBdr>
        <w:top w:val="none" w:sz="0" w:space="0" w:color="auto"/>
        <w:left w:val="none" w:sz="0" w:space="0" w:color="auto"/>
        <w:bottom w:val="none" w:sz="0" w:space="0" w:color="auto"/>
        <w:right w:val="none" w:sz="0" w:space="0" w:color="auto"/>
      </w:divBdr>
    </w:div>
    <w:div w:id="593977129">
      <w:bodyDiv w:val="1"/>
      <w:marLeft w:val="0"/>
      <w:marRight w:val="0"/>
      <w:marTop w:val="0"/>
      <w:marBottom w:val="0"/>
      <w:divBdr>
        <w:top w:val="none" w:sz="0" w:space="0" w:color="auto"/>
        <w:left w:val="none" w:sz="0" w:space="0" w:color="auto"/>
        <w:bottom w:val="none" w:sz="0" w:space="0" w:color="auto"/>
        <w:right w:val="none" w:sz="0" w:space="0" w:color="auto"/>
      </w:divBdr>
    </w:div>
    <w:div w:id="940841084">
      <w:bodyDiv w:val="1"/>
      <w:marLeft w:val="0"/>
      <w:marRight w:val="0"/>
      <w:marTop w:val="0"/>
      <w:marBottom w:val="0"/>
      <w:divBdr>
        <w:top w:val="none" w:sz="0" w:space="0" w:color="auto"/>
        <w:left w:val="none" w:sz="0" w:space="0" w:color="auto"/>
        <w:bottom w:val="none" w:sz="0" w:space="0" w:color="auto"/>
        <w:right w:val="none" w:sz="0" w:space="0" w:color="auto"/>
      </w:divBdr>
    </w:div>
    <w:div w:id="1398432891">
      <w:bodyDiv w:val="1"/>
      <w:marLeft w:val="0"/>
      <w:marRight w:val="0"/>
      <w:marTop w:val="0"/>
      <w:marBottom w:val="0"/>
      <w:divBdr>
        <w:top w:val="none" w:sz="0" w:space="0" w:color="auto"/>
        <w:left w:val="none" w:sz="0" w:space="0" w:color="auto"/>
        <w:bottom w:val="none" w:sz="0" w:space="0" w:color="auto"/>
        <w:right w:val="none" w:sz="0" w:space="0" w:color="auto"/>
      </w:divBdr>
      <w:divsChild>
        <w:div w:id="1806773736">
          <w:marLeft w:val="0"/>
          <w:marRight w:val="0"/>
          <w:marTop w:val="0"/>
          <w:marBottom w:val="0"/>
          <w:divBdr>
            <w:top w:val="none" w:sz="0" w:space="0" w:color="auto"/>
            <w:left w:val="none" w:sz="0" w:space="0" w:color="auto"/>
            <w:bottom w:val="none" w:sz="0" w:space="0" w:color="auto"/>
            <w:right w:val="none" w:sz="0" w:space="0" w:color="auto"/>
          </w:divBdr>
        </w:div>
        <w:div w:id="847788215">
          <w:marLeft w:val="0"/>
          <w:marRight w:val="0"/>
          <w:marTop w:val="0"/>
          <w:marBottom w:val="0"/>
          <w:divBdr>
            <w:top w:val="none" w:sz="0" w:space="0" w:color="auto"/>
            <w:left w:val="none" w:sz="0" w:space="0" w:color="auto"/>
            <w:bottom w:val="none" w:sz="0" w:space="0" w:color="auto"/>
            <w:right w:val="none" w:sz="0" w:space="0" w:color="auto"/>
          </w:divBdr>
          <w:divsChild>
            <w:div w:id="1680154487">
              <w:marLeft w:val="0"/>
              <w:marRight w:val="0"/>
              <w:marTop w:val="0"/>
              <w:marBottom w:val="0"/>
              <w:divBdr>
                <w:top w:val="none" w:sz="0" w:space="0" w:color="auto"/>
                <w:left w:val="none" w:sz="0" w:space="0" w:color="auto"/>
                <w:bottom w:val="none" w:sz="0" w:space="0" w:color="auto"/>
                <w:right w:val="none" w:sz="0" w:space="0" w:color="auto"/>
              </w:divBdr>
              <w:divsChild>
                <w:div w:id="8235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40598">
      <w:bodyDiv w:val="1"/>
      <w:marLeft w:val="0"/>
      <w:marRight w:val="0"/>
      <w:marTop w:val="0"/>
      <w:marBottom w:val="0"/>
      <w:divBdr>
        <w:top w:val="none" w:sz="0" w:space="0" w:color="auto"/>
        <w:left w:val="none" w:sz="0" w:space="0" w:color="auto"/>
        <w:bottom w:val="none" w:sz="0" w:space="0" w:color="auto"/>
        <w:right w:val="none" w:sz="0" w:space="0" w:color="auto"/>
      </w:divBdr>
    </w:div>
    <w:div w:id="1704937981">
      <w:bodyDiv w:val="1"/>
      <w:marLeft w:val="0"/>
      <w:marRight w:val="0"/>
      <w:marTop w:val="0"/>
      <w:marBottom w:val="0"/>
      <w:divBdr>
        <w:top w:val="none" w:sz="0" w:space="0" w:color="auto"/>
        <w:left w:val="none" w:sz="0" w:space="0" w:color="auto"/>
        <w:bottom w:val="none" w:sz="0" w:space="0" w:color="auto"/>
        <w:right w:val="none" w:sz="0" w:space="0" w:color="auto"/>
      </w:divBdr>
    </w:div>
    <w:div w:id="1850410832">
      <w:bodyDiv w:val="1"/>
      <w:marLeft w:val="0"/>
      <w:marRight w:val="0"/>
      <w:marTop w:val="0"/>
      <w:marBottom w:val="0"/>
      <w:divBdr>
        <w:top w:val="none" w:sz="0" w:space="0" w:color="auto"/>
        <w:left w:val="none" w:sz="0" w:space="0" w:color="auto"/>
        <w:bottom w:val="none" w:sz="0" w:space="0" w:color="auto"/>
        <w:right w:val="none" w:sz="0" w:space="0" w:color="auto"/>
      </w:divBdr>
      <w:divsChild>
        <w:div w:id="1216770728">
          <w:marLeft w:val="0"/>
          <w:marRight w:val="0"/>
          <w:marTop w:val="0"/>
          <w:marBottom w:val="0"/>
          <w:divBdr>
            <w:top w:val="none" w:sz="0" w:space="0" w:color="auto"/>
            <w:left w:val="none" w:sz="0" w:space="0" w:color="auto"/>
            <w:bottom w:val="none" w:sz="0" w:space="0" w:color="auto"/>
            <w:right w:val="none" w:sz="0" w:space="0" w:color="auto"/>
          </w:divBdr>
          <w:divsChild>
            <w:div w:id="1815640538">
              <w:marLeft w:val="0"/>
              <w:marRight w:val="0"/>
              <w:marTop w:val="0"/>
              <w:marBottom w:val="0"/>
              <w:divBdr>
                <w:top w:val="none" w:sz="0" w:space="0" w:color="auto"/>
                <w:left w:val="none" w:sz="0" w:space="0" w:color="auto"/>
                <w:bottom w:val="none" w:sz="0" w:space="0" w:color="auto"/>
                <w:right w:val="none" w:sz="0" w:space="0" w:color="auto"/>
              </w:divBdr>
            </w:div>
          </w:divsChild>
        </w:div>
        <w:div w:id="1287541982">
          <w:marLeft w:val="0"/>
          <w:marRight w:val="0"/>
          <w:marTop w:val="0"/>
          <w:marBottom w:val="0"/>
          <w:divBdr>
            <w:top w:val="none" w:sz="0" w:space="0" w:color="auto"/>
            <w:left w:val="none" w:sz="0" w:space="0" w:color="auto"/>
            <w:bottom w:val="none" w:sz="0" w:space="0" w:color="auto"/>
            <w:right w:val="none" w:sz="0" w:space="0" w:color="auto"/>
          </w:divBdr>
          <w:divsChild>
            <w:div w:id="554581689">
              <w:marLeft w:val="0"/>
              <w:marRight w:val="0"/>
              <w:marTop w:val="0"/>
              <w:marBottom w:val="0"/>
              <w:divBdr>
                <w:top w:val="none" w:sz="0" w:space="0" w:color="auto"/>
                <w:left w:val="none" w:sz="0" w:space="0" w:color="auto"/>
                <w:bottom w:val="none" w:sz="0" w:space="0" w:color="auto"/>
                <w:right w:val="none" w:sz="0" w:space="0" w:color="auto"/>
              </w:divBdr>
              <w:divsChild>
                <w:div w:id="1205214101">
                  <w:marLeft w:val="0"/>
                  <w:marRight w:val="0"/>
                  <w:marTop w:val="0"/>
                  <w:marBottom w:val="0"/>
                  <w:divBdr>
                    <w:top w:val="none" w:sz="0" w:space="0" w:color="auto"/>
                    <w:left w:val="none" w:sz="0" w:space="0" w:color="auto"/>
                    <w:bottom w:val="none" w:sz="0" w:space="0" w:color="auto"/>
                    <w:right w:val="none" w:sz="0" w:space="0" w:color="auto"/>
                  </w:divBdr>
                  <w:divsChild>
                    <w:div w:id="718896866">
                      <w:marLeft w:val="0"/>
                      <w:marRight w:val="0"/>
                      <w:marTop w:val="90"/>
                      <w:marBottom w:val="0"/>
                      <w:divBdr>
                        <w:top w:val="none" w:sz="0" w:space="0" w:color="auto"/>
                        <w:left w:val="none" w:sz="0" w:space="0" w:color="auto"/>
                        <w:bottom w:val="none" w:sz="0" w:space="0" w:color="auto"/>
                        <w:right w:val="none" w:sz="0" w:space="0" w:color="auto"/>
                      </w:divBdr>
                      <w:divsChild>
                        <w:div w:id="876282714">
                          <w:marLeft w:val="0"/>
                          <w:marRight w:val="0"/>
                          <w:marTop w:val="0"/>
                          <w:marBottom w:val="600"/>
                          <w:divBdr>
                            <w:top w:val="none" w:sz="0" w:space="0" w:color="auto"/>
                            <w:left w:val="none" w:sz="0" w:space="0" w:color="auto"/>
                            <w:bottom w:val="none" w:sz="0" w:space="0" w:color="auto"/>
                            <w:right w:val="none" w:sz="0" w:space="0" w:color="auto"/>
                          </w:divBdr>
                          <w:divsChild>
                            <w:div w:id="410004788">
                              <w:marLeft w:val="0"/>
                              <w:marRight w:val="0"/>
                              <w:marTop w:val="0"/>
                              <w:marBottom w:val="420"/>
                              <w:divBdr>
                                <w:top w:val="none" w:sz="0" w:space="0" w:color="auto"/>
                                <w:left w:val="none" w:sz="0" w:space="0" w:color="auto"/>
                                <w:bottom w:val="none" w:sz="0" w:space="0" w:color="auto"/>
                                <w:right w:val="none" w:sz="0" w:space="0" w:color="auto"/>
                              </w:divBdr>
                              <w:divsChild>
                                <w:div w:id="673188245">
                                  <w:marLeft w:val="0"/>
                                  <w:marRight w:val="0"/>
                                  <w:marTop w:val="0"/>
                                  <w:marBottom w:val="0"/>
                                  <w:divBdr>
                                    <w:top w:val="none" w:sz="0" w:space="0" w:color="auto"/>
                                    <w:left w:val="none" w:sz="0" w:space="0" w:color="auto"/>
                                    <w:bottom w:val="none" w:sz="0" w:space="0" w:color="auto"/>
                                    <w:right w:val="none" w:sz="0" w:space="0" w:color="auto"/>
                                  </w:divBdr>
                                  <w:divsChild>
                                    <w:div w:id="1259559810">
                                      <w:marLeft w:val="0"/>
                                      <w:marRight w:val="0"/>
                                      <w:marTop w:val="0"/>
                                      <w:marBottom w:val="0"/>
                                      <w:divBdr>
                                        <w:top w:val="none" w:sz="0" w:space="0" w:color="auto"/>
                                        <w:left w:val="none" w:sz="0" w:space="0" w:color="auto"/>
                                        <w:bottom w:val="none" w:sz="0" w:space="0" w:color="auto"/>
                                        <w:right w:val="none" w:sz="0" w:space="0" w:color="auto"/>
                                      </w:divBdr>
                                      <w:divsChild>
                                        <w:div w:id="1568832963">
                                          <w:marLeft w:val="0"/>
                                          <w:marRight w:val="0"/>
                                          <w:marTop w:val="0"/>
                                          <w:marBottom w:val="0"/>
                                          <w:divBdr>
                                            <w:top w:val="none" w:sz="0" w:space="0" w:color="auto"/>
                                            <w:left w:val="none" w:sz="0" w:space="0" w:color="auto"/>
                                            <w:bottom w:val="none" w:sz="0" w:space="0" w:color="auto"/>
                                            <w:right w:val="none" w:sz="0" w:space="0" w:color="auto"/>
                                          </w:divBdr>
                                          <w:divsChild>
                                            <w:div w:id="449084514">
                                              <w:marLeft w:val="0"/>
                                              <w:marRight w:val="0"/>
                                              <w:marTop w:val="0"/>
                                              <w:marBottom w:val="0"/>
                                              <w:divBdr>
                                                <w:top w:val="none" w:sz="0" w:space="0" w:color="auto"/>
                                                <w:left w:val="none" w:sz="0" w:space="0" w:color="auto"/>
                                                <w:bottom w:val="none" w:sz="0" w:space="0" w:color="auto"/>
                                                <w:right w:val="none" w:sz="0" w:space="0" w:color="auto"/>
                                              </w:divBdr>
                                              <w:divsChild>
                                                <w:div w:id="1418861203">
                                                  <w:marLeft w:val="0"/>
                                                  <w:marRight w:val="0"/>
                                                  <w:marTop w:val="0"/>
                                                  <w:marBottom w:val="0"/>
                                                  <w:divBdr>
                                                    <w:top w:val="none" w:sz="0" w:space="0" w:color="auto"/>
                                                    <w:left w:val="none" w:sz="0" w:space="0" w:color="auto"/>
                                                    <w:bottom w:val="none" w:sz="0" w:space="0" w:color="auto"/>
                                                    <w:right w:val="none" w:sz="0" w:space="0" w:color="auto"/>
                                                  </w:divBdr>
                                                  <w:divsChild>
                                                    <w:div w:id="9969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4312598">
      <w:bodyDiv w:val="1"/>
      <w:marLeft w:val="0"/>
      <w:marRight w:val="0"/>
      <w:marTop w:val="0"/>
      <w:marBottom w:val="0"/>
      <w:divBdr>
        <w:top w:val="none" w:sz="0" w:space="0" w:color="auto"/>
        <w:left w:val="none" w:sz="0" w:space="0" w:color="auto"/>
        <w:bottom w:val="none" w:sz="0" w:space="0" w:color="auto"/>
        <w:right w:val="none" w:sz="0" w:space="0" w:color="auto"/>
      </w:divBdr>
    </w:div>
    <w:div w:id="21396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Rai17</b:Tag>
    <b:SourceType>Book</b:SourceType>
    <b:Guid>{140E05DE-CAC9-4C1A-9DF9-9065A17132F2}</b:Guid>
    <b:Title>Rainville</b:Title>
    <b:Year>2017</b:Year>
    <b:RefOrder>1</b:RefOrder>
  </b:Source>
  <b:Source>
    <b:Tag>Lew10</b:Tag>
    <b:SourceType>Book</b:SourceType>
    <b:Guid>{2CB72AAC-5AB5-460D-8340-7166BD706E13}</b:Guid>
    <b:Title> Lewis </b:Title>
    <b:Year>2010</b:Year>
    <b:RefOrder>2</b:RefOrder>
  </b:Source>
  <b:Source>
    <b:Tag>Bot17</b:Tag>
    <b:SourceType>Book</b:SourceType>
    <b:Guid>{94024BB4-A35C-4A68-B659-AB6E852A0DC6}</b:Guid>
    <b:Title>Botelho, &amp; Abraham</b:Title>
    <b:Year>2017</b:Year>
    <b:RefOrder>3</b:RefOrder>
  </b:Source>
</b:Sources>
</file>

<file path=customXml/itemProps1.xml><?xml version="1.0" encoding="utf-8"?>
<ds:datastoreItem xmlns:ds="http://schemas.openxmlformats.org/officeDocument/2006/customXml" ds:itemID="{4E6AF097-C179-4926-ABCE-7DBEF670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2021-02-24T14:06:00Z</dcterms:created>
  <dcterms:modified xsi:type="dcterms:W3CDTF">2021-02-25T13:52:00Z</dcterms:modified>
</cp:coreProperties>
</file>