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800DF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Read the “Franklin Equipment, Ltd.” case study in chapter 11 of the textbook.</w:t>
      </w:r>
    </w:p>
    <w:p w14:paraId="3D764F91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Answer the corresponding questions in 750-1,000 words.</w:t>
      </w:r>
    </w:p>
    <w:p w14:paraId="7ED73E85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Use references from the reading materials to support your responses.</w:t>
      </w:r>
    </w:p>
    <w:p w14:paraId="22867425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Prepare this assignment according to the APA guidelines found in the APA Style Guide, located in the Student Success Center. An abstract is not required.</w:t>
      </w:r>
    </w:p>
    <w:p w14:paraId="1B2284CA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You are required to submit this assignment to Turnitin. Refer to the directions in the Student Success Center. Only Word documents can be submitted to Turnitin.</w:t>
      </w:r>
    </w:p>
    <w:p w14:paraId="164CE897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Franklin Equipment, Ltd.*</w:t>
      </w:r>
    </w:p>
    <w:p w14:paraId="1F83ACF8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Franklin Equipment, Ltd. (FEL), with headquarters and main fabrication facilities</w:t>
      </w:r>
    </w:p>
    <w:p w14:paraId="198F5DD8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in Saint John, New Brunswick, was founded 75 years ago to fabricate </w:t>
      </w:r>
      <w:proofErr w:type="spellStart"/>
      <w:r>
        <w:rPr>
          <w:rFonts w:ascii="&amp;quot" w:hAnsi="&amp;quot"/>
          <w:color w:val="3D3D3D"/>
          <w:sz w:val="21"/>
          <w:szCs w:val="21"/>
        </w:rPr>
        <w:t>customdesigned</w:t>
      </w:r>
      <w:proofErr w:type="spellEnd"/>
    </w:p>
    <w:p w14:paraId="2C0FE057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large machines for construction businesses in the Maritime Provinces.</w:t>
      </w:r>
    </w:p>
    <w:p w14:paraId="781E3E45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Over the years its product lines became strategically focused on creating</w:t>
      </w:r>
    </w:p>
    <w:p w14:paraId="3B47E703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rock-crushing equipment for dam and highway construction and for a few other</w:t>
      </w:r>
    </w:p>
    <w:p w14:paraId="50762100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markets that require the processing of aggregate. FEL now designs, fabricates, and</w:t>
      </w:r>
    </w:p>
    <w:p w14:paraId="5EDCDEB4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assembles stationary and portable rock-crushing plants and services its own products</w:t>
      </w:r>
    </w:p>
    <w:p w14:paraId="5A589A32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and those of its competitors.</w:t>
      </w:r>
    </w:p>
    <w:p w14:paraId="14206534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In the 1970s, FEL began to expand its market from the Maritime Provinces to</w:t>
      </w:r>
    </w:p>
    <w:p w14:paraId="39D74B17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the rest of Canada. FEL currently has several offices and fabrication facilities</w:t>
      </w:r>
    </w:p>
    <w:p w14:paraId="13688AF9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throughout the country. More recently, FEL has made a concerted effort to market</w:t>
      </w:r>
    </w:p>
    <w:p w14:paraId="2CA82F3A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its products internationally.</w:t>
      </w:r>
    </w:p>
    <w:p w14:paraId="4B288376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Last month, FEL signed a contract to design and fabricate a rock-crushing</w:t>
      </w:r>
    </w:p>
    <w:p w14:paraId="6C4812F7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plant for a Middle East construction project, called Project Abu Dhabi. Charles</w:t>
      </w:r>
    </w:p>
    <w:p w14:paraId="240C8A6A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Gatenby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secured this contract and has been assigned as project manager. This</w:t>
      </w:r>
    </w:p>
    <w:p w14:paraId="1026C194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project is viewed as a coup because FEL has wanted to </w:t>
      </w:r>
      <w:proofErr w:type="gramStart"/>
      <w:r>
        <w:rPr>
          <w:rFonts w:ascii="&amp;quot" w:hAnsi="&amp;quot"/>
          <w:color w:val="3D3D3D"/>
          <w:sz w:val="21"/>
          <w:szCs w:val="21"/>
        </w:rPr>
        <w:t>open up</w:t>
      </w:r>
      <w:proofErr w:type="gramEnd"/>
      <w:r>
        <w:rPr>
          <w:rFonts w:ascii="&amp;quot" w:hAnsi="&amp;quot"/>
          <w:color w:val="3D3D3D"/>
          <w:sz w:val="21"/>
          <w:szCs w:val="21"/>
        </w:rPr>
        <w:t xml:space="preserve"> markets in this</w:t>
      </w:r>
    </w:p>
    <w:p w14:paraId="39DCFFAA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area for a long time and has had difficulty getting prospective customers to realize</w:t>
      </w:r>
    </w:p>
    <w:p w14:paraId="6E48FFBC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that FEL is a Canadian firm and not from the United States. Somehow these customers</w:t>
      </w:r>
    </w:p>
    <w:p w14:paraId="0187CD7B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view all North American vendors as the same and are reluctant to employ</w:t>
      </w:r>
    </w:p>
    <w:p w14:paraId="51E296AA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any of them because of international political considerations.</w:t>
      </w:r>
    </w:p>
    <w:p w14:paraId="7CBACD53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 project of this scope typically starts with the selection of a team of managers</w:t>
      </w:r>
    </w:p>
    <w:p w14:paraId="2563DF17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responsible for various aspects of the design, fabrication, delivery, and installation</w:t>
      </w:r>
    </w:p>
    <w:p w14:paraId="03724B9A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of the product. Manager selection is important because the product design and fabrication</w:t>
      </w:r>
    </w:p>
    <w:p w14:paraId="52CB090B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vary with the unique needs of each customer. For example, the terrain, rock</w:t>
      </w:r>
    </w:p>
    <w:p w14:paraId="5226CA61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characteristics, weather conditions, and logistical concerns create special problems</w:t>
      </w:r>
    </w:p>
    <w:p w14:paraId="352ECDD8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for all phases of plant design and operations. In addition, environmental concerns</w:t>
      </w:r>
    </w:p>
    <w:p w14:paraId="5F9BB2CE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and labor conditions vary from customer to customer and from region to region.</w:t>
      </w:r>
    </w:p>
    <w:p w14:paraId="732772C8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In addition to the project manager, all projects include a design engineer; an</w:t>
      </w:r>
    </w:p>
    <w:p w14:paraId="4B6B5CB7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lastRenderedPageBreak/>
        <w:t>operations manager, who oversees fabrication and on-site assembly; and a cost</w:t>
      </w:r>
    </w:p>
    <w:p w14:paraId="70D0AE45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accountant, who oversees all project financial and cost reporting matters. Each of</w:t>
      </w:r>
    </w:p>
    <w:p w14:paraId="10BA8C73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these people must work closely together if a well-running plant is to be delivered</w:t>
      </w:r>
    </w:p>
    <w:p w14:paraId="5FAAC329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on time and within cost constraints. Because international contracts often require</w:t>
      </w:r>
    </w:p>
    <w:p w14:paraId="350DDC41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FEL to employ host nationals for plant assembly and to train them for operations,</w:t>
      </w:r>
    </w:p>
    <w:p w14:paraId="6FC773B7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 human resource manager is also assigned to the project team. In such cases, the</w:t>
      </w:r>
    </w:p>
    <w:p w14:paraId="51AF25F8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human resource manager needs to understand the particulars of the plant specifications</w:t>
      </w:r>
    </w:p>
    <w:p w14:paraId="475089EA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and then use this knowledge to design selection procedures and assess</w:t>
      </w:r>
    </w:p>
    <w:p w14:paraId="77C7A248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gramStart"/>
      <w:r>
        <w:rPr>
          <w:rFonts w:ascii="&amp;quot" w:hAnsi="&amp;quot"/>
          <w:color w:val="3D3D3D"/>
          <w:sz w:val="21"/>
          <w:szCs w:val="21"/>
        </w:rPr>
        <w:t>particular training</w:t>
      </w:r>
      <w:proofErr w:type="gramEnd"/>
      <w:r>
        <w:rPr>
          <w:rFonts w:ascii="&amp;quot" w:hAnsi="&amp;quot"/>
          <w:color w:val="3D3D3D"/>
          <w:sz w:val="21"/>
          <w:szCs w:val="21"/>
        </w:rPr>
        <w:t xml:space="preserve"> needs. The human resource manager also needs to learn the</w:t>
      </w:r>
    </w:p>
    <w:p w14:paraId="40A9A0EA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relevant labor laws of the customer’s country.</w:t>
      </w:r>
    </w:p>
    <w:p w14:paraId="468EF51E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FEL assigns managers to project teams based on their expertise and their availability</w:t>
      </w:r>
    </w:p>
    <w:p w14:paraId="755E5E01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to work on a </w:t>
      </w:r>
      <w:proofErr w:type="gramStart"/>
      <w:r>
        <w:rPr>
          <w:rFonts w:ascii="&amp;quot" w:hAnsi="&amp;quot"/>
          <w:color w:val="3D3D3D"/>
          <w:sz w:val="21"/>
          <w:szCs w:val="21"/>
        </w:rPr>
        <w:t>particular project</w:t>
      </w:r>
      <w:proofErr w:type="gramEnd"/>
      <w:r>
        <w:rPr>
          <w:rFonts w:ascii="&amp;quot" w:hAnsi="&amp;quot"/>
          <w:color w:val="3D3D3D"/>
          <w:sz w:val="21"/>
          <w:szCs w:val="21"/>
        </w:rPr>
        <w:t xml:space="preserve"> given their other commitments. This typically</w:t>
      </w:r>
    </w:p>
    <w:p w14:paraId="404951F6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means that managers without heavy current project commitments will be</w:t>
      </w:r>
    </w:p>
    <w:p w14:paraId="57DA1F1C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assigned to new projects. For instance, a manager finishing one project will likely</w:t>
      </w:r>
    </w:p>
    <w:p w14:paraId="65E85FB8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be assigned a management position on a new project team. The project manager</w:t>
      </w:r>
    </w:p>
    <w:p w14:paraId="1EACFAED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gramStart"/>
      <w:r>
        <w:rPr>
          <w:rFonts w:ascii="&amp;quot" w:hAnsi="&amp;quot"/>
          <w:color w:val="3D3D3D"/>
          <w:sz w:val="21"/>
          <w:szCs w:val="21"/>
        </w:rPr>
        <w:t>typically</w:t>
      </w:r>
      <w:proofErr w:type="gramEnd"/>
      <w:r>
        <w:rPr>
          <w:rFonts w:ascii="&amp;quot" w:hAnsi="&amp;quot"/>
          <w:color w:val="3D3D3D"/>
          <w:sz w:val="21"/>
          <w:szCs w:val="21"/>
        </w:rPr>
        <w:t xml:space="preserve"> has little to say about who is assigned to his or her team.</w:t>
      </w:r>
    </w:p>
    <w:p w14:paraId="6D230AD8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Case</w:t>
      </w:r>
    </w:p>
    <w:p w14:paraId="7463FBDF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* Courtesy of John A. Drexler Jr., Oregon State University.</w:t>
      </w:r>
    </w:p>
    <w:p w14:paraId="3AC2A082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Chapter 11 Managing Project Teams 415</w:t>
      </w:r>
    </w:p>
    <w:p w14:paraId="579476DD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Because he secured Project Abu Dhabi and has established positive working relationships</w:t>
      </w:r>
    </w:p>
    <w:p w14:paraId="75A0DBBE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with the Abu Dhabi customer, </w:t>
      </w:r>
      <w:proofErr w:type="spellStart"/>
      <w:r>
        <w:rPr>
          <w:rFonts w:ascii="&amp;quot" w:hAnsi="&amp;quot"/>
          <w:color w:val="3D3D3D"/>
          <w:sz w:val="21"/>
          <w:szCs w:val="21"/>
        </w:rPr>
        <w:t>Gatenby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was assigned to be project manager.</w:t>
      </w:r>
    </w:p>
    <w:p w14:paraId="371AF199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Gatenby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has successfully managed similar projects. The other managers assigned to</w:t>
      </w:r>
    </w:p>
    <w:p w14:paraId="1FB351E0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Project Abu Dhabi are Bill Rankins, a brilliant design engineer, Rob Perry, operations</w:t>
      </w:r>
    </w:p>
    <w:p w14:paraId="3D58C94E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manager with responsibility for fabrication and installation, Elaine </w:t>
      </w:r>
      <w:proofErr w:type="spellStart"/>
      <w:r>
        <w:rPr>
          <w:rFonts w:ascii="&amp;quot" w:hAnsi="&amp;quot"/>
          <w:color w:val="3D3D3D"/>
          <w:sz w:val="21"/>
          <w:szCs w:val="21"/>
        </w:rPr>
        <w:t>Bruder</w:t>
      </w:r>
      <w:proofErr w:type="spellEnd"/>
      <w:r>
        <w:rPr>
          <w:rFonts w:ascii="&amp;quot" w:hAnsi="&amp;quot"/>
          <w:color w:val="3D3D3D"/>
          <w:sz w:val="21"/>
          <w:szCs w:val="21"/>
        </w:rPr>
        <w:t>, finance</w:t>
      </w:r>
    </w:p>
    <w:p w14:paraId="122F8164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and cost accounting manager, and Sam Stonebreaker, human resource manager.</w:t>
      </w:r>
    </w:p>
    <w:p w14:paraId="43839AD1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Each of these managers has worked together on numerous past projects.</w:t>
      </w:r>
    </w:p>
    <w:p w14:paraId="2AD71453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 few years ago, FEL began contracting for team facilitator services from several</w:t>
      </w:r>
    </w:p>
    <w:p w14:paraId="18338A2C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consulting firms to help new project teams operate effectively. Last month,</w:t>
      </w:r>
    </w:p>
    <w:p w14:paraId="0C48818B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FEL recruited Carl </w:t>
      </w: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from one of these consulting firms to be a full-time internal</w:t>
      </w:r>
    </w:p>
    <w:p w14:paraId="549E76E1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consultant. </w:t>
      </w:r>
      <w:proofErr w:type="gramStart"/>
      <w:r>
        <w:rPr>
          <w:rFonts w:ascii="&amp;quot" w:hAnsi="&amp;quot"/>
          <w:color w:val="3D3D3D"/>
          <w:sz w:val="21"/>
          <w:szCs w:val="21"/>
        </w:rPr>
        <w:t>A number of</w:t>
      </w:r>
      <w:proofErr w:type="gramEnd"/>
      <w:r>
        <w:rPr>
          <w:rFonts w:ascii="&amp;quot" w:hAnsi="&amp;quot"/>
          <w:color w:val="3D3D3D"/>
          <w:sz w:val="21"/>
          <w:szCs w:val="21"/>
        </w:rPr>
        <w:t xml:space="preserve"> managers, including </w:t>
      </w:r>
      <w:proofErr w:type="spellStart"/>
      <w:r>
        <w:rPr>
          <w:rFonts w:ascii="&amp;quot" w:hAnsi="&amp;quot"/>
          <w:color w:val="3D3D3D"/>
          <w:sz w:val="21"/>
          <w:szCs w:val="21"/>
        </w:rPr>
        <w:t>Gatenby</w:t>
      </w:r>
      <w:proofErr w:type="spellEnd"/>
      <w:r>
        <w:rPr>
          <w:rFonts w:ascii="&amp;quot" w:hAnsi="&amp;quot"/>
          <w:color w:val="3D3D3D"/>
          <w:sz w:val="21"/>
          <w:szCs w:val="21"/>
        </w:rPr>
        <w:t>, were so impressed</w:t>
      </w:r>
    </w:p>
    <w:p w14:paraId="5E437738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with </w:t>
      </w:r>
      <w:proofErr w:type="spellStart"/>
      <w:r>
        <w:rPr>
          <w:rFonts w:ascii="&amp;quot" w:hAnsi="&amp;quot"/>
          <w:color w:val="3D3D3D"/>
          <w:sz w:val="21"/>
          <w:szCs w:val="21"/>
        </w:rPr>
        <w:t>Jobe’s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skills that they convinced FEL top management of the need to hire a</w:t>
      </w:r>
    </w:p>
    <w:p w14:paraId="5D41853F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permanent internal facilitator; </w:t>
      </w: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was the obvious choice.</w:t>
      </w:r>
    </w:p>
    <w:p w14:paraId="35A19CED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Because </w:t>
      </w:r>
      <w:proofErr w:type="spellStart"/>
      <w:r>
        <w:rPr>
          <w:rFonts w:ascii="&amp;quot" w:hAnsi="&amp;quot"/>
          <w:color w:val="3D3D3D"/>
          <w:sz w:val="21"/>
          <w:szCs w:val="21"/>
        </w:rPr>
        <w:t>Gatenby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was instrumental in hiring </w:t>
      </w: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at FEL, he was excited at the</w:t>
      </w:r>
    </w:p>
    <w:p w14:paraId="140DFE2D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prospect of using </w:t>
      </w: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to facilitate team building among Project Abu Dhabi team</w:t>
      </w:r>
    </w:p>
    <w:p w14:paraId="77DCC229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members. </w:t>
      </w:r>
      <w:proofErr w:type="spellStart"/>
      <w:r>
        <w:rPr>
          <w:rFonts w:ascii="&amp;quot" w:hAnsi="&amp;quot"/>
          <w:color w:val="3D3D3D"/>
          <w:sz w:val="21"/>
          <w:szCs w:val="21"/>
        </w:rPr>
        <w:t>Gatenby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was very proud of having secured this project and had expected</w:t>
      </w:r>
    </w:p>
    <w:p w14:paraId="6B11997A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to be appointed project manager. He knew that this project’s success would</w:t>
      </w:r>
    </w:p>
    <w:p w14:paraId="1D39BD75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lastRenderedPageBreak/>
        <w:t>be instrumental in advancing his own career.</w:t>
      </w:r>
    </w:p>
    <w:p w14:paraId="4B25E6C7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Gatenby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told </w:t>
      </w: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>, “This project is really important to FEL and to me personally.</w:t>
      </w:r>
    </w:p>
    <w:p w14:paraId="08133FC1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I really need for you to help us develop into a team that works well together</w:t>
      </w:r>
    </w:p>
    <w:p w14:paraId="65819252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to achieve the project’s goals within budget. I’ve observed your success in developing</w:t>
      </w:r>
    </w:p>
    <w:p w14:paraId="36D7515F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teams on other projects, and I expect you’ll do the same for Project Abu</w:t>
      </w:r>
    </w:p>
    <w:p w14:paraId="7D596D78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Dhabi. I’ll take care of you if you help me make this work.”</w:t>
      </w:r>
    </w:p>
    <w:p w14:paraId="6AC98B21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outlined for </w:t>
      </w:r>
      <w:proofErr w:type="spellStart"/>
      <w:r>
        <w:rPr>
          <w:rFonts w:ascii="&amp;quot" w:hAnsi="&amp;quot"/>
          <w:color w:val="3D3D3D"/>
          <w:sz w:val="21"/>
          <w:szCs w:val="21"/>
        </w:rPr>
        <w:t>Gatenby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how he would proceed. </w:t>
      </w: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would begin by interviewing</w:t>
      </w:r>
    </w:p>
    <w:p w14:paraId="50EB589D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team members individually to learn their perceptions of each other and of</w:t>
      </w:r>
    </w:p>
    <w:p w14:paraId="6FB360F7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the promises and pitfalls of being involved in this project. Meetings of the entire</w:t>
      </w:r>
    </w:p>
    <w:p w14:paraId="4F9BCD14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team would follow these interviews using the information he collected to help</w:t>
      </w:r>
    </w:p>
    <w:p w14:paraId="27176118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establish a team identity and a shared vision.</w:t>
      </w:r>
    </w:p>
    <w:p w14:paraId="46F48D9D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interviewed </w:t>
      </w:r>
      <w:proofErr w:type="spellStart"/>
      <w:r>
        <w:rPr>
          <w:rFonts w:ascii="&amp;quot" w:hAnsi="&amp;quot"/>
          <w:color w:val="3D3D3D"/>
          <w:sz w:val="21"/>
          <w:szCs w:val="21"/>
        </w:rPr>
        <w:t>Bruder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first. She expressed skepticism about whether the project</w:t>
      </w:r>
    </w:p>
    <w:p w14:paraId="2EE9AD35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could succeed. During the interview, </w:t>
      </w:r>
      <w:proofErr w:type="spellStart"/>
      <w:r>
        <w:rPr>
          <w:rFonts w:ascii="&amp;quot" w:hAnsi="&amp;quot"/>
          <w:color w:val="3D3D3D"/>
          <w:sz w:val="21"/>
          <w:szCs w:val="21"/>
        </w:rPr>
        <w:t>Bruder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appeared to be distant, and </w:t>
      </w: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</w:p>
    <w:p w14:paraId="55A696AE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could not figure out why he had not established good rapport with her. </w:t>
      </w:r>
      <w:proofErr w:type="spellStart"/>
      <w:r>
        <w:rPr>
          <w:rFonts w:ascii="&amp;quot" w:hAnsi="&amp;quot"/>
          <w:color w:val="3D3D3D"/>
          <w:sz w:val="21"/>
          <w:szCs w:val="21"/>
        </w:rPr>
        <w:t>Bruder</w:t>
      </w:r>
      <w:proofErr w:type="spellEnd"/>
    </w:p>
    <w:p w14:paraId="72EF758A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intimated that she expected a lot of cost overruns and a lot of missed production</w:t>
      </w:r>
    </w:p>
    <w:p w14:paraId="677D1149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deadlines. But not knowing </w:t>
      </w: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well, </w:t>
      </w:r>
      <w:proofErr w:type="spellStart"/>
      <w:r>
        <w:rPr>
          <w:rFonts w:ascii="&amp;quot" w:hAnsi="&amp;quot"/>
          <w:color w:val="3D3D3D"/>
          <w:sz w:val="21"/>
          <w:szCs w:val="21"/>
        </w:rPr>
        <w:t>Bruder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was reluctant to identify any specific</w:t>
      </w:r>
    </w:p>
    <w:p w14:paraId="440D1BEC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barriers to the project’s success. While she would not directly say so, it was clear to</w:t>
      </w:r>
    </w:p>
    <w:p w14:paraId="45F516FC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that </w:t>
      </w:r>
      <w:proofErr w:type="spellStart"/>
      <w:r>
        <w:rPr>
          <w:rFonts w:ascii="&amp;quot" w:hAnsi="&amp;quot"/>
          <w:color w:val="3D3D3D"/>
          <w:sz w:val="21"/>
          <w:szCs w:val="21"/>
        </w:rPr>
        <w:t>Bruder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did not want to be a part of Project Abu Dhabi. </w:t>
      </w: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left this</w:t>
      </w:r>
    </w:p>
    <w:p w14:paraId="667F8AC0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interview confused and wondering what was going on.</w:t>
      </w:r>
    </w:p>
    <w:p w14:paraId="45FAD359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Jobe’s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next interview was with Perry, the operations manager. Perry has worked</w:t>
      </w:r>
    </w:p>
    <w:p w14:paraId="428AD0E1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at FEL for 15 years, and he immediately came to the point: “This project is not</w:t>
      </w:r>
    </w:p>
    <w:p w14:paraId="627C0F85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going to work. I cannot understand why upper management keeps assigning me</w:t>
      </w:r>
    </w:p>
    <w:p w14:paraId="4C6C3B9B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to work on projects with Rankins. We simply cannot work together, and we don’t</w:t>
      </w:r>
    </w:p>
    <w:p w14:paraId="6F377E6D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get along. I’ve disliked him from day one. He keeps dropping the fact that he has</w:t>
      </w:r>
    </w:p>
    <w:p w14:paraId="3EFA02A0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earned all these advanced degrees from Purdue. And he keeps telling us how</w:t>
      </w:r>
    </w:p>
    <w:p w14:paraId="184384AD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things are done there. I know he’s better educated than I am, and he’s </w:t>
      </w:r>
      <w:proofErr w:type="gramStart"/>
      <w:r>
        <w:rPr>
          <w:rFonts w:ascii="&amp;quot" w:hAnsi="&amp;quot"/>
          <w:color w:val="3D3D3D"/>
          <w:sz w:val="21"/>
          <w:szCs w:val="21"/>
        </w:rPr>
        <w:t>really smart</w:t>
      </w:r>
      <w:proofErr w:type="gramEnd"/>
      <w:r>
        <w:rPr>
          <w:rFonts w:ascii="&amp;quot" w:hAnsi="&amp;quot"/>
          <w:color w:val="3D3D3D"/>
          <w:sz w:val="21"/>
          <w:szCs w:val="21"/>
        </w:rPr>
        <w:t>.</w:t>
      </w:r>
    </w:p>
    <w:p w14:paraId="71459E70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But I’m smart too and am good at what I do. There’s no need for Rankins to make</w:t>
      </w:r>
    </w:p>
    <w:p w14:paraId="16DC145E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me feel like an idiot because I don’t have a degree. </w:t>
      </w: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>, I’ll be honest with you.</w:t>
      </w:r>
    </w:p>
    <w:p w14:paraId="1406205C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Rankins has only been here for five years, but I hold him personally responsible</w:t>
      </w:r>
    </w:p>
    <w:p w14:paraId="4A142477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for my problem with alcohol, and for its resulting effect on my marriage. I got divorced</w:t>
      </w:r>
    </w:p>
    <w:p w14:paraId="01C7C82B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last year, and it’s Rankins’s fault.”</w:t>
      </w:r>
    </w:p>
    <w:p w14:paraId="6856D26A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next talked with Rankins, who said, “I don’t care what you do. Perry and</w:t>
      </w:r>
    </w:p>
    <w:p w14:paraId="65D32092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I simply can’t work closely together for the nine months it will take to get it done.</w:t>
      </w:r>
    </w:p>
    <w:p w14:paraId="6F957FBD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One of us will kill the other. Ever since I arrived at FEL, Perry has hated my guts</w:t>
      </w:r>
    </w:p>
    <w:p w14:paraId="55527BC8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416 Chapter 11 Managing Project Teams</w:t>
      </w:r>
    </w:p>
    <w:p w14:paraId="586386E4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and does everything he can to sabotage my designs. We usually worry about customers</w:t>
      </w:r>
    </w:p>
    <w:p w14:paraId="7D3AAD7E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lastRenderedPageBreak/>
        <w:t>creating change orders; here it’s the fabrication and operations manager</w:t>
      </w:r>
    </w:p>
    <w:p w14:paraId="4F1EC4B7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who is responsible for </w:t>
      </w:r>
      <w:proofErr w:type="gramStart"/>
      <w:r>
        <w:rPr>
          <w:rFonts w:ascii="&amp;quot" w:hAnsi="&amp;quot"/>
          <w:color w:val="3D3D3D"/>
          <w:sz w:val="21"/>
          <w:szCs w:val="21"/>
        </w:rPr>
        <w:t>them.</w:t>
      </w:r>
      <w:proofErr w:type="gramEnd"/>
      <w:r>
        <w:rPr>
          <w:rFonts w:ascii="&amp;quot" w:hAnsi="&amp;quot"/>
          <w:color w:val="3D3D3D"/>
          <w:sz w:val="21"/>
          <w:szCs w:val="21"/>
        </w:rPr>
        <w:t xml:space="preserve"> Perry second-guesses everything I do and makes design</w:t>
      </w:r>
    </w:p>
    <w:p w14:paraId="6A6D89C1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changes on his own, and these are always bad decisions. He is out of control.</w:t>
      </w:r>
    </w:p>
    <w:p w14:paraId="074A92D3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I swear he stays awake at nights thinking up ways to ruin my designs. I don’t have</w:t>
      </w:r>
    </w:p>
    <w:p w14:paraId="52EF56BB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this problem with any other manager.”</w:t>
      </w:r>
    </w:p>
    <w:p w14:paraId="42DF38F9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left these interviews thoroughly discouraged and could not imagine what</w:t>
      </w:r>
    </w:p>
    <w:p w14:paraId="089977A9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would come up in his interview with Stonebreaker. But Stonebreaker was quite</w:t>
      </w:r>
    </w:p>
    <w:p w14:paraId="029041A6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positive: “I enjoy these international projects where I get to travel abroad and</w:t>
      </w:r>
    </w:p>
    <w:p w14:paraId="73333A12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learn about different cultures. I can’t wait to get started on this.”</w:t>
      </w:r>
    </w:p>
    <w:p w14:paraId="0F47AA4C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asked Stonebreaker about the ability of various team members to work</w:t>
      </w:r>
    </w:p>
    <w:p w14:paraId="4B5CE36D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together. Stonebreaker replied, “No problem! We’ve all worked together before</w:t>
      </w:r>
    </w:p>
    <w:p w14:paraId="458DA0D1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and have had no problems. Sure, there have been ruffled feathers and hurt feelings</w:t>
      </w:r>
    </w:p>
    <w:p w14:paraId="655F520F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between Rankins and Perry. Rankins can be arrogant and Perry stubborn, but it’s</w:t>
      </w:r>
    </w:p>
    <w:p w14:paraId="14DBE504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never been anything that we can’t work around. Besides, </w:t>
      </w:r>
      <w:proofErr w:type="gramStart"/>
      <w:r>
        <w:rPr>
          <w:rFonts w:ascii="&amp;quot" w:hAnsi="&amp;quot"/>
          <w:color w:val="3D3D3D"/>
          <w:sz w:val="21"/>
          <w:szCs w:val="21"/>
        </w:rPr>
        <w:t>both of them</w:t>
      </w:r>
      <w:proofErr w:type="gramEnd"/>
      <w:r>
        <w:rPr>
          <w:rFonts w:ascii="&amp;quot" w:hAnsi="&amp;quot"/>
          <w:color w:val="3D3D3D"/>
          <w:sz w:val="21"/>
          <w:szCs w:val="21"/>
        </w:rPr>
        <w:t xml:space="preserve"> are good at</w:t>
      </w:r>
    </w:p>
    <w:p w14:paraId="52ED7C94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what they do—both professionals. They’ll keep their heads on straight.”</w:t>
      </w:r>
    </w:p>
    <w:p w14:paraId="7BD12775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was even more bewildered. </w:t>
      </w:r>
      <w:proofErr w:type="spellStart"/>
      <w:r>
        <w:rPr>
          <w:rFonts w:ascii="&amp;quot" w:hAnsi="&amp;quot"/>
          <w:color w:val="3D3D3D"/>
          <w:sz w:val="21"/>
          <w:szCs w:val="21"/>
        </w:rPr>
        <w:t>Gatenby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says this project’s success rides on</w:t>
      </w:r>
    </w:p>
    <w:p w14:paraId="21E3B0B6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Jobe’s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facilitation skills. The finance manager appears to want off this project</w:t>
      </w:r>
    </w:p>
    <w:p w14:paraId="36FEFDAD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team. The design engineer and operations manager admit they detest each other</w:t>
      </w:r>
    </w:p>
    <w:p w14:paraId="6F569B3B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and cannot work together. And the human resources manager, having worked on</w:t>
      </w:r>
    </w:p>
    <w:p w14:paraId="688E07EA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projects with Perry and Rankins before, expects a rosy working relationship and</w:t>
      </w:r>
    </w:p>
    <w:p w14:paraId="2BD281FD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anticipates no problems.</w:t>
      </w:r>
    </w:p>
    <w:p w14:paraId="45D1828E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had a second meeting with </w:t>
      </w:r>
      <w:proofErr w:type="spellStart"/>
      <w:r>
        <w:rPr>
          <w:rFonts w:ascii="&amp;quot" w:hAnsi="&amp;quot"/>
          <w:color w:val="3D3D3D"/>
          <w:sz w:val="21"/>
          <w:szCs w:val="21"/>
        </w:rPr>
        <w:t>Gatenby</w:t>
      </w:r>
      <w:proofErr w:type="spellEnd"/>
      <w:r>
        <w:rPr>
          <w:rFonts w:ascii="&amp;quot" w:hAnsi="&amp;quot"/>
          <w:color w:val="3D3D3D"/>
          <w:sz w:val="21"/>
          <w:szCs w:val="21"/>
        </w:rPr>
        <w:t>. Before discussing the design of the</w:t>
      </w:r>
    </w:p>
    <w:p w14:paraId="118A4B8B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team-building sessions, he asked questions to learn what </w:t>
      </w:r>
      <w:proofErr w:type="spellStart"/>
      <w:r>
        <w:rPr>
          <w:rFonts w:ascii="&amp;quot" w:hAnsi="&amp;quot"/>
          <w:color w:val="3D3D3D"/>
          <w:sz w:val="21"/>
          <w:szCs w:val="21"/>
        </w:rPr>
        <w:t>Gatenby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thought about</w:t>
      </w:r>
    </w:p>
    <w:p w14:paraId="0180D1B1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the ability of team members to work together. </w:t>
      </w:r>
      <w:proofErr w:type="spellStart"/>
      <w:r>
        <w:rPr>
          <w:rFonts w:ascii="&amp;quot" w:hAnsi="&amp;quot"/>
          <w:color w:val="3D3D3D"/>
          <w:sz w:val="21"/>
          <w:szCs w:val="21"/>
        </w:rPr>
        <w:t>Gatenby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admitted that there has</w:t>
      </w:r>
    </w:p>
    <w:p w14:paraId="45F91DA3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been very bad blood between Perry and Rankins, but added, “That’s why we hired</w:t>
      </w:r>
    </w:p>
    <w:p w14:paraId="00F2C1BF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you. It’s your job to make sure that the history between those two doesn’t interfere</w:t>
      </w:r>
    </w:p>
    <w:p w14:paraId="7BFF7EEB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with Project Abu Dhabi’s success. It’s your job to get them to work well together.</w:t>
      </w:r>
    </w:p>
    <w:p w14:paraId="13B508F7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Get it done.”</w:t>
      </w:r>
    </w:p>
    <w:p w14:paraId="2325BA08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Their dialogue toward the end of this meeting progressed as follows:</w:t>
      </w:r>
    </w:p>
    <w:p w14:paraId="795E97A0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>: “Why do you expect Rankins and Perry to work well together, given</w:t>
      </w:r>
    </w:p>
    <w:p w14:paraId="3CEBC358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their history? What incentives do they have to do so?”</w:t>
      </w:r>
    </w:p>
    <w:p w14:paraId="3BB1E84D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Gatenby</w:t>
      </w:r>
      <w:proofErr w:type="spellEnd"/>
      <w:r>
        <w:rPr>
          <w:rFonts w:ascii="&amp;quot" w:hAnsi="&amp;quot"/>
          <w:color w:val="3D3D3D"/>
          <w:sz w:val="21"/>
          <w:szCs w:val="21"/>
        </w:rPr>
        <w:t>: “As you should know, FEL requires formal goal setting between project</w:t>
      </w:r>
    </w:p>
    <w:p w14:paraId="3329A9F1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managers and functional managers at the beginning of each project.</w:t>
      </w:r>
    </w:p>
    <w:p w14:paraId="60693F77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I’ve already done this with </w:t>
      </w:r>
      <w:proofErr w:type="spellStart"/>
      <w:r>
        <w:rPr>
          <w:rFonts w:ascii="&amp;quot" w:hAnsi="&amp;quot"/>
          <w:color w:val="3D3D3D"/>
          <w:sz w:val="21"/>
          <w:szCs w:val="21"/>
        </w:rPr>
        <w:t>Bruder</w:t>
      </w:r>
      <w:proofErr w:type="spellEnd"/>
      <w:r>
        <w:rPr>
          <w:rFonts w:ascii="&amp;quot" w:hAnsi="&amp;quot"/>
          <w:color w:val="3D3D3D"/>
          <w:sz w:val="21"/>
          <w:szCs w:val="21"/>
        </w:rPr>
        <w:t>, Stonebreaker, Perry, and Rankins.</w:t>
      </w:r>
    </w:p>
    <w:p w14:paraId="40B4ABEC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Perry and Rankins have explicit goals stating they must work well</w:t>
      </w:r>
    </w:p>
    <w:p w14:paraId="6E344197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together and cooperate with each other.”</w:t>
      </w:r>
    </w:p>
    <w:p w14:paraId="65C53B49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lastRenderedPageBreak/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>: “What happens if they do not meet these goals?”</w:t>
      </w:r>
    </w:p>
    <w:p w14:paraId="5A803C0E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Gatenby</w:t>
      </w:r>
      <w:proofErr w:type="spellEnd"/>
      <w:r>
        <w:rPr>
          <w:rFonts w:ascii="&amp;quot" w:hAnsi="&amp;quot"/>
          <w:color w:val="3D3D3D"/>
          <w:sz w:val="21"/>
          <w:szCs w:val="21"/>
        </w:rPr>
        <w:t>: “I’ve already discussed this with top management. If it appears to me</w:t>
      </w:r>
    </w:p>
    <w:p w14:paraId="048CCB71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after two months that things are not working out between Perry and</w:t>
      </w:r>
    </w:p>
    <w:p w14:paraId="2865662D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Rankins, FEL will fire Rankins.”</w:t>
      </w:r>
    </w:p>
    <w:p w14:paraId="550D81B2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>: “Does Perry know this?”</w:t>
      </w:r>
    </w:p>
    <w:p w14:paraId="02357018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proofErr w:type="spellStart"/>
      <w:r>
        <w:rPr>
          <w:rFonts w:ascii="&amp;quot" w:hAnsi="&amp;quot"/>
          <w:color w:val="3D3D3D"/>
          <w:sz w:val="21"/>
          <w:szCs w:val="21"/>
        </w:rPr>
        <w:t>Gatenby</w:t>
      </w:r>
      <w:proofErr w:type="spellEnd"/>
      <w:r>
        <w:rPr>
          <w:rFonts w:ascii="&amp;quot" w:hAnsi="&amp;quot"/>
          <w:color w:val="3D3D3D"/>
          <w:sz w:val="21"/>
          <w:szCs w:val="21"/>
        </w:rPr>
        <w:t>: “Yes.”</w:t>
      </w:r>
    </w:p>
    <w:p w14:paraId="571A07CF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1. Evaluate the criteria FEL uses to assign managers to project teams. What efficiencies</w:t>
      </w:r>
    </w:p>
    <w:p w14:paraId="1CAA67CC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do these criteria create? What are the resulting problems?</w:t>
      </w:r>
    </w:p>
    <w:p w14:paraId="505CAE30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2. Why is it even more important that project team members work well together</w:t>
      </w:r>
    </w:p>
    <w:p w14:paraId="0E93404E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>on international projects such as Project Abu Dhabi?</w:t>
      </w:r>
    </w:p>
    <w:p w14:paraId="4216B425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3. Discuss the dilemma that </w:t>
      </w: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now faces.</w:t>
      </w:r>
    </w:p>
    <w:p w14:paraId="7C09D80A" w14:textId="77777777" w:rsidR="00C21BEA" w:rsidRDefault="00C21BEA" w:rsidP="00C21BEA">
      <w:pPr>
        <w:pStyle w:val="NormalWeb"/>
        <w:spacing w:before="0" w:beforeAutospacing="0" w:after="0" w:afterAutospacing="0" w:line="360" w:lineRule="atLeast"/>
        <w:textAlignment w:val="baseline"/>
        <w:rPr>
          <w:rFonts w:ascii="&amp;quot" w:hAnsi="&amp;quot"/>
          <w:color w:val="3D3D3D"/>
          <w:sz w:val="21"/>
          <w:szCs w:val="21"/>
        </w:rPr>
      </w:pPr>
      <w:r>
        <w:rPr>
          <w:rFonts w:ascii="&amp;quot" w:hAnsi="&amp;quot"/>
          <w:color w:val="3D3D3D"/>
          <w:sz w:val="21"/>
          <w:szCs w:val="21"/>
        </w:rPr>
        <w:t xml:space="preserve">4. What should </w:t>
      </w:r>
      <w:proofErr w:type="spellStart"/>
      <w:r>
        <w:rPr>
          <w:rFonts w:ascii="&amp;quot" w:hAnsi="&amp;quot"/>
          <w:color w:val="3D3D3D"/>
          <w:sz w:val="21"/>
          <w:szCs w:val="21"/>
        </w:rPr>
        <w:t>Jobe</w:t>
      </w:r>
      <w:proofErr w:type="spellEnd"/>
      <w:r>
        <w:rPr>
          <w:rFonts w:ascii="&amp;quot" w:hAnsi="&amp;quot"/>
          <w:color w:val="3D3D3D"/>
          <w:sz w:val="21"/>
          <w:szCs w:val="21"/>
        </w:rPr>
        <w:t xml:space="preserve"> recommend to </w:t>
      </w:r>
      <w:proofErr w:type="spellStart"/>
      <w:r>
        <w:rPr>
          <w:rFonts w:ascii="&amp;quot" w:hAnsi="&amp;quot"/>
          <w:color w:val="3D3D3D"/>
          <w:sz w:val="21"/>
          <w:szCs w:val="21"/>
        </w:rPr>
        <w:t>Gatenby</w:t>
      </w:r>
      <w:proofErr w:type="spellEnd"/>
      <w:r>
        <w:rPr>
          <w:rFonts w:ascii="&amp;quot" w:hAnsi="&amp;quot"/>
          <w:color w:val="3D3D3D"/>
          <w:sz w:val="21"/>
          <w:szCs w:val="21"/>
        </w:rPr>
        <w:t>?</w:t>
      </w:r>
    </w:p>
    <w:p w14:paraId="1F63E9BD" w14:textId="77777777" w:rsidR="00735207" w:rsidRDefault="00C21BEA">
      <w:bookmarkStart w:id="0" w:name="_GoBack"/>
      <w:bookmarkEnd w:id="0"/>
    </w:p>
    <w:sectPr w:rsidR="007352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BEA"/>
    <w:rsid w:val="00066ED7"/>
    <w:rsid w:val="00720DBC"/>
    <w:rsid w:val="00C2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11DDB"/>
  <w15:chartTrackingRefBased/>
  <w15:docId w15:val="{35150FA4-3303-46C4-BB44-5ED5AE78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1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3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1679</Words>
  <Characters>9572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Blom</dc:creator>
  <cp:keywords/>
  <dc:description/>
  <cp:lastModifiedBy>Romy Blom</cp:lastModifiedBy>
  <cp:revision>1</cp:revision>
  <dcterms:created xsi:type="dcterms:W3CDTF">2018-12-22T03:21:00Z</dcterms:created>
  <dcterms:modified xsi:type="dcterms:W3CDTF">2018-12-22T03:25:00Z</dcterms:modified>
</cp:coreProperties>
</file>