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328" w:rsidRDefault="008B7328" w:rsidP="00EF730A">
      <w:pPr>
        <w:spacing w:after="0" w:line="480" w:lineRule="auto"/>
        <w:jc w:val="center"/>
        <w:rPr>
          <w:rFonts w:ascii="Times New Roman" w:hAnsi="Times New Roman" w:cs="Times New Roman"/>
          <w:sz w:val="24"/>
          <w:szCs w:val="24"/>
        </w:rPr>
      </w:pPr>
    </w:p>
    <w:p w:rsidR="00EF730A" w:rsidRDefault="00EF730A" w:rsidP="00EF730A">
      <w:pPr>
        <w:spacing w:after="0" w:line="480" w:lineRule="auto"/>
        <w:jc w:val="center"/>
        <w:rPr>
          <w:rFonts w:ascii="Times New Roman" w:hAnsi="Times New Roman" w:cs="Times New Roman"/>
          <w:sz w:val="24"/>
          <w:szCs w:val="24"/>
        </w:rPr>
      </w:pPr>
    </w:p>
    <w:p w:rsidR="00EF730A" w:rsidRDefault="00EF730A" w:rsidP="00EF730A">
      <w:pPr>
        <w:spacing w:after="0" w:line="480" w:lineRule="auto"/>
        <w:jc w:val="center"/>
        <w:rPr>
          <w:rFonts w:ascii="Times New Roman" w:hAnsi="Times New Roman" w:cs="Times New Roman"/>
          <w:sz w:val="24"/>
          <w:szCs w:val="24"/>
        </w:rPr>
      </w:pPr>
    </w:p>
    <w:p w:rsidR="003B5227" w:rsidRPr="00D50C77" w:rsidRDefault="003B5227" w:rsidP="00EF730A">
      <w:pPr>
        <w:spacing w:after="0" w:line="480" w:lineRule="auto"/>
        <w:jc w:val="center"/>
        <w:rPr>
          <w:rFonts w:ascii="Times New Roman" w:hAnsi="Times New Roman" w:cs="Times New Roman"/>
          <w:sz w:val="24"/>
          <w:szCs w:val="24"/>
        </w:rPr>
      </w:pPr>
    </w:p>
    <w:p w:rsidR="008B7328" w:rsidRPr="00D50C77" w:rsidRDefault="008B7328" w:rsidP="00EF730A">
      <w:pPr>
        <w:spacing w:after="0" w:line="480" w:lineRule="auto"/>
        <w:jc w:val="center"/>
        <w:rPr>
          <w:rFonts w:ascii="Times New Roman" w:hAnsi="Times New Roman" w:cs="Times New Roman"/>
          <w:sz w:val="24"/>
          <w:szCs w:val="24"/>
        </w:rPr>
      </w:pPr>
    </w:p>
    <w:p w:rsidR="008B7328" w:rsidRPr="00D50C77" w:rsidRDefault="008B7328" w:rsidP="00EF730A">
      <w:pPr>
        <w:spacing w:after="0" w:line="480" w:lineRule="auto"/>
        <w:jc w:val="center"/>
        <w:rPr>
          <w:rFonts w:ascii="Times New Roman" w:hAnsi="Times New Roman" w:cs="Times New Roman"/>
          <w:sz w:val="24"/>
          <w:szCs w:val="24"/>
        </w:rPr>
      </w:pPr>
    </w:p>
    <w:p w:rsidR="008B7328" w:rsidRDefault="008B7328" w:rsidP="00EF730A">
      <w:pPr>
        <w:spacing w:after="0" w:line="480" w:lineRule="auto"/>
        <w:jc w:val="center"/>
        <w:rPr>
          <w:rFonts w:ascii="Times New Roman" w:hAnsi="Times New Roman" w:cs="Times New Roman"/>
          <w:sz w:val="24"/>
          <w:szCs w:val="24"/>
        </w:rPr>
      </w:pPr>
    </w:p>
    <w:p w:rsidR="00EF730A" w:rsidRDefault="00EF730A" w:rsidP="00EF730A">
      <w:pPr>
        <w:spacing w:after="0" w:line="480" w:lineRule="auto"/>
        <w:jc w:val="center"/>
        <w:rPr>
          <w:rFonts w:ascii="Times New Roman" w:hAnsi="Times New Roman" w:cs="Times New Roman"/>
          <w:sz w:val="24"/>
          <w:szCs w:val="24"/>
        </w:rPr>
      </w:pPr>
    </w:p>
    <w:p w:rsidR="00EF730A" w:rsidRPr="00D50C77" w:rsidRDefault="00EF730A" w:rsidP="00EF730A">
      <w:pPr>
        <w:spacing w:after="0" w:line="480" w:lineRule="auto"/>
        <w:jc w:val="center"/>
        <w:rPr>
          <w:rFonts w:ascii="Times New Roman" w:hAnsi="Times New Roman" w:cs="Times New Roman"/>
          <w:sz w:val="24"/>
          <w:szCs w:val="24"/>
        </w:rPr>
      </w:pPr>
      <w:bookmarkStart w:id="0" w:name="_GoBack"/>
      <w:bookmarkEnd w:id="0"/>
    </w:p>
    <w:p w:rsidR="008B7328" w:rsidRPr="00D50C77" w:rsidRDefault="008B7328" w:rsidP="00EF730A">
      <w:pPr>
        <w:spacing w:after="0" w:line="480" w:lineRule="auto"/>
        <w:jc w:val="center"/>
        <w:rPr>
          <w:rFonts w:ascii="Times New Roman" w:hAnsi="Times New Roman" w:cs="Times New Roman"/>
          <w:sz w:val="24"/>
          <w:szCs w:val="24"/>
        </w:rPr>
      </w:pPr>
    </w:p>
    <w:p w:rsidR="008B7328" w:rsidRPr="00D50C77" w:rsidRDefault="008B7328" w:rsidP="00EF730A">
      <w:pPr>
        <w:spacing w:after="0" w:line="480" w:lineRule="auto"/>
        <w:jc w:val="center"/>
        <w:rPr>
          <w:rFonts w:ascii="Times New Roman" w:hAnsi="Times New Roman" w:cs="Times New Roman"/>
          <w:sz w:val="24"/>
          <w:szCs w:val="24"/>
        </w:rPr>
      </w:pPr>
    </w:p>
    <w:p w:rsidR="0000010E" w:rsidRPr="00BE740A" w:rsidRDefault="00963B45" w:rsidP="00EF730A">
      <w:pPr>
        <w:pStyle w:val="Header"/>
        <w:spacing w:line="480" w:lineRule="auto"/>
        <w:jc w:val="center"/>
        <w:rPr>
          <w:rFonts w:ascii="Times New Roman" w:hAnsi="Times New Roman" w:cs="Times New Roman"/>
          <w:sz w:val="24"/>
        </w:rPr>
      </w:pPr>
      <w:r>
        <w:rPr>
          <w:rFonts w:ascii="Times New Roman" w:hAnsi="Times New Roman" w:cs="Times New Roman"/>
          <w:sz w:val="24"/>
        </w:rPr>
        <w:t>Impacts Associated W</w:t>
      </w:r>
      <w:r w:rsidR="0000010E">
        <w:rPr>
          <w:rFonts w:ascii="Times New Roman" w:hAnsi="Times New Roman" w:cs="Times New Roman"/>
          <w:sz w:val="24"/>
        </w:rPr>
        <w:t>ith Global Warming</w:t>
      </w:r>
    </w:p>
    <w:p w:rsidR="004A59E9" w:rsidRPr="00D50C77" w:rsidRDefault="004A59E9" w:rsidP="00EF730A">
      <w:pPr>
        <w:spacing w:after="0" w:line="480" w:lineRule="auto"/>
        <w:jc w:val="center"/>
        <w:rPr>
          <w:rFonts w:ascii="Times New Roman" w:hAnsi="Times New Roman" w:cs="Times New Roman"/>
          <w:sz w:val="24"/>
          <w:szCs w:val="24"/>
        </w:rPr>
      </w:pPr>
      <w:r w:rsidRPr="00D50C77">
        <w:rPr>
          <w:rFonts w:ascii="Times New Roman" w:hAnsi="Times New Roman" w:cs="Times New Roman"/>
          <w:sz w:val="24"/>
          <w:szCs w:val="24"/>
        </w:rPr>
        <w:t>Student’s Name</w:t>
      </w:r>
    </w:p>
    <w:p w:rsidR="00246769" w:rsidRPr="00D50C77" w:rsidRDefault="004A59E9" w:rsidP="00EF730A">
      <w:pPr>
        <w:spacing w:after="0" w:line="480" w:lineRule="auto"/>
        <w:jc w:val="center"/>
        <w:rPr>
          <w:rFonts w:ascii="Times New Roman" w:hAnsi="Times New Roman" w:cs="Times New Roman"/>
          <w:sz w:val="24"/>
          <w:szCs w:val="24"/>
        </w:rPr>
      </w:pPr>
      <w:r w:rsidRPr="00D50C77">
        <w:rPr>
          <w:rFonts w:ascii="Times New Roman" w:hAnsi="Times New Roman" w:cs="Times New Roman"/>
          <w:sz w:val="24"/>
          <w:szCs w:val="24"/>
        </w:rPr>
        <w:t xml:space="preserve">Institution </w:t>
      </w:r>
      <w:r w:rsidR="00246769" w:rsidRPr="00D50C77">
        <w:rPr>
          <w:rFonts w:ascii="Times New Roman" w:hAnsi="Times New Roman" w:cs="Times New Roman"/>
          <w:sz w:val="24"/>
          <w:szCs w:val="24"/>
        </w:rPr>
        <w:br w:type="page"/>
      </w:r>
    </w:p>
    <w:p w:rsidR="008A33C5" w:rsidRPr="008A33C5" w:rsidRDefault="008A33C5" w:rsidP="00EF730A">
      <w:pPr>
        <w:pStyle w:val="Header"/>
        <w:spacing w:line="480" w:lineRule="auto"/>
        <w:jc w:val="center"/>
        <w:rPr>
          <w:rFonts w:ascii="Times New Roman" w:hAnsi="Times New Roman" w:cs="Times New Roman"/>
          <w:b/>
          <w:sz w:val="24"/>
        </w:rPr>
      </w:pPr>
      <w:r w:rsidRPr="008A33C5">
        <w:rPr>
          <w:rFonts w:ascii="Times New Roman" w:hAnsi="Times New Roman" w:cs="Times New Roman"/>
          <w:b/>
          <w:sz w:val="24"/>
        </w:rPr>
        <w:lastRenderedPageBreak/>
        <w:t>Impacts Associated With Global Warming</w:t>
      </w:r>
    </w:p>
    <w:p w:rsidR="00DE6D9E" w:rsidRPr="00D50C77" w:rsidRDefault="00DE6D9E" w:rsidP="00EF730A">
      <w:pPr>
        <w:spacing w:after="0" w:line="480" w:lineRule="auto"/>
        <w:rPr>
          <w:rFonts w:ascii="Times New Roman" w:hAnsi="Times New Roman" w:cs="Times New Roman"/>
          <w:b/>
          <w:sz w:val="24"/>
          <w:szCs w:val="24"/>
        </w:rPr>
      </w:pPr>
      <w:r w:rsidRPr="00D50C77">
        <w:rPr>
          <w:rFonts w:ascii="Times New Roman" w:hAnsi="Times New Roman" w:cs="Times New Roman"/>
          <w:b/>
          <w:sz w:val="24"/>
          <w:szCs w:val="24"/>
        </w:rPr>
        <w:t xml:space="preserve">Introduction </w:t>
      </w:r>
    </w:p>
    <w:p w:rsidR="00DE6D9E" w:rsidRPr="00D50C77" w:rsidRDefault="00DE6D9E" w:rsidP="00EF730A">
      <w:pPr>
        <w:spacing w:after="0" w:line="480" w:lineRule="auto"/>
        <w:ind w:firstLine="720"/>
        <w:jc w:val="both"/>
        <w:rPr>
          <w:rFonts w:ascii="Times New Roman" w:hAnsi="Times New Roman" w:cs="Times New Roman"/>
          <w:sz w:val="24"/>
          <w:szCs w:val="24"/>
        </w:rPr>
      </w:pPr>
      <w:r w:rsidRPr="00D50C77">
        <w:rPr>
          <w:rFonts w:ascii="Times New Roman" w:hAnsi="Times New Roman" w:cs="Times New Roman"/>
          <w:sz w:val="24"/>
          <w:szCs w:val="24"/>
        </w:rPr>
        <w:t xml:space="preserve">Global warming can be defined as a steady </w:t>
      </w:r>
      <w:r w:rsidR="002C5404" w:rsidRPr="00D50C77">
        <w:rPr>
          <w:rFonts w:ascii="Times New Roman" w:hAnsi="Times New Roman" w:cs="Times New Roman"/>
          <w:sz w:val="24"/>
          <w:szCs w:val="24"/>
        </w:rPr>
        <w:t>rise</w:t>
      </w:r>
      <w:r w:rsidRPr="00D50C77">
        <w:rPr>
          <w:rFonts w:ascii="Times New Roman" w:hAnsi="Times New Roman" w:cs="Times New Roman"/>
          <w:sz w:val="24"/>
          <w:szCs w:val="24"/>
        </w:rPr>
        <w:t xml:space="preserve"> of temperature on earth that has developed due to an </w:t>
      </w:r>
      <w:r w:rsidR="00BC1D2B" w:rsidRPr="00D50C77">
        <w:rPr>
          <w:rFonts w:ascii="Times New Roman" w:hAnsi="Times New Roman" w:cs="Times New Roman"/>
          <w:sz w:val="24"/>
          <w:szCs w:val="24"/>
        </w:rPr>
        <w:t>escalation</w:t>
      </w:r>
      <w:r w:rsidRPr="00D50C77">
        <w:rPr>
          <w:rFonts w:ascii="Times New Roman" w:hAnsi="Times New Roman" w:cs="Times New Roman"/>
          <w:sz w:val="24"/>
          <w:szCs w:val="24"/>
        </w:rPr>
        <w:t xml:space="preserve"> in the amount of carbon dioxide and chlorofluorocarbons released to the atmosphere mainly by human beings. The increase in the volume of carbon dioxide and chlorofluorocarbons in the atmosphere is attributed to the development of the greenhouse effect. Human beings have contributed the most to global warming. Some of the ways through which human beings increase the amount of carbon dioxide and CFCs in the atmosphere includes use of aerosols and sprays in agriculture, keeping large herds of cattle which release methane to the atmosphere, emissions from cars factories and other engines which run on fossil fuels and lastly burning of coal in power plants to produce electricity.  There are </w:t>
      </w:r>
      <w:r w:rsidR="0038359E" w:rsidRPr="00D50C77">
        <w:rPr>
          <w:rFonts w:ascii="Times New Roman" w:hAnsi="Times New Roman" w:cs="Times New Roman"/>
          <w:sz w:val="24"/>
          <w:szCs w:val="24"/>
        </w:rPr>
        <w:t>several</w:t>
      </w:r>
      <w:r w:rsidRPr="00D50C77">
        <w:rPr>
          <w:rFonts w:ascii="Times New Roman" w:hAnsi="Times New Roman" w:cs="Times New Roman"/>
          <w:sz w:val="24"/>
          <w:szCs w:val="24"/>
        </w:rPr>
        <w:t xml:space="preserve"> </w:t>
      </w:r>
      <w:r w:rsidR="0038359E">
        <w:rPr>
          <w:rFonts w:ascii="Times New Roman" w:hAnsi="Times New Roman" w:cs="Times New Roman"/>
          <w:sz w:val="24"/>
          <w:szCs w:val="24"/>
        </w:rPr>
        <w:t>impacts</w:t>
      </w:r>
      <w:r w:rsidRPr="00D50C77">
        <w:rPr>
          <w:rFonts w:ascii="Times New Roman" w:hAnsi="Times New Roman" w:cs="Times New Roman"/>
          <w:sz w:val="24"/>
          <w:szCs w:val="24"/>
        </w:rPr>
        <w:t xml:space="preserve"> that </w:t>
      </w:r>
      <w:r w:rsidR="00F1697D">
        <w:rPr>
          <w:rFonts w:ascii="Times New Roman" w:hAnsi="Times New Roman" w:cs="Times New Roman"/>
          <w:sz w:val="24"/>
          <w:szCs w:val="24"/>
        </w:rPr>
        <w:t>develop due to</w:t>
      </w:r>
      <w:r w:rsidRPr="00D50C77">
        <w:rPr>
          <w:rFonts w:ascii="Times New Roman" w:hAnsi="Times New Roman" w:cs="Times New Roman"/>
          <w:sz w:val="24"/>
          <w:szCs w:val="24"/>
        </w:rPr>
        <w:t xml:space="preserve"> global warming. The discussion below gives an in-depth analysis of both the positive and negative effects associated with global warming. </w:t>
      </w:r>
    </w:p>
    <w:p w:rsidR="00DE6D9E" w:rsidRPr="00D50C77" w:rsidRDefault="00DE6D9E" w:rsidP="00EF730A">
      <w:pPr>
        <w:spacing w:after="0" w:line="480" w:lineRule="auto"/>
        <w:rPr>
          <w:rFonts w:ascii="Times New Roman" w:hAnsi="Times New Roman" w:cs="Times New Roman"/>
          <w:b/>
          <w:sz w:val="24"/>
          <w:szCs w:val="24"/>
        </w:rPr>
      </w:pPr>
      <w:r w:rsidRPr="00D50C77">
        <w:rPr>
          <w:rFonts w:ascii="Times New Roman" w:hAnsi="Times New Roman" w:cs="Times New Roman"/>
          <w:b/>
          <w:sz w:val="24"/>
          <w:szCs w:val="24"/>
        </w:rPr>
        <w:t xml:space="preserve">Positive </w:t>
      </w:r>
      <w:r w:rsidR="00EF730A" w:rsidRPr="00D50C77">
        <w:rPr>
          <w:rFonts w:ascii="Times New Roman" w:hAnsi="Times New Roman" w:cs="Times New Roman"/>
          <w:b/>
          <w:sz w:val="24"/>
          <w:szCs w:val="24"/>
        </w:rPr>
        <w:t xml:space="preserve">Effects of Global Warming </w:t>
      </w:r>
    </w:p>
    <w:p w:rsidR="00DE6D9E" w:rsidRPr="00EF730A" w:rsidRDefault="00EF730A" w:rsidP="00EF730A">
      <w:pPr>
        <w:spacing w:after="0" w:line="480" w:lineRule="auto"/>
        <w:ind w:firstLine="720"/>
        <w:jc w:val="both"/>
        <w:rPr>
          <w:rFonts w:ascii="Times New Roman" w:hAnsi="Times New Roman" w:cs="Times New Roman"/>
          <w:b/>
          <w:i/>
          <w:sz w:val="24"/>
          <w:szCs w:val="24"/>
        </w:rPr>
      </w:pPr>
      <w:r>
        <w:rPr>
          <w:rFonts w:ascii="Times New Roman" w:hAnsi="Times New Roman" w:cs="Times New Roman"/>
          <w:b/>
          <w:i/>
          <w:sz w:val="24"/>
          <w:szCs w:val="24"/>
        </w:rPr>
        <w:t xml:space="preserve">Reduced deforestation. </w:t>
      </w:r>
      <w:r w:rsidR="00DE6D9E" w:rsidRPr="00D50C77">
        <w:rPr>
          <w:rFonts w:ascii="Times New Roman" w:hAnsi="Times New Roman" w:cs="Times New Roman"/>
          <w:sz w:val="24"/>
          <w:szCs w:val="24"/>
        </w:rPr>
        <w:t>Global warming will help to reduce the rate at which human beings are encroaching forests through deforestation. One of the main reasons why human beings engage in deforestation is in search of land for agriculture. Global warming will cause an increase in temperature which will al</w:t>
      </w:r>
      <w:r w:rsidR="00D50C77" w:rsidRPr="00D50C77">
        <w:rPr>
          <w:rFonts w:ascii="Times New Roman" w:hAnsi="Times New Roman" w:cs="Times New Roman"/>
          <w:sz w:val="24"/>
          <w:szCs w:val="24"/>
        </w:rPr>
        <w:t>so result in changes in climate (</w:t>
      </w:r>
      <w:r w:rsidR="00D50C77" w:rsidRPr="00D50C77">
        <w:rPr>
          <w:rFonts w:ascii="Times New Roman" w:hAnsi="Times New Roman" w:cs="Times New Roman"/>
          <w:color w:val="222222"/>
          <w:sz w:val="24"/>
          <w:szCs w:val="24"/>
          <w:shd w:val="clear" w:color="auto" w:fill="FFFFFF"/>
        </w:rPr>
        <w:t>Crowther et al, 2016)</w:t>
      </w:r>
      <w:r w:rsidR="00D50C77" w:rsidRPr="00D50C77">
        <w:rPr>
          <w:rFonts w:ascii="Times New Roman" w:hAnsi="Times New Roman" w:cs="Times New Roman"/>
          <w:sz w:val="24"/>
          <w:szCs w:val="24"/>
        </w:rPr>
        <w:t>.</w:t>
      </w:r>
      <w:r w:rsidR="00DE6D9E" w:rsidRPr="00D50C77">
        <w:rPr>
          <w:rFonts w:ascii="Times New Roman" w:hAnsi="Times New Roman" w:cs="Times New Roman"/>
          <w:sz w:val="24"/>
          <w:szCs w:val="24"/>
        </w:rPr>
        <w:t xml:space="preserve"> The warm seasons are longer than they were previously</w:t>
      </w:r>
      <w:r w:rsidR="00D50C77" w:rsidRPr="00D50C77">
        <w:rPr>
          <w:rFonts w:ascii="Times New Roman" w:hAnsi="Times New Roman" w:cs="Times New Roman"/>
          <w:sz w:val="24"/>
          <w:szCs w:val="24"/>
        </w:rPr>
        <w:t xml:space="preserve">. </w:t>
      </w:r>
      <w:r w:rsidR="00DE6D9E" w:rsidRPr="00D50C77">
        <w:rPr>
          <w:rFonts w:ascii="Times New Roman" w:hAnsi="Times New Roman" w:cs="Times New Roman"/>
          <w:sz w:val="24"/>
          <w:szCs w:val="24"/>
        </w:rPr>
        <w:t>Longer season present human beings with an opportunity to carry out agricultural activities for an extended period of time. Carrying out agriculture on smaller farms for a longer period of time will enable human beings to produce enough food for their consumption</w:t>
      </w:r>
      <w:r w:rsidR="00D50C77" w:rsidRPr="00D50C77">
        <w:rPr>
          <w:rFonts w:ascii="Times New Roman" w:hAnsi="Times New Roman" w:cs="Times New Roman"/>
          <w:sz w:val="24"/>
          <w:szCs w:val="24"/>
        </w:rPr>
        <w:t xml:space="preserve"> (</w:t>
      </w:r>
      <w:r w:rsidR="00D50C77" w:rsidRPr="00D50C77">
        <w:rPr>
          <w:rFonts w:ascii="Times New Roman" w:hAnsi="Times New Roman" w:cs="Times New Roman"/>
          <w:color w:val="222222"/>
          <w:sz w:val="24"/>
          <w:szCs w:val="24"/>
          <w:shd w:val="clear" w:color="auto" w:fill="FFFFFF"/>
        </w:rPr>
        <w:t>Nordhaus, 2014)</w:t>
      </w:r>
      <w:r w:rsidR="00DE6D9E" w:rsidRPr="00D50C77">
        <w:rPr>
          <w:rFonts w:ascii="Times New Roman" w:hAnsi="Times New Roman" w:cs="Times New Roman"/>
          <w:sz w:val="24"/>
          <w:szCs w:val="24"/>
        </w:rPr>
        <w:t xml:space="preserve">. That way, global warming will make it possible for human beings </w:t>
      </w:r>
      <w:r w:rsidR="00DE6D9E" w:rsidRPr="00D50C77">
        <w:rPr>
          <w:rFonts w:ascii="Times New Roman" w:hAnsi="Times New Roman" w:cs="Times New Roman"/>
          <w:sz w:val="24"/>
          <w:szCs w:val="24"/>
        </w:rPr>
        <w:lastRenderedPageBreak/>
        <w:t xml:space="preserve">to produce enough food without encroaching into forests. Additionally, it will help plants to reproduce preventing them from becoming extinct. </w:t>
      </w:r>
    </w:p>
    <w:p w:rsidR="00DE6D9E" w:rsidRPr="00EF730A" w:rsidRDefault="00EF730A" w:rsidP="00EF730A">
      <w:pPr>
        <w:spacing w:after="0" w:line="480" w:lineRule="auto"/>
        <w:ind w:firstLine="720"/>
        <w:jc w:val="both"/>
        <w:rPr>
          <w:rFonts w:ascii="Times New Roman" w:hAnsi="Times New Roman" w:cs="Times New Roman"/>
          <w:b/>
          <w:i/>
          <w:sz w:val="24"/>
          <w:szCs w:val="24"/>
        </w:rPr>
      </w:pPr>
      <w:r>
        <w:rPr>
          <w:rFonts w:ascii="Times New Roman" w:hAnsi="Times New Roman" w:cs="Times New Roman"/>
          <w:b/>
          <w:i/>
          <w:sz w:val="24"/>
          <w:szCs w:val="24"/>
        </w:rPr>
        <w:t xml:space="preserve">Enhanced plant growth. </w:t>
      </w:r>
      <w:r w:rsidR="00DE6D9E" w:rsidRPr="00D50C77">
        <w:rPr>
          <w:rFonts w:ascii="Times New Roman" w:hAnsi="Times New Roman" w:cs="Times New Roman"/>
          <w:sz w:val="24"/>
          <w:szCs w:val="24"/>
        </w:rPr>
        <w:t xml:space="preserve">Global warming will directly result in enhanced plant growth in most parts of the world. For example, in the Arctic, there are hardly any plants due to the large masses of ice that covering the region. Global warming will reduce the amount of the ice in such a region which will present </w:t>
      </w:r>
      <w:r w:rsidR="00D50C77" w:rsidRPr="00D50C77">
        <w:rPr>
          <w:rFonts w:ascii="Times New Roman" w:hAnsi="Times New Roman" w:cs="Times New Roman"/>
          <w:sz w:val="24"/>
          <w:szCs w:val="24"/>
        </w:rPr>
        <w:t>space where new plants can grow (</w:t>
      </w:r>
      <w:r w:rsidR="00D50C77" w:rsidRPr="00D50C77">
        <w:rPr>
          <w:rFonts w:ascii="Times New Roman" w:hAnsi="Times New Roman" w:cs="Times New Roman"/>
          <w:color w:val="222222"/>
          <w:sz w:val="24"/>
          <w:szCs w:val="24"/>
          <w:shd w:val="clear" w:color="auto" w:fill="FFFFFF"/>
        </w:rPr>
        <w:t>Nordhaus, 2014).</w:t>
      </w:r>
      <w:r w:rsidR="00DE6D9E" w:rsidRPr="00D50C77">
        <w:rPr>
          <w:rFonts w:ascii="Times New Roman" w:hAnsi="Times New Roman" w:cs="Times New Roman"/>
          <w:sz w:val="24"/>
          <w:szCs w:val="24"/>
        </w:rPr>
        <w:t xml:space="preserve"> New plants species are likely to be discovered in these regions. Furthermore, the increase in temperature will result in an increase in rainfall around the tropics. The high amount of rainfall will provide enough water to support dense plant growth. As a result of high amounts of rainfall, the Amazon and other forests will become denser. That way, only a small percentage of plants species will be under threat. Lastly, the denser will provide animals with enough foo</w:t>
      </w:r>
      <w:r w:rsidR="00D50C77" w:rsidRPr="00D50C77">
        <w:rPr>
          <w:rFonts w:ascii="Times New Roman" w:hAnsi="Times New Roman" w:cs="Times New Roman"/>
          <w:sz w:val="24"/>
          <w:szCs w:val="24"/>
        </w:rPr>
        <w:t>d for enhancing their survival (</w:t>
      </w:r>
      <w:r w:rsidR="00D50C77" w:rsidRPr="00D50C77">
        <w:rPr>
          <w:rFonts w:ascii="Times New Roman" w:hAnsi="Times New Roman" w:cs="Times New Roman"/>
          <w:color w:val="222222"/>
          <w:sz w:val="24"/>
          <w:szCs w:val="24"/>
          <w:shd w:val="clear" w:color="auto" w:fill="FFFFFF"/>
        </w:rPr>
        <w:t>Crowther et al, 2016).</w:t>
      </w:r>
    </w:p>
    <w:p w:rsidR="00DE6D9E" w:rsidRPr="00D50C77" w:rsidRDefault="00DE6D9E" w:rsidP="00EF730A">
      <w:pPr>
        <w:spacing w:after="0" w:line="480" w:lineRule="auto"/>
        <w:rPr>
          <w:rFonts w:ascii="Times New Roman" w:hAnsi="Times New Roman" w:cs="Times New Roman"/>
          <w:b/>
          <w:sz w:val="24"/>
          <w:szCs w:val="24"/>
        </w:rPr>
      </w:pPr>
      <w:r w:rsidRPr="00D50C77">
        <w:rPr>
          <w:rFonts w:ascii="Times New Roman" w:hAnsi="Times New Roman" w:cs="Times New Roman"/>
          <w:b/>
          <w:sz w:val="24"/>
          <w:szCs w:val="24"/>
        </w:rPr>
        <w:t xml:space="preserve">Negative </w:t>
      </w:r>
      <w:r w:rsidR="00EF730A">
        <w:rPr>
          <w:rFonts w:ascii="Times New Roman" w:hAnsi="Times New Roman" w:cs="Times New Roman"/>
          <w:b/>
          <w:sz w:val="24"/>
          <w:szCs w:val="24"/>
        </w:rPr>
        <w:t>Effects Associated w</w:t>
      </w:r>
      <w:r w:rsidR="00EF730A" w:rsidRPr="00D50C77">
        <w:rPr>
          <w:rFonts w:ascii="Times New Roman" w:hAnsi="Times New Roman" w:cs="Times New Roman"/>
          <w:b/>
          <w:sz w:val="24"/>
          <w:szCs w:val="24"/>
        </w:rPr>
        <w:t xml:space="preserve">ith Global Warming </w:t>
      </w:r>
    </w:p>
    <w:p w:rsidR="00DE6D9E" w:rsidRPr="00EF730A" w:rsidRDefault="00EF730A" w:rsidP="00EF730A">
      <w:pPr>
        <w:spacing w:after="0" w:line="480" w:lineRule="auto"/>
        <w:ind w:firstLine="720"/>
        <w:jc w:val="both"/>
        <w:rPr>
          <w:rFonts w:ascii="Times New Roman" w:hAnsi="Times New Roman" w:cs="Times New Roman"/>
          <w:b/>
          <w:i/>
          <w:sz w:val="24"/>
          <w:szCs w:val="24"/>
        </w:rPr>
      </w:pPr>
      <w:r>
        <w:rPr>
          <w:rFonts w:ascii="Times New Roman" w:hAnsi="Times New Roman" w:cs="Times New Roman"/>
          <w:b/>
          <w:i/>
          <w:sz w:val="24"/>
          <w:szCs w:val="24"/>
        </w:rPr>
        <w:t xml:space="preserve">Species extinction. </w:t>
      </w:r>
      <w:r w:rsidR="000A19AC">
        <w:rPr>
          <w:rFonts w:ascii="Times New Roman" w:hAnsi="Times New Roman" w:cs="Times New Roman"/>
          <w:sz w:val="24"/>
          <w:szCs w:val="24"/>
        </w:rPr>
        <w:t>Global warming will result</w:t>
      </w:r>
      <w:r w:rsidR="00DE6D9E" w:rsidRPr="00D50C77">
        <w:rPr>
          <w:rFonts w:ascii="Times New Roman" w:hAnsi="Times New Roman" w:cs="Times New Roman"/>
          <w:sz w:val="24"/>
          <w:szCs w:val="24"/>
        </w:rPr>
        <w:t xml:space="preserve"> to the </w:t>
      </w:r>
      <w:r w:rsidR="000A19AC" w:rsidRPr="00D50C77">
        <w:rPr>
          <w:rFonts w:ascii="Times New Roman" w:hAnsi="Times New Roman" w:cs="Times New Roman"/>
          <w:sz w:val="24"/>
          <w:szCs w:val="24"/>
        </w:rPr>
        <w:t>disappearance</w:t>
      </w:r>
      <w:r w:rsidR="00DE6D9E" w:rsidRPr="00D50C77">
        <w:rPr>
          <w:rFonts w:ascii="Times New Roman" w:hAnsi="Times New Roman" w:cs="Times New Roman"/>
          <w:sz w:val="24"/>
          <w:szCs w:val="24"/>
        </w:rPr>
        <w:t xml:space="preserve"> of a large number of </w:t>
      </w:r>
      <w:r w:rsidR="000A19AC">
        <w:rPr>
          <w:rFonts w:ascii="Times New Roman" w:hAnsi="Times New Roman" w:cs="Times New Roman"/>
          <w:sz w:val="24"/>
          <w:szCs w:val="24"/>
        </w:rPr>
        <w:t>flora and fauna</w:t>
      </w:r>
      <w:r w:rsidR="00DE6D9E" w:rsidRPr="00D50C77">
        <w:rPr>
          <w:rFonts w:ascii="Times New Roman" w:hAnsi="Times New Roman" w:cs="Times New Roman"/>
          <w:sz w:val="24"/>
          <w:szCs w:val="24"/>
        </w:rPr>
        <w:t xml:space="preserve"> species. For example, the melting of the ice in the Arctic will destroy the habitats for animals such as polar bears, penguins, and seals among others. With destroyed habitats, the animals might move to new areas in search for shelter and failure to find a place with conditions such as those in the Arctic will result in their death. Secondly, the melting of ice in the Arctic region will, therefore, make it hard for these animals to feed as they rely on the ice to help them feed. An example of their food is frozen fish. Melting the ice in the region will reduce the amount of food available to these animals. The reduction in the amount of food for these animals will lead to their death</w:t>
      </w:r>
      <w:r w:rsidR="00D50C77" w:rsidRPr="00D50C77">
        <w:rPr>
          <w:rFonts w:ascii="Times New Roman" w:hAnsi="Times New Roman" w:cs="Times New Roman"/>
          <w:sz w:val="24"/>
          <w:szCs w:val="24"/>
        </w:rPr>
        <w:t xml:space="preserve"> (</w:t>
      </w:r>
      <w:r w:rsidR="00D50C77" w:rsidRPr="00D50C77">
        <w:rPr>
          <w:rFonts w:ascii="Times New Roman" w:hAnsi="Times New Roman" w:cs="Times New Roman"/>
          <w:color w:val="222222"/>
          <w:sz w:val="24"/>
          <w:szCs w:val="24"/>
          <w:shd w:val="clear" w:color="auto" w:fill="FFFFFF"/>
        </w:rPr>
        <w:t>Nordhaus, 2014)</w:t>
      </w:r>
      <w:r w:rsidR="00DE6D9E" w:rsidRPr="00D50C77">
        <w:rPr>
          <w:rFonts w:ascii="Times New Roman" w:hAnsi="Times New Roman" w:cs="Times New Roman"/>
          <w:sz w:val="24"/>
          <w:szCs w:val="24"/>
        </w:rPr>
        <w:t xml:space="preserve">. Lastly, animals in the arctic regions are not used to large temperatures and therefore, exposure to high temperatures will affect their bodies. For example, </w:t>
      </w:r>
      <w:r w:rsidR="00DE6D9E" w:rsidRPr="00D50C77">
        <w:rPr>
          <w:rFonts w:ascii="Times New Roman" w:hAnsi="Times New Roman" w:cs="Times New Roman"/>
          <w:sz w:val="24"/>
          <w:szCs w:val="24"/>
        </w:rPr>
        <w:lastRenderedPageBreak/>
        <w:t xml:space="preserve">the polar bears will lose their fur making them develop various skin conditions which might kill them. That way, the animal species found in the Arctic are threatened by global warming. </w:t>
      </w:r>
    </w:p>
    <w:p w:rsidR="00DE6D9E" w:rsidRPr="00EF730A" w:rsidRDefault="00DE6D9E" w:rsidP="00EF730A">
      <w:pPr>
        <w:spacing w:after="0" w:line="480" w:lineRule="auto"/>
        <w:ind w:firstLine="720"/>
        <w:jc w:val="both"/>
        <w:rPr>
          <w:rFonts w:ascii="Times New Roman" w:hAnsi="Times New Roman" w:cs="Times New Roman"/>
          <w:b/>
          <w:i/>
          <w:sz w:val="24"/>
          <w:szCs w:val="24"/>
        </w:rPr>
      </w:pPr>
      <w:r w:rsidRPr="00D50C77">
        <w:rPr>
          <w:rFonts w:ascii="Times New Roman" w:hAnsi="Times New Roman" w:cs="Times New Roman"/>
          <w:b/>
          <w:i/>
          <w:sz w:val="24"/>
          <w:szCs w:val="24"/>
        </w:rPr>
        <w:t>Pol</w:t>
      </w:r>
      <w:r w:rsidR="00EF730A">
        <w:rPr>
          <w:rFonts w:ascii="Times New Roman" w:hAnsi="Times New Roman" w:cs="Times New Roman"/>
          <w:b/>
          <w:i/>
          <w:sz w:val="24"/>
          <w:szCs w:val="24"/>
        </w:rPr>
        <w:t xml:space="preserve">lution of pristine environments. </w:t>
      </w:r>
      <w:r w:rsidRPr="00D50C77">
        <w:rPr>
          <w:rFonts w:ascii="Times New Roman" w:hAnsi="Times New Roman" w:cs="Times New Roman"/>
          <w:sz w:val="24"/>
          <w:szCs w:val="24"/>
        </w:rPr>
        <w:t xml:space="preserve">Global warming will make it possible for a man to encroach new regions which will contribute to the pollution of such areas. For example, global warming will result in the melting the Arctic region. Melting </w:t>
      </w:r>
      <w:r w:rsidR="003F059B">
        <w:rPr>
          <w:rFonts w:ascii="Times New Roman" w:hAnsi="Times New Roman" w:cs="Times New Roman"/>
          <w:sz w:val="24"/>
          <w:szCs w:val="24"/>
        </w:rPr>
        <w:t xml:space="preserve">of arctic ice will </w:t>
      </w:r>
      <w:r w:rsidRPr="00D50C77">
        <w:rPr>
          <w:rFonts w:ascii="Times New Roman" w:hAnsi="Times New Roman" w:cs="Times New Roman"/>
          <w:sz w:val="24"/>
          <w:szCs w:val="24"/>
        </w:rPr>
        <w:t>facilitate the development of new travel routes. The use of the ship to facilitate international trade between the two regions will gradually pollute the region threatening further the animal species in these regions</w:t>
      </w:r>
      <w:r w:rsidR="003A789E" w:rsidRPr="00D50C77">
        <w:rPr>
          <w:rFonts w:ascii="Times New Roman" w:hAnsi="Times New Roman" w:cs="Times New Roman"/>
          <w:sz w:val="24"/>
          <w:szCs w:val="24"/>
        </w:rPr>
        <w:t xml:space="preserve"> (</w:t>
      </w:r>
      <w:r w:rsidR="003A789E" w:rsidRPr="00D50C77">
        <w:rPr>
          <w:rFonts w:ascii="Times New Roman" w:hAnsi="Times New Roman" w:cs="Times New Roman"/>
          <w:color w:val="222222"/>
          <w:sz w:val="24"/>
          <w:szCs w:val="24"/>
          <w:shd w:val="clear" w:color="auto" w:fill="FFFFFF"/>
        </w:rPr>
        <w:t>Obbard et al, 2014)</w:t>
      </w:r>
      <w:r w:rsidRPr="00D50C77">
        <w:rPr>
          <w:rFonts w:ascii="Times New Roman" w:hAnsi="Times New Roman" w:cs="Times New Roman"/>
          <w:sz w:val="24"/>
          <w:szCs w:val="24"/>
        </w:rPr>
        <w:t xml:space="preserve">. Oil spills are one of the most common ways through which human beings will contribute to pollution in these areas. Therefore, oil spills will make prevent natural processes such as dissolving of oxygen in the water </w:t>
      </w:r>
      <w:r w:rsidR="00111279" w:rsidRPr="00D50C77">
        <w:rPr>
          <w:rFonts w:ascii="Times New Roman" w:hAnsi="Times New Roman" w:cs="Times New Roman"/>
          <w:sz w:val="24"/>
          <w:szCs w:val="24"/>
        </w:rPr>
        <w:t>for aquatic animals and plants (</w:t>
      </w:r>
      <w:r w:rsidR="00111279" w:rsidRPr="00D50C77">
        <w:rPr>
          <w:rFonts w:ascii="Times New Roman" w:hAnsi="Times New Roman" w:cs="Times New Roman"/>
          <w:color w:val="222222"/>
          <w:sz w:val="24"/>
          <w:szCs w:val="24"/>
          <w:shd w:val="clear" w:color="auto" w:fill="FFFFFF"/>
        </w:rPr>
        <w:t xml:space="preserve">Gunderson &amp; Stillman, 2015). </w:t>
      </w:r>
      <w:r w:rsidRPr="00D50C77">
        <w:rPr>
          <w:rFonts w:ascii="Times New Roman" w:hAnsi="Times New Roman" w:cs="Times New Roman"/>
          <w:sz w:val="24"/>
          <w:szCs w:val="24"/>
        </w:rPr>
        <w:t xml:space="preserve">Therefore, global warming will contribute to an increase in pollution in areas such as the Arctic region. </w:t>
      </w:r>
    </w:p>
    <w:p w:rsidR="00DE6D9E" w:rsidRPr="00EF730A" w:rsidRDefault="00DE6D9E" w:rsidP="00EF730A">
      <w:pPr>
        <w:spacing w:after="0" w:line="480" w:lineRule="auto"/>
        <w:ind w:firstLine="720"/>
        <w:jc w:val="both"/>
        <w:rPr>
          <w:rFonts w:ascii="Times New Roman" w:hAnsi="Times New Roman" w:cs="Times New Roman"/>
          <w:b/>
          <w:i/>
          <w:sz w:val="24"/>
          <w:szCs w:val="24"/>
        </w:rPr>
      </w:pPr>
      <w:r w:rsidRPr="00D50C77">
        <w:rPr>
          <w:rFonts w:ascii="Times New Roman" w:hAnsi="Times New Roman" w:cs="Times New Roman"/>
          <w:b/>
          <w:i/>
          <w:sz w:val="24"/>
          <w:szCs w:val="24"/>
        </w:rPr>
        <w:t xml:space="preserve">Disruption of food </w:t>
      </w:r>
      <w:r w:rsidR="009C518C">
        <w:rPr>
          <w:rFonts w:ascii="Times New Roman" w:hAnsi="Times New Roman" w:cs="Times New Roman"/>
          <w:b/>
          <w:i/>
          <w:sz w:val="24"/>
          <w:szCs w:val="24"/>
        </w:rPr>
        <w:t>webs and chains</w:t>
      </w:r>
      <w:r w:rsidR="00EF730A">
        <w:rPr>
          <w:rFonts w:ascii="Times New Roman" w:hAnsi="Times New Roman" w:cs="Times New Roman"/>
          <w:b/>
          <w:i/>
          <w:sz w:val="24"/>
          <w:szCs w:val="24"/>
        </w:rPr>
        <w:t xml:space="preserve">. </w:t>
      </w:r>
      <w:r w:rsidRPr="00D50C77">
        <w:rPr>
          <w:rFonts w:ascii="Times New Roman" w:hAnsi="Times New Roman" w:cs="Times New Roman"/>
          <w:sz w:val="24"/>
          <w:szCs w:val="24"/>
        </w:rPr>
        <w:t>Global warming will result in disrupted food webs</w:t>
      </w:r>
      <w:r w:rsidR="004020C1">
        <w:rPr>
          <w:rFonts w:ascii="Times New Roman" w:hAnsi="Times New Roman" w:cs="Times New Roman"/>
          <w:sz w:val="24"/>
          <w:szCs w:val="24"/>
        </w:rPr>
        <w:t xml:space="preserve"> and food chains</w:t>
      </w:r>
      <w:r w:rsidRPr="00D50C77">
        <w:rPr>
          <w:rFonts w:ascii="Times New Roman" w:hAnsi="Times New Roman" w:cs="Times New Roman"/>
          <w:sz w:val="24"/>
          <w:szCs w:val="24"/>
        </w:rPr>
        <w:t xml:space="preserve"> in the environment. Global warming disrupts the seasons of the year</w:t>
      </w:r>
      <w:r w:rsidR="00111279" w:rsidRPr="00D50C77">
        <w:rPr>
          <w:rFonts w:ascii="Times New Roman" w:hAnsi="Times New Roman" w:cs="Times New Roman"/>
          <w:sz w:val="24"/>
          <w:szCs w:val="24"/>
        </w:rPr>
        <w:t xml:space="preserve"> (</w:t>
      </w:r>
      <w:r w:rsidR="00111279" w:rsidRPr="00D50C77">
        <w:rPr>
          <w:rFonts w:ascii="Times New Roman" w:hAnsi="Times New Roman" w:cs="Times New Roman"/>
          <w:color w:val="222222"/>
          <w:sz w:val="24"/>
          <w:szCs w:val="24"/>
          <w:shd w:val="clear" w:color="auto" w:fill="FFFFFF"/>
        </w:rPr>
        <w:t>Nordhaus, 2014)</w:t>
      </w:r>
      <w:r w:rsidRPr="00D50C77">
        <w:rPr>
          <w:rFonts w:ascii="Times New Roman" w:hAnsi="Times New Roman" w:cs="Times New Roman"/>
          <w:sz w:val="24"/>
          <w:szCs w:val="24"/>
        </w:rPr>
        <w:t>. There are some regions on earth where the colder seasons last longer while in other regions, the warm seasons are even longer. Such changes in seasons will make it hard for the elements in the environment to interact effectively to produce food for all species in the environment. For example, longer hot seasons may lead to drought which will kill herbivores. The mass death of herbivores will result in reduced food for carnivores. That way, carnivores may turn out to eat the dead animals which will directly affect scavengers as their food will be reduced</w:t>
      </w:r>
      <w:r w:rsidR="003A789E" w:rsidRPr="00D50C77">
        <w:rPr>
          <w:rFonts w:ascii="Times New Roman" w:hAnsi="Times New Roman" w:cs="Times New Roman"/>
          <w:sz w:val="24"/>
          <w:szCs w:val="24"/>
        </w:rPr>
        <w:t xml:space="preserve"> (</w:t>
      </w:r>
      <w:r w:rsidR="00994EE4" w:rsidRPr="00D50C77">
        <w:rPr>
          <w:rFonts w:ascii="Times New Roman" w:hAnsi="Times New Roman" w:cs="Times New Roman"/>
          <w:color w:val="222222"/>
          <w:sz w:val="24"/>
          <w:szCs w:val="24"/>
          <w:shd w:val="clear" w:color="auto" w:fill="FFFFFF"/>
        </w:rPr>
        <w:t xml:space="preserve">Nordhaus, </w:t>
      </w:r>
      <w:r w:rsidR="003A789E" w:rsidRPr="00D50C77">
        <w:rPr>
          <w:rFonts w:ascii="Times New Roman" w:hAnsi="Times New Roman" w:cs="Times New Roman"/>
          <w:color w:val="222222"/>
          <w:sz w:val="24"/>
          <w:szCs w:val="24"/>
          <w:shd w:val="clear" w:color="auto" w:fill="FFFFFF"/>
        </w:rPr>
        <w:t>2014).</w:t>
      </w:r>
      <w:r w:rsidRPr="00D50C77">
        <w:rPr>
          <w:rFonts w:ascii="Times New Roman" w:hAnsi="Times New Roman" w:cs="Times New Roman"/>
          <w:sz w:val="24"/>
          <w:szCs w:val="24"/>
        </w:rPr>
        <w:t xml:space="preserve"> That way, global warming will cause disruption of food chains and food webs making it hard to transfer energy within the environment. </w:t>
      </w:r>
    </w:p>
    <w:p w:rsidR="00DE6D9E" w:rsidRPr="00EF730A" w:rsidRDefault="00EF730A" w:rsidP="00EF730A">
      <w:pPr>
        <w:spacing w:after="0" w:line="480" w:lineRule="auto"/>
        <w:ind w:firstLine="720"/>
        <w:jc w:val="both"/>
        <w:rPr>
          <w:rFonts w:ascii="Times New Roman" w:hAnsi="Times New Roman" w:cs="Times New Roman"/>
          <w:b/>
          <w:i/>
          <w:sz w:val="24"/>
          <w:szCs w:val="24"/>
        </w:rPr>
      </w:pPr>
      <w:r>
        <w:rPr>
          <w:rFonts w:ascii="Times New Roman" w:hAnsi="Times New Roman" w:cs="Times New Roman"/>
          <w:b/>
          <w:i/>
          <w:sz w:val="24"/>
          <w:szCs w:val="24"/>
        </w:rPr>
        <w:lastRenderedPageBreak/>
        <w:t xml:space="preserve">Increase in sea levels. </w:t>
      </w:r>
      <w:r w:rsidR="00DE6D9E" w:rsidRPr="00D50C77">
        <w:rPr>
          <w:rFonts w:ascii="Times New Roman" w:hAnsi="Times New Roman" w:cs="Times New Roman"/>
          <w:sz w:val="24"/>
          <w:szCs w:val="24"/>
        </w:rPr>
        <w:t xml:space="preserve">Increase in sea levels is an additional effect that comes about due to global warming. Increase in temperatures on earth will cause melting of polar glaciers and arctic which will increase the amount of water in the oceans. Increasing the amount of water in the ocean will lead to a rise in the sea level which will </w:t>
      </w:r>
      <w:r w:rsidR="003A789E" w:rsidRPr="00D50C77">
        <w:rPr>
          <w:rFonts w:ascii="Times New Roman" w:hAnsi="Times New Roman" w:cs="Times New Roman"/>
          <w:sz w:val="24"/>
          <w:szCs w:val="24"/>
        </w:rPr>
        <w:t xml:space="preserve">make the coastal areas to flood. </w:t>
      </w:r>
      <w:r w:rsidR="00DE6D9E" w:rsidRPr="00D50C77">
        <w:rPr>
          <w:rFonts w:ascii="Times New Roman" w:hAnsi="Times New Roman" w:cs="Times New Roman"/>
          <w:sz w:val="24"/>
          <w:szCs w:val="24"/>
        </w:rPr>
        <w:t>Flooding hinders the microbes in soil from bre</w:t>
      </w:r>
      <w:r w:rsidR="00D50C77" w:rsidRPr="00D50C77">
        <w:rPr>
          <w:rFonts w:ascii="Times New Roman" w:hAnsi="Times New Roman" w:cs="Times New Roman"/>
          <w:sz w:val="24"/>
          <w:szCs w:val="24"/>
        </w:rPr>
        <w:t>athing and ends up killing them</w:t>
      </w:r>
      <w:r w:rsidR="0038086B" w:rsidRPr="00D50C77">
        <w:rPr>
          <w:rFonts w:ascii="Times New Roman" w:hAnsi="Times New Roman" w:cs="Times New Roman"/>
          <w:sz w:val="24"/>
          <w:szCs w:val="24"/>
        </w:rPr>
        <w:t xml:space="preserve"> (</w:t>
      </w:r>
      <w:r w:rsidR="0038086B" w:rsidRPr="00D50C77">
        <w:rPr>
          <w:rFonts w:ascii="Times New Roman" w:hAnsi="Times New Roman" w:cs="Times New Roman"/>
          <w:color w:val="222222"/>
          <w:sz w:val="24"/>
          <w:szCs w:val="24"/>
          <w:shd w:val="clear" w:color="auto" w:fill="FFFFFF"/>
        </w:rPr>
        <w:t>Crowther et al, 2016).</w:t>
      </w:r>
      <w:r w:rsidR="00DE6D9E" w:rsidRPr="00D50C77">
        <w:rPr>
          <w:rFonts w:ascii="Times New Roman" w:hAnsi="Times New Roman" w:cs="Times New Roman"/>
          <w:sz w:val="24"/>
          <w:szCs w:val="24"/>
        </w:rPr>
        <w:t xml:space="preserve"> Therefore, there will be a reduction in the number of soil micro-organisms causing reduced soil fertility and inability to provide habitat to these animals. </w:t>
      </w:r>
    </w:p>
    <w:p w:rsidR="00DE6D9E" w:rsidRPr="00D50C77" w:rsidRDefault="00DE6D9E" w:rsidP="00EF730A">
      <w:pPr>
        <w:spacing w:after="0" w:line="480" w:lineRule="auto"/>
        <w:jc w:val="center"/>
        <w:rPr>
          <w:rFonts w:ascii="Times New Roman" w:hAnsi="Times New Roman" w:cs="Times New Roman"/>
          <w:b/>
          <w:sz w:val="24"/>
          <w:szCs w:val="24"/>
        </w:rPr>
      </w:pPr>
      <w:r w:rsidRPr="00D50C77">
        <w:rPr>
          <w:rFonts w:ascii="Times New Roman" w:hAnsi="Times New Roman" w:cs="Times New Roman"/>
          <w:b/>
          <w:sz w:val="24"/>
          <w:szCs w:val="24"/>
        </w:rPr>
        <w:t>Conclusion</w:t>
      </w:r>
    </w:p>
    <w:p w:rsidR="004E2ACB" w:rsidRPr="00D50C77" w:rsidRDefault="00DE6D9E" w:rsidP="00EF730A">
      <w:pPr>
        <w:spacing w:after="0" w:line="480" w:lineRule="auto"/>
        <w:ind w:firstLine="720"/>
        <w:jc w:val="both"/>
        <w:rPr>
          <w:rFonts w:ascii="Times New Roman" w:hAnsi="Times New Roman" w:cs="Times New Roman"/>
          <w:sz w:val="24"/>
          <w:szCs w:val="24"/>
        </w:rPr>
      </w:pPr>
      <w:r w:rsidRPr="00D50C77">
        <w:rPr>
          <w:rFonts w:ascii="Times New Roman" w:hAnsi="Times New Roman" w:cs="Times New Roman"/>
          <w:sz w:val="24"/>
          <w:szCs w:val="24"/>
        </w:rPr>
        <w:t xml:space="preserve">In conclusion, global warming has both positive and negative effects associated with it. the positive effects associated with global warming is it will give humans an opportunity to engage in agriculture for a longer period of time as warm seasons will be longer. Melting of Arctic ice will give room to new plants to grow in those regions. The negative effects associated with global warming includes species extinction, pollution of the Arctic region, disruption of </w:t>
      </w:r>
      <w:r w:rsidR="00824F48">
        <w:rPr>
          <w:rFonts w:ascii="Times New Roman" w:hAnsi="Times New Roman" w:cs="Times New Roman"/>
          <w:sz w:val="24"/>
          <w:szCs w:val="24"/>
        </w:rPr>
        <w:t xml:space="preserve">both </w:t>
      </w:r>
      <w:r w:rsidRPr="00D50C77">
        <w:rPr>
          <w:rFonts w:ascii="Times New Roman" w:hAnsi="Times New Roman" w:cs="Times New Roman"/>
          <w:sz w:val="24"/>
          <w:szCs w:val="24"/>
        </w:rPr>
        <w:t xml:space="preserve">food webs </w:t>
      </w:r>
      <w:r w:rsidR="00824F48">
        <w:rPr>
          <w:rFonts w:ascii="Times New Roman" w:hAnsi="Times New Roman" w:cs="Times New Roman"/>
          <w:sz w:val="24"/>
          <w:szCs w:val="24"/>
        </w:rPr>
        <w:t xml:space="preserve">and food webs </w:t>
      </w:r>
      <w:r w:rsidRPr="00D50C77">
        <w:rPr>
          <w:rFonts w:ascii="Times New Roman" w:hAnsi="Times New Roman" w:cs="Times New Roman"/>
          <w:sz w:val="24"/>
          <w:szCs w:val="24"/>
        </w:rPr>
        <w:t>as well as a rise in sea levels causing flooding of the coastal regions. It is therefore evident that global warming has more negative effects than positive ones. Therefore, there is a need to take up measures that will help to prevent global warming.</w:t>
      </w:r>
    </w:p>
    <w:p w:rsidR="004E2ACB" w:rsidRPr="00D50C77" w:rsidRDefault="004E2ACB" w:rsidP="00EF730A">
      <w:pPr>
        <w:spacing w:after="0" w:line="480" w:lineRule="auto"/>
        <w:rPr>
          <w:rFonts w:ascii="Times New Roman" w:hAnsi="Times New Roman" w:cs="Times New Roman"/>
          <w:sz w:val="24"/>
          <w:szCs w:val="24"/>
        </w:rPr>
      </w:pPr>
      <w:r w:rsidRPr="00D50C77">
        <w:rPr>
          <w:rFonts w:ascii="Times New Roman" w:hAnsi="Times New Roman" w:cs="Times New Roman"/>
          <w:sz w:val="24"/>
          <w:szCs w:val="24"/>
        </w:rPr>
        <w:br w:type="page"/>
      </w:r>
    </w:p>
    <w:p w:rsidR="00B85EF1" w:rsidRPr="00D50C77" w:rsidRDefault="004E2ACB" w:rsidP="00EF730A">
      <w:pPr>
        <w:spacing w:after="0" w:line="480" w:lineRule="auto"/>
        <w:jc w:val="center"/>
        <w:rPr>
          <w:rFonts w:ascii="Times New Roman" w:hAnsi="Times New Roman" w:cs="Times New Roman"/>
          <w:sz w:val="24"/>
          <w:szCs w:val="24"/>
        </w:rPr>
      </w:pPr>
      <w:r w:rsidRPr="00D50C77">
        <w:rPr>
          <w:rFonts w:ascii="Times New Roman" w:hAnsi="Times New Roman" w:cs="Times New Roman"/>
          <w:sz w:val="24"/>
          <w:szCs w:val="24"/>
        </w:rPr>
        <w:lastRenderedPageBreak/>
        <w:t>References</w:t>
      </w:r>
    </w:p>
    <w:p w:rsidR="002B4E73" w:rsidRPr="00D50C77" w:rsidRDefault="002B4E73" w:rsidP="00EF730A">
      <w:pPr>
        <w:spacing w:after="0" w:line="480" w:lineRule="auto"/>
        <w:ind w:left="720" w:hanging="720"/>
        <w:rPr>
          <w:rFonts w:ascii="Times New Roman" w:hAnsi="Times New Roman" w:cs="Times New Roman"/>
          <w:color w:val="222222"/>
          <w:sz w:val="24"/>
          <w:szCs w:val="24"/>
          <w:shd w:val="clear" w:color="auto" w:fill="FFFFFF"/>
        </w:rPr>
      </w:pPr>
      <w:r w:rsidRPr="00D50C77">
        <w:rPr>
          <w:rFonts w:ascii="Times New Roman" w:hAnsi="Times New Roman" w:cs="Times New Roman"/>
          <w:color w:val="222222"/>
          <w:sz w:val="24"/>
          <w:szCs w:val="24"/>
          <w:shd w:val="clear" w:color="auto" w:fill="FFFFFF"/>
        </w:rPr>
        <w:t>Crowther, T. W., Todd-Brown, K. E., Rowe, C. W., Wieder, W. R., Carey, J. C., Machmuller, M. B., ... &amp; Blair, J. M. (2016). Quantifying global soil carbon losses in response to warming. </w:t>
      </w:r>
      <w:r w:rsidRPr="00D50C77">
        <w:rPr>
          <w:rFonts w:ascii="Times New Roman" w:hAnsi="Times New Roman" w:cs="Times New Roman"/>
          <w:i/>
          <w:iCs/>
          <w:color w:val="222222"/>
          <w:sz w:val="24"/>
          <w:szCs w:val="24"/>
          <w:shd w:val="clear" w:color="auto" w:fill="FFFFFF"/>
        </w:rPr>
        <w:t>Nature</w:t>
      </w:r>
      <w:r w:rsidRPr="00D50C77">
        <w:rPr>
          <w:rFonts w:ascii="Times New Roman" w:hAnsi="Times New Roman" w:cs="Times New Roman"/>
          <w:color w:val="222222"/>
          <w:sz w:val="24"/>
          <w:szCs w:val="24"/>
          <w:shd w:val="clear" w:color="auto" w:fill="FFFFFF"/>
        </w:rPr>
        <w:t>, </w:t>
      </w:r>
      <w:r w:rsidRPr="00D50C77">
        <w:rPr>
          <w:rFonts w:ascii="Times New Roman" w:hAnsi="Times New Roman" w:cs="Times New Roman"/>
          <w:i/>
          <w:iCs/>
          <w:color w:val="222222"/>
          <w:sz w:val="24"/>
          <w:szCs w:val="24"/>
          <w:shd w:val="clear" w:color="auto" w:fill="FFFFFF"/>
        </w:rPr>
        <w:t>540</w:t>
      </w:r>
      <w:r w:rsidRPr="00D50C77">
        <w:rPr>
          <w:rFonts w:ascii="Times New Roman" w:hAnsi="Times New Roman" w:cs="Times New Roman"/>
          <w:color w:val="222222"/>
          <w:sz w:val="24"/>
          <w:szCs w:val="24"/>
          <w:shd w:val="clear" w:color="auto" w:fill="FFFFFF"/>
        </w:rPr>
        <w:t>(7631), 104.</w:t>
      </w:r>
    </w:p>
    <w:p w:rsidR="002B4E73" w:rsidRPr="00D50C77" w:rsidRDefault="002B4E73" w:rsidP="00EF730A">
      <w:pPr>
        <w:spacing w:after="0" w:line="480" w:lineRule="auto"/>
        <w:ind w:left="720" w:hanging="720"/>
        <w:rPr>
          <w:rFonts w:ascii="Times New Roman" w:hAnsi="Times New Roman" w:cs="Times New Roman"/>
          <w:color w:val="222222"/>
          <w:sz w:val="24"/>
          <w:szCs w:val="24"/>
          <w:shd w:val="clear" w:color="auto" w:fill="FFFFFF"/>
        </w:rPr>
      </w:pPr>
      <w:r w:rsidRPr="00D50C77">
        <w:rPr>
          <w:rFonts w:ascii="Times New Roman" w:hAnsi="Times New Roman" w:cs="Times New Roman"/>
          <w:color w:val="222222"/>
          <w:sz w:val="24"/>
          <w:szCs w:val="24"/>
          <w:shd w:val="clear" w:color="auto" w:fill="FFFFFF"/>
        </w:rPr>
        <w:t>Gunderson, A. R., &amp; Stillman, J. H. (2015). Plasticity in thermal tolerance has limited potential to buffer ectotherms from global warming. </w:t>
      </w:r>
      <w:r w:rsidRPr="00D50C77">
        <w:rPr>
          <w:rFonts w:ascii="Times New Roman" w:hAnsi="Times New Roman" w:cs="Times New Roman"/>
          <w:i/>
          <w:iCs/>
          <w:color w:val="222222"/>
          <w:sz w:val="24"/>
          <w:szCs w:val="24"/>
          <w:shd w:val="clear" w:color="auto" w:fill="FFFFFF"/>
        </w:rPr>
        <w:t>Proc. R. Soc. B</w:t>
      </w:r>
      <w:r w:rsidRPr="00D50C77">
        <w:rPr>
          <w:rFonts w:ascii="Times New Roman" w:hAnsi="Times New Roman" w:cs="Times New Roman"/>
          <w:color w:val="222222"/>
          <w:sz w:val="24"/>
          <w:szCs w:val="24"/>
          <w:shd w:val="clear" w:color="auto" w:fill="FFFFFF"/>
        </w:rPr>
        <w:t>, </w:t>
      </w:r>
      <w:r w:rsidRPr="00D50C77">
        <w:rPr>
          <w:rFonts w:ascii="Times New Roman" w:hAnsi="Times New Roman" w:cs="Times New Roman"/>
          <w:i/>
          <w:iCs/>
          <w:color w:val="222222"/>
          <w:sz w:val="24"/>
          <w:szCs w:val="24"/>
          <w:shd w:val="clear" w:color="auto" w:fill="FFFFFF"/>
        </w:rPr>
        <w:t>282</w:t>
      </w:r>
      <w:r w:rsidRPr="00D50C77">
        <w:rPr>
          <w:rFonts w:ascii="Times New Roman" w:hAnsi="Times New Roman" w:cs="Times New Roman"/>
          <w:color w:val="222222"/>
          <w:sz w:val="24"/>
          <w:szCs w:val="24"/>
          <w:shd w:val="clear" w:color="auto" w:fill="FFFFFF"/>
        </w:rPr>
        <w:t>(1808), 20150401.</w:t>
      </w:r>
    </w:p>
    <w:p w:rsidR="002B4E73" w:rsidRPr="00D50C77" w:rsidRDefault="002B4E73" w:rsidP="00EF730A">
      <w:pPr>
        <w:spacing w:after="0" w:line="480" w:lineRule="auto"/>
        <w:ind w:left="720" w:hanging="720"/>
        <w:rPr>
          <w:rFonts w:ascii="Times New Roman" w:hAnsi="Times New Roman" w:cs="Times New Roman"/>
          <w:color w:val="222222"/>
          <w:sz w:val="24"/>
          <w:szCs w:val="24"/>
          <w:shd w:val="clear" w:color="auto" w:fill="FFFFFF"/>
        </w:rPr>
      </w:pPr>
      <w:r w:rsidRPr="00D50C77">
        <w:rPr>
          <w:rFonts w:ascii="Times New Roman" w:hAnsi="Times New Roman" w:cs="Times New Roman"/>
          <w:color w:val="222222"/>
          <w:sz w:val="24"/>
          <w:szCs w:val="24"/>
          <w:shd w:val="clear" w:color="auto" w:fill="FFFFFF"/>
        </w:rPr>
        <w:t>Nordhaus, W. D. (2014). </w:t>
      </w:r>
      <w:r w:rsidRPr="00D50C77">
        <w:rPr>
          <w:rFonts w:ascii="Times New Roman" w:hAnsi="Times New Roman" w:cs="Times New Roman"/>
          <w:i/>
          <w:iCs/>
          <w:color w:val="222222"/>
          <w:sz w:val="24"/>
          <w:szCs w:val="24"/>
          <w:shd w:val="clear" w:color="auto" w:fill="FFFFFF"/>
        </w:rPr>
        <w:t>A question of balance: Weighing the options on global warming policies</w:t>
      </w:r>
      <w:r w:rsidRPr="00D50C77">
        <w:rPr>
          <w:rFonts w:ascii="Times New Roman" w:hAnsi="Times New Roman" w:cs="Times New Roman"/>
          <w:color w:val="222222"/>
          <w:sz w:val="24"/>
          <w:szCs w:val="24"/>
          <w:shd w:val="clear" w:color="auto" w:fill="FFFFFF"/>
        </w:rPr>
        <w:t>. Yale University Press.</w:t>
      </w:r>
    </w:p>
    <w:p w:rsidR="002B4E73" w:rsidRPr="00D50C77" w:rsidRDefault="002B4E73" w:rsidP="00EF730A">
      <w:pPr>
        <w:spacing w:after="0" w:line="480" w:lineRule="auto"/>
        <w:ind w:left="720" w:hanging="720"/>
        <w:rPr>
          <w:rFonts w:ascii="Times New Roman" w:hAnsi="Times New Roman" w:cs="Times New Roman"/>
          <w:sz w:val="24"/>
          <w:szCs w:val="24"/>
        </w:rPr>
      </w:pPr>
      <w:r w:rsidRPr="00D50C77">
        <w:rPr>
          <w:rFonts w:ascii="Times New Roman" w:hAnsi="Times New Roman" w:cs="Times New Roman"/>
          <w:color w:val="222222"/>
          <w:sz w:val="24"/>
          <w:szCs w:val="24"/>
          <w:shd w:val="clear" w:color="auto" w:fill="FFFFFF"/>
        </w:rPr>
        <w:t>Obbard, R. W., Sadri, S., Wong, Y. Q., Khitun, A. A., Baker, I., &amp; Thompson, R. C. (2014). Global warming releases microplastic legacy frozen in Arctic Sea ice. </w:t>
      </w:r>
      <w:r w:rsidRPr="00D50C77">
        <w:rPr>
          <w:rFonts w:ascii="Times New Roman" w:hAnsi="Times New Roman" w:cs="Times New Roman"/>
          <w:i/>
          <w:iCs/>
          <w:color w:val="222222"/>
          <w:sz w:val="24"/>
          <w:szCs w:val="24"/>
          <w:shd w:val="clear" w:color="auto" w:fill="FFFFFF"/>
        </w:rPr>
        <w:t>Earth's Future</w:t>
      </w:r>
      <w:r w:rsidRPr="00D50C77">
        <w:rPr>
          <w:rFonts w:ascii="Times New Roman" w:hAnsi="Times New Roman" w:cs="Times New Roman"/>
          <w:color w:val="222222"/>
          <w:sz w:val="24"/>
          <w:szCs w:val="24"/>
          <w:shd w:val="clear" w:color="auto" w:fill="FFFFFF"/>
        </w:rPr>
        <w:t>, </w:t>
      </w:r>
      <w:r w:rsidRPr="00D50C77">
        <w:rPr>
          <w:rFonts w:ascii="Times New Roman" w:hAnsi="Times New Roman" w:cs="Times New Roman"/>
          <w:i/>
          <w:iCs/>
          <w:color w:val="222222"/>
          <w:sz w:val="24"/>
          <w:szCs w:val="24"/>
          <w:shd w:val="clear" w:color="auto" w:fill="FFFFFF"/>
        </w:rPr>
        <w:t>2</w:t>
      </w:r>
      <w:r w:rsidRPr="00D50C77">
        <w:rPr>
          <w:rFonts w:ascii="Times New Roman" w:hAnsi="Times New Roman" w:cs="Times New Roman"/>
          <w:color w:val="222222"/>
          <w:sz w:val="24"/>
          <w:szCs w:val="24"/>
          <w:shd w:val="clear" w:color="auto" w:fill="FFFFFF"/>
        </w:rPr>
        <w:t>(6), 315-320.</w:t>
      </w:r>
    </w:p>
    <w:sectPr w:rsidR="002B4E73" w:rsidRPr="00D50C77" w:rsidSect="00BE74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38B1" w:rsidRDefault="00F338B1" w:rsidP="00BE740A">
      <w:pPr>
        <w:spacing w:after="0" w:line="240" w:lineRule="auto"/>
      </w:pPr>
      <w:r>
        <w:separator/>
      </w:r>
    </w:p>
  </w:endnote>
  <w:endnote w:type="continuationSeparator" w:id="0">
    <w:p w:rsidR="00F338B1" w:rsidRDefault="00F338B1" w:rsidP="00BE7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38B1" w:rsidRDefault="00F338B1" w:rsidP="00BE740A">
      <w:pPr>
        <w:spacing w:after="0" w:line="240" w:lineRule="auto"/>
      </w:pPr>
      <w:r>
        <w:separator/>
      </w:r>
    </w:p>
  </w:footnote>
  <w:footnote w:type="continuationSeparator" w:id="0">
    <w:p w:rsidR="00F338B1" w:rsidRDefault="00F338B1" w:rsidP="00BE74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14015480"/>
      <w:docPartObj>
        <w:docPartGallery w:val="Page Numbers (Top of Page)"/>
        <w:docPartUnique/>
      </w:docPartObj>
    </w:sdtPr>
    <w:sdtEndPr>
      <w:rPr>
        <w:noProof/>
      </w:rPr>
    </w:sdtEndPr>
    <w:sdtContent>
      <w:p w:rsidR="00246769" w:rsidRPr="00246769" w:rsidRDefault="00246769">
        <w:pPr>
          <w:pStyle w:val="Header"/>
          <w:jc w:val="right"/>
          <w:rPr>
            <w:rFonts w:ascii="Times New Roman" w:hAnsi="Times New Roman" w:cs="Times New Roman"/>
            <w:sz w:val="24"/>
            <w:szCs w:val="24"/>
          </w:rPr>
        </w:pPr>
        <w:r w:rsidRPr="00246769">
          <w:rPr>
            <w:rFonts w:ascii="Times New Roman" w:hAnsi="Times New Roman" w:cs="Times New Roman"/>
            <w:sz w:val="24"/>
            <w:szCs w:val="24"/>
          </w:rPr>
          <w:fldChar w:fldCharType="begin"/>
        </w:r>
        <w:r w:rsidRPr="00246769">
          <w:rPr>
            <w:rFonts w:ascii="Times New Roman" w:hAnsi="Times New Roman" w:cs="Times New Roman"/>
            <w:sz w:val="24"/>
            <w:szCs w:val="24"/>
          </w:rPr>
          <w:instrText xml:space="preserve"> PAGE   \* MERGEFORMAT </w:instrText>
        </w:r>
        <w:r w:rsidRPr="00246769">
          <w:rPr>
            <w:rFonts w:ascii="Times New Roman" w:hAnsi="Times New Roman" w:cs="Times New Roman"/>
            <w:sz w:val="24"/>
            <w:szCs w:val="24"/>
          </w:rPr>
          <w:fldChar w:fldCharType="separate"/>
        </w:r>
        <w:r w:rsidR="00F514B3">
          <w:rPr>
            <w:rFonts w:ascii="Times New Roman" w:hAnsi="Times New Roman" w:cs="Times New Roman"/>
            <w:noProof/>
            <w:sz w:val="24"/>
            <w:szCs w:val="24"/>
          </w:rPr>
          <w:t>2</w:t>
        </w:r>
        <w:r w:rsidRPr="00246769">
          <w:rPr>
            <w:rFonts w:ascii="Times New Roman" w:hAnsi="Times New Roman" w:cs="Times New Roman"/>
            <w:noProof/>
            <w:sz w:val="24"/>
            <w:szCs w:val="24"/>
          </w:rPr>
          <w:fldChar w:fldCharType="end"/>
        </w:r>
      </w:p>
    </w:sdtContent>
  </w:sdt>
  <w:p w:rsidR="00246769" w:rsidRPr="00246769" w:rsidRDefault="00FF1358">
    <w:pPr>
      <w:pStyle w:val="Header"/>
      <w:rPr>
        <w:rFonts w:ascii="Times New Roman" w:hAnsi="Times New Roman" w:cs="Times New Roman"/>
        <w:sz w:val="24"/>
        <w:szCs w:val="24"/>
      </w:rPr>
    </w:pPr>
    <w:r>
      <w:rPr>
        <w:rFonts w:ascii="Times New Roman" w:hAnsi="Times New Roman" w:cs="Times New Roman"/>
        <w:sz w:val="24"/>
        <w:szCs w:val="24"/>
      </w:rPr>
      <w:t>IMPACTS ASSOCIATED</w:t>
    </w:r>
    <w:r w:rsidR="00246769" w:rsidRPr="00246769">
      <w:rPr>
        <w:rFonts w:ascii="Times New Roman" w:hAnsi="Times New Roman" w:cs="Times New Roman"/>
        <w:sz w:val="24"/>
        <w:szCs w:val="24"/>
      </w:rPr>
      <w:t xml:space="preserve"> GLOBAL WARMING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566497271"/>
      <w:docPartObj>
        <w:docPartGallery w:val="Page Numbers (Top of Page)"/>
        <w:docPartUnique/>
      </w:docPartObj>
    </w:sdtPr>
    <w:sdtEndPr>
      <w:rPr>
        <w:noProof/>
      </w:rPr>
    </w:sdtEndPr>
    <w:sdtContent>
      <w:p w:rsidR="00BE740A" w:rsidRPr="00BE740A" w:rsidRDefault="00BE740A">
        <w:pPr>
          <w:pStyle w:val="Header"/>
          <w:jc w:val="right"/>
          <w:rPr>
            <w:rFonts w:ascii="Times New Roman" w:hAnsi="Times New Roman" w:cs="Times New Roman"/>
            <w:sz w:val="24"/>
          </w:rPr>
        </w:pPr>
        <w:r w:rsidRPr="00BE740A">
          <w:rPr>
            <w:rFonts w:ascii="Times New Roman" w:hAnsi="Times New Roman" w:cs="Times New Roman"/>
            <w:sz w:val="24"/>
          </w:rPr>
          <w:fldChar w:fldCharType="begin"/>
        </w:r>
        <w:r w:rsidRPr="00BE740A">
          <w:rPr>
            <w:rFonts w:ascii="Times New Roman" w:hAnsi="Times New Roman" w:cs="Times New Roman"/>
            <w:sz w:val="24"/>
          </w:rPr>
          <w:instrText xml:space="preserve"> PAGE   \* MERGEFORMAT </w:instrText>
        </w:r>
        <w:r w:rsidRPr="00BE740A">
          <w:rPr>
            <w:rFonts w:ascii="Times New Roman" w:hAnsi="Times New Roman" w:cs="Times New Roman"/>
            <w:sz w:val="24"/>
          </w:rPr>
          <w:fldChar w:fldCharType="separate"/>
        </w:r>
        <w:r w:rsidR="00EF730A">
          <w:rPr>
            <w:rFonts w:ascii="Times New Roman" w:hAnsi="Times New Roman" w:cs="Times New Roman"/>
            <w:noProof/>
            <w:sz w:val="24"/>
          </w:rPr>
          <w:t>1</w:t>
        </w:r>
        <w:r w:rsidRPr="00BE740A">
          <w:rPr>
            <w:rFonts w:ascii="Times New Roman" w:hAnsi="Times New Roman" w:cs="Times New Roman"/>
            <w:noProof/>
            <w:sz w:val="24"/>
          </w:rPr>
          <w:fldChar w:fldCharType="end"/>
        </w:r>
      </w:p>
    </w:sdtContent>
  </w:sdt>
  <w:p w:rsidR="00BE740A" w:rsidRPr="00BE740A" w:rsidRDefault="00BE740A">
    <w:pPr>
      <w:pStyle w:val="Header"/>
      <w:rPr>
        <w:rFonts w:ascii="Times New Roman" w:hAnsi="Times New Roman" w:cs="Times New Roman"/>
        <w:sz w:val="24"/>
      </w:rPr>
    </w:pPr>
    <w:r w:rsidRPr="00BE740A">
      <w:rPr>
        <w:rFonts w:ascii="Times New Roman" w:hAnsi="Times New Roman" w:cs="Times New Roman"/>
        <w:sz w:val="24"/>
      </w:rPr>
      <w:t xml:space="preserve">Running head: </w:t>
    </w:r>
    <w:r w:rsidR="0008370A">
      <w:rPr>
        <w:rFonts w:ascii="Times New Roman" w:hAnsi="Times New Roman" w:cs="Times New Roman"/>
        <w:sz w:val="24"/>
      </w:rPr>
      <w:t>IMPACTS ASSOCIATED WITH GLOBAL WARMING</w:t>
    </w:r>
    <w:r w:rsidR="00860D41" w:rsidRPr="00BE740A">
      <w:rPr>
        <w:rFonts w:ascii="Times New Roman" w:hAnsi="Times New Roman" w:cs="Times New Roman"/>
        <w:sz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674"/>
    <w:rsid w:val="0000010E"/>
    <w:rsid w:val="0004302B"/>
    <w:rsid w:val="0005067D"/>
    <w:rsid w:val="0008370A"/>
    <w:rsid w:val="000A19AC"/>
    <w:rsid w:val="000D7B9C"/>
    <w:rsid w:val="00111279"/>
    <w:rsid w:val="001161BD"/>
    <w:rsid w:val="00166B98"/>
    <w:rsid w:val="001B4C76"/>
    <w:rsid w:val="001C5F9B"/>
    <w:rsid w:val="001D65B3"/>
    <w:rsid w:val="00213FD1"/>
    <w:rsid w:val="00221401"/>
    <w:rsid w:val="00221BDE"/>
    <w:rsid w:val="002313E1"/>
    <w:rsid w:val="002332E0"/>
    <w:rsid w:val="00246769"/>
    <w:rsid w:val="0025366F"/>
    <w:rsid w:val="002B4E73"/>
    <w:rsid w:val="002C5404"/>
    <w:rsid w:val="0035461C"/>
    <w:rsid w:val="0038086B"/>
    <w:rsid w:val="00382AD7"/>
    <w:rsid w:val="0038359E"/>
    <w:rsid w:val="003A789E"/>
    <w:rsid w:val="003B5227"/>
    <w:rsid w:val="003E3289"/>
    <w:rsid w:val="003E5FF7"/>
    <w:rsid w:val="003F059B"/>
    <w:rsid w:val="004020C1"/>
    <w:rsid w:val="00454CEF"/>
    <w:rsid w:val="004A59E9"/>
    <w:rsid w:val="004E2ACB"/>
    <w:rsid w:val="00517066"/>
    <w:rsid w:val="00577E51"/>
    <w:rsid w:val="005C4EE5"/>
    <w:rsid w:val="005F10E1"/>
    <w:rsid w:val="0070757B"/>
    <w:rsid w:val="007110A4"/>
    <w:rsid w:val="00722E58"/>
    <w:rsid w:val="007264A1"/>
    <w:rsid w:val="00745ED6"/>
    <w:rsid w:val="007579A1"/>
    <w:rsid w:val="0076602F"/>
    <w:rsid w:val="007865F5"/>
    <w:rsid w:val="007C08B4"/>
    <w:rsid w:val="007F2542"/>
    <w:rsid w:val="00824F48"/>
    <w:rsid w:val="00860D41"/>
    <w:rsid w:val="0088449B"/>
    <w:rsid w:val="00887938"/>
    <w:rsid w:val="008A33C5"/>
    <w:rsid w:val="008B7328"/>
    <w:rsid w:val="008F7674"/>
    <w:rsid w:val="009156ED"/>
    <w:rsid w:val="00922502"/>
    <w:rsid w:val="00963B45"/>
    <w:rsid w:val="00994EE4"/>
    <w:rsid w:val="009C518C"/>
    <w:rsid w:val="00B419E5"/>
    <w:rsid w:val="00B85EF1"/>
    <w:rsid w:val="00BC1D2B"/>
    <w:rsid w:val="00BD7E63"/>
    <w:rsid w:val="00BE740A"/>
    <w:rsid w:val="00C454CC"/>
    <w:rsid w:val="00C73112"/>
    <w:rsid w:val="00D044F3"/>
    <w:rsid w:val="00D50C77"/>
    <w:rsid w:val="00DB08DC"/>
    <w:rsid w:val="00DB688D"/>
    <w:rsid w:val="00DE6D9E"/>
    <w:rsid w:val="00E83F79"/>
    <w:rsid w:val="00E84C9E"/>
    <w:rsid w:val="00EB074D"/>
    <w:rsid w:val="00EC0726"/>
    <w:rsid w:val="00EE057B"/>
    <w:rsid w:val="00EF730A"/>
    <w:rsid w:val="00F1697D"/>
    <w:rsid w:val="00F338B1"/>
    <w:rsid w:val="00F44415"/>
    <w:rsid w:val="00F514B3"/>
    <w:rsid w:val="00F60A15"/>
    <w:rsid w:val="00F72A4A"/>
    <w:rsid w:val="00FC5315"/>
    <w:rsid w:val="00FF13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C55227-1FD5-4A22-98DB-26A19524D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4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40A"/>
    <w:rPr>
      <w:lang w:val="en-US"/>
    </w:rPr>
  </w:style>
  <w:style w:type="paragraph" w:styleId="Footer">
    <w:name w:val="footer"/>
    <w:basedOn w:val="Normal"/>
    <w:link w:val="FooterChar"/>
    <w:uiPriority w:val="99"/>
    <w:unhideWhenUsed/>
    <w:rsid w:val="00BE74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40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1199</Words>
  <Characters>6839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dc:creator>
  <cp:keywords/>
  <dc:description/>
  <cp:lastModifiedBy>admin</cp:lastModifiedBy>
  <cp:revision>2</cp:revision>
  <dcterms:created xsi:type="dcterms:W3CDTF">2018-10-11T22:09:00Z</dcterms:created>
  <dcterms:modified xsi:type="dcterms:W3CDTF">2018-10-11T22:09:00Z</dcterms:modified>
</cp:coreProperties>
</file>