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91D15" w:rsidRPr="00AB7D6B" w:rsidRDefault="00A91D15" w:rsidP="00AB7D6B">
      <w:pPr>
        <w:spacing w:line="480" w:lineRule="auto"/>
        <w:jc w:val="both"/>
        <w:rPr>
          <w:rFonts w:ascii="Times New Roman" w:hAnsi="Times New Roman" w:cs="Times New Roman"/>
          <w:sz w:val="24"/>
          <w:szCs w:val="24"/>
        </w:rPr>
      </w:pPr>
      <w:bookmarkStart w:id="0" w:name="_GoBack"/>
      <w:bookmarkEnd w:id="0"/>
    </w:p>
    <w:p w:rsidR="00A91D15" w:rsidRPr="00AB7D6B" w:rsidRDefault="00A91D15" w:rsidP="00AB7D6B">
      <w:pPr>
        <w:spacing w:line="480" w:lineRule="auto"/>
        <w:jc w:val="both"/>
        <w:rPr>
          <w:rFonts w:ascii="Times New Roman" w:hAnsi="Times New Roman" w:cs="Times New Roman"/>
          <w:sz w:val="24"/>
          <w:szCs w:val="24"/>
        </w:rPr>
      </w:pPr>
    </w:p>
    <w:p w:rsidR="00A91D15" w:rsidRPr="00AB7D6B" w:rsidRDefault="00A91D15" w:rsidP="00AB7D6B">
      <w:pPr>
        <w:spacing w:line="480" w:lineRule="auto"/>
        <w:jc w:val="both"/>
        <w:rPr>
          <w:rFonts w:ascii="Times New Roman" w:hAnsi="Times New Roman" w:cs="Times New Roman"/>
          <w:sz w:val="24"/>
          <w:szCs w:val="24"/>
        </w:rPr>
      </w:pPr>
    </w:p>
    <w:p w:rsidR="00A91D15" w:rsidRPr="00AB7D6B" w:rsidRDefault="00A91D15" w:rsidP="00AB7D6B">
      <w:pPr>
        <w:spacing w:line="480" w:lineRule="auto"/>
        <w:jc w:val="both"/>
        <w:rPr>
          <w:rFonts w:ascii="Times New Roman" w:hAnsi="Times New Roman" w:cs="Times New Roman"/>
          <w:sz w:val="24"/>
          <w:szCs w:val="24"/>
        </w:rPr>
      </w:pPr>
    </w:p>
    <w:p w:rsidR="00A91D15" w:rsidRPr="00AB7D6B" w:rsidRDefault="00A91D15" w:rsidP="00AB7D6B">
      <w:pPr>
        <w:spacing w:line="480" w:lineRule="auto"/>
        <w:jc w:val="center"/>
        <w:rPr>
          <w:rFonts w:ascii="Times New Roman" w:hAnsi="Times New Roman" w:cs="Times New Roman"/>
          <w:sz w:val="24"/>
          <w:szCs w:val="24"/>
        </w:rPr>
      </w:pPr>
      <w:r w:rsidRPr="00AB7D6B">
        <w:rPr>
          <w:rFonts w:ascii="Times New Roman" w:hAnsi="Times New Roman" w:cs="Times New Roman"/>
          <w:sz w:val="24"/>
          <w:szCs w:val="24"/>
        </w:rPr>
        <w:t>Globalization</w:t>
      </w:r>
      <w:r w:rsidR="005314ED" w:rsidRPr="00AB7D6B">
        <w:rPr>
          <w:rFonts w:ascii="Times New Roman" w:hAnsi="Times New Roman" w:cs="Times New Roman"/>
          <w:sz w:val="24"/>
          <w:szCs w:val="24"/>
        </w:rPr>
        <w:t xml:space="preserve"> and its Effects</w:t>
      </w:r>
    </w:p>
    <w:p w:rsidR="00A91D15" w:rsidRPr="00AB7D6B" w:rsidRDefault="00A91D15" w:rsidP="00AB7D6B">
      <w:pPr>
        <w:spacing w:line="480" w:lineRule="auto"/>
        <w:jc w:val="center"/>
        <w:rPr>
          <w:rFonts w:ascii="Times New Roman" w:hAnsi="Times New Roman" w:cs="Times New Roman"/>
          <w:sz w:val="24"/>
          <w:szCs w:val="24"/>
        </w:rPr>
      </w:pPr>
      <w:r w:rsidRPr="00AB7D6B">
        <w:rPr>
          <w:rFonts w:ascii="Times New Roman" w:hAnsi="Times New Roman" w:cs="Times New Roman"/>
          <w:sz w:val="24"/>
          <w:szCs w:val="24"/>
        </w:rPr>
        <w:t>Institution</w:t>
      </w:r>
    </w:p>
    <w:p w:rsidR="00A91D15" w:rsidRPr="00AB7D6B" w:rsidRDefault="00A91D15" w:rsidP="00AB7D6B">
      <w:pPr>
        <w:spacing w:line="480" w:lineRule="auto"/>
        <w:jc w:val="center"/>
        <w:rPr>
          <w:rFonts w:ascii="Times New Roman" w:hAnsi="Times New Roman" w:cs="Times New Roman"/>
          <w:sz w:val="24"/>
          <w:szCs w:val="24"/>
        </w:rPr>
      </w:pPr>
      <w:r w:rsidRPr="00AB7D6B">
        <w:rPr>
          <w:rFonts w:ascii="Times New Roman" w:hAnsi="Times New Roman" w:cs="Times New Roman"/>
          <w:sz w:val="24"/>
          <w:szCs w:val="24"/>
        </w:rPr>
        <w:t>Name</w:t>
      </w:r>
    </w:p>
    <w:p w:rsidR="00A91D15" w:rsidRPr="00AB7D6B" w:rsidRDefault="00A91D15" w:rsidP="00AB7D6B">
      <w:pPr>
        <w:spacing w:line="480" w:lineRule="auto"/>
        <w:jc w:val="center"/>
        <w:rPr>
          <w:rFonts w:ascii="Times New Roman" w:hAnsi="Times New Roman" w:cs="Times New Roman"/>
          <w:sz w:val="24"/>
          <w:szCs w:val="24"/>
        </w:rPr>
      </w:pPr>
      <w:r w:rsidRPr="00AB7D6B">
        <w:rPr>
          <w:rFonts w:ascii="Times New Roman" w:hAnsi="Times New Roman" w:cs="Times New Roman"/>
          <w:sz w:val="24"/>
          <w:szCs w:val="24"/>
        </w:rPr>
        <w:t>Course</w:t>
      </w:r>
    </w:p>
    <w:p w:rsidR="00A91D15" w:rsidRPr="00AB7D6B" w:rsidRDefault="00A91D15" w:rsidP="00AB7D6B">
      <w:pPr>
        <w:spacing w:line="480" w:lineRule="auto"/>
        <w:jc w:val="center"/>
        <w:rPr>
          <w:rFonts w:ascii="Times New Roman" w:hAnsi="Times New Roman" w:cs="Times New Roman"/>
          <w:sz w:val="24"/>
          <w:szCs w:val="24"/>
        </w:rPr>
      </w:pPr>
    </w:p>
    <w:p w:rsidR="00A91D15" w:rsidRPr="00AB7D6B" w:rsidRDefault="00A91D15" w:rsidP="00AB7D6B">
      <w:pPr>
        <w:spacing w:line="480" w:lineRule="auto"/>
        <w:jc w:val="both"/>
        <w:rPr>
          <w:rFonts w:ascii="Times New Roman" w:hAnsi="Times New Roman" w:cs="Times New Roman"/>
          <w:sz w:val="24"/>
          <w:szCs w:val="24"/>
        </w:rPr>
      </w:pPr>
    </w:p>
    <w:p w:rsidR="00A91D15" w:rsidRPr="00AB7D6B" w:rsidRDefault="00A91D15" w:rsidP="00AB7D6B">
      <w:pPr>
        <w:spacing w:line="480" w:lineRule="auto"/>
        <w:jc w:val="both"/>
        <w:rPr>
          <w:rFonts w:ascii="Times New Roman" w:hAnsi="Times New Roman" w:cs="Times New Roman"/>
          <w:sz w:val="24"/>
          <w:szCs w:val="24"/>
        </w:rPr>
      </w:pPr>
    </w:p>
    <w:p w:rsidR="00A91D15" w:rsidRPr="00AB7D6B" w:rsidRDefault="00A91D15" w:rsidP="00AB7D6B">
      <w:pPr>
        <w:spacing w:line="480" w:lineRule="auto"/>
        <w:jc w:val="both"/>
        <w:rPr>
          <w:rFonts w:ascii="Times New Roman" w:hAnsi="Times New Roman" w:cs="Times New Roman"/>
          <w:sz w:val="24"/>
          <w:szCs w:val="24"/>
        </w:rPr>
      </w:pPr>
    </w:p>
    <w:p w:rsidR="00A91D15" w:rsidRPr="00AB7D6B" w:rsidRDefault="00A91D15" w:rsidP="00AB7D6B">
      <w:pPr>
        <w:spacing w:line="480" w:lineRule="auto"/>
        <w:jc w:val="both"/>
        <w:rPr>
          <w:rFonts w:ascii="Times New Roman" w:hAnsi="Times New Roman" w:cs="Times New Roman"/>
          <w:sz w:val="24"/>
          <w:szCs w:val="24"/>
        </w:rPr>
      </w:pPr>
    </w:p>
    <w:p w:rsidR="00A91D15" w:rsidRPr="00AB7D6B" w:rsidRDefault="00A91D15" w:rsidP="00AB7D6B">
      <w:pPr>
        <w:spacing w:line="480" w:lineRule="auto"/>
        <w:jc w:val="both"/>
        <w:rPr>
          <w:rFonts w:ascii="Times New Roman" w:hAnsi="Times New Roman" w:cs="Times New Roman"/>
          <w:sz w:val="24"/>
          <w:szCs w:val="24"/>
        </w:rPr>
      </w:pPr>
    </w:p>
    <w:p w:rsidR="00A91D15" w:rsidRPr="00AB7D6B" w:rsidRDefault="00A91D15" w:rsidP="00AB7D6B">
      <w:pPr>
        <w:spacing w:line="480" w:lineRule="auto"/>
        <w:jc w:val="both"/>
        <w:rPr>
          <w:rFonts w:ascii="Times New Roman" w:hAnsi="Times New Roman" w:cs="Times New Roman"/>
          <w:sz w:val="24"/>
          <w:szCs w:val="24"/>
        </w:rPr>
      </w:pPr>
    </w:p>
    <w:p w:rsidR="00A91D15" w:rsidRPr="00AB7D6B" w:rsidRDefault="00A91D15" w:rsidP="00AB7D6B">
      <w:pPr>
        <w:spacing w:line="480" w:lineRule="auto"/>
        <w:jc w:val="both"/>
        <w:rPr>
          <w:rFonts w:ascii="Times New Roman" w:hAnsi="Times New Roman" w:cs="Times New Roman"/>
          <w:sz w:val="24"/>
          <w:szCs w:val="24"/>
        </w:rPr>
      </w:pPr>
    </w:p>
    <w:p w:rsidR="00A91D15" w:rsidRPr="00AB7D6B" w:rsidRDefault="00A91D15" w:rsidP="00AB7D6B">
      <w:pPr>
        <w:spacing w:line="480" w:lineRule="auto"/>
        <w:jc w:val="both"/>
        <w:rPr>
          <w:rFonts w:ascii="Times New Roman" w:hAnsi="Times New Roman" w:cs="Times New Roman"/>
          <w:sz w:val="24"/>
          <w:szCs w:val="24"/>
        </w:rPr>
      </w:pPr>
    </w:p>
    <w:p w:rsidR="00A91D15" w:rsidRPr="00AB7D6B" w:rsidRDefault="00A91D15" w:rsidP="00AB7D6B">
      <w:pPr>
        <w:spacing w:line="480" w:lineRule="auto"/>
        <w:jc w:val="both"/>
        <w:rPr>
          <w:rFonts w:ascii="Times New Roman" w:hAnsi="Times New Roman" w:cs="Times New Roman"/>
          <w:sz w:val="24"/>
          <w:szCs w:val="24"/>
        </w:rPr>
      </w:pPr>
    </w:p>
    <w:p w:rsidR="00604BA0" w:rsidRPr="00604BA0" w:rsidRDefault="00604BA0" w:rsidP="00846930">
      <w:pPr>
        <w:spacing w:line="480" w:lineRule="auto"/>
        <w:ind w:firstLine="720"/>
        <w:jc w:val="both"/>
        <w:rPr>
          <w:rFonts w:ascii="Times New Roman" w:hAnsi="Times New Roman" w:cs="Times New Roman"/>
          <w:sz w:val="24"/>
          <w:szCs w:val="24"/>
        </w:rPr>
      </w:pPr>
      <w:r w:rsidRPr="00604BA0">
        <w:rPr>
          <w:rFonts w:ascii="Times New Roman" w:hAnsi="Times New Roman" w:cs="Times New Roman"/>
          <w:sz w:val="24"/>
          <w:szCs w:val="24"/>
        </w:rPr>
        <w:lastRenderedPageBreak/>
        <w:t>Globalization refers to the process of integration and interaction between people, government and companies across the world. Globalization appears not to be a new concept because the ancient traders traveled long distances to carry out the trade. The 19th-century industrial revolution brought with it advances in transport and communication that has made the globe to become one big community; it has removed borders and increased cross-border trade. In the last few decades, globalization has taken place at an unprecedented rate.  The growth experienced in globalization can be attributed to two macro factors (</w:t>
      </w:r>
      <w:proofErr w:type="spellStart"/>
      <w:r w:rsidRPr="00604BA0">
        <w:rPr>
          <w:rFonts w:ascii="Times New Roman" w:hAnsi="Times New Roman" w:cs="Times New Roman"/>
          <w:sz w:val="24"/>
          <w:szCs w:val="24"/>
        </w:rPr>
        <w:t>Deese</w:t>
      </w:r>
      <w:proofErr w:type="spellEnd"/>
      <w:r w:rsidRPr="00604BA0">
        <w:rPr>
          <w:rFonts w:ascii="Times New Roman" w:hAnsi="Times New Roman" w:cs="Times New Roman"/>
          <w:sz w:val="24"/>
          <w:szCs w:val="24"/>
        </w:rPr>
        <w:t>, 2017). The first factor is the decline in barriers to the free flow of goods, services, and capital that has been experienced since the end of the Second World War. The second one is the advancement that has been taking place in both the communication and transport sector.</w:t>
      </w:r>
    </w:p>
    <w:p w:rsidR="00604BA0" w:rsidRPr="00604BA0" w:rsidRDefault="00604BA0" w:rsidP="007E34C7">
      <w:pPr>
        <w:spacing w:line="480" w:lineRule="auto"/>
        <w:ind w:firstLine="720"/>
        <w:jc w:val="both"/>
        <w:rPr>
          <w:rFonts w:ascii="Times New Roman" w:hAnsi="Times New Roman" w:cs="Times New Roman"/>
          <w:sz w:val="24"/>
          <w:szCs w:val="24"/>
        </w:rPr>
      </w:pPr>
      <w:r w:rsidRPr="00604BA0">
        <w:rPr>
          <w:rFonts w:ascii="Times New Roman" w:hAnsi="Times New Roman" w:cs="Times New Roman"/>
          <w:sz w:val="24"/>
          <w:szCs w:val="24"/>
        </w:rPr>
        <w:t>Public policy is one of the driving force behind globalization. Over the last few decades, the governments across the world have integrated a free market economic system through fiscal policies and trade agreements. There has been less protectionism in the international trade where the old forms of non-tariff protection such as the import licensing and foreign exchange controls have gradually been dismantled (</w:t>
      </w:r>
      <w:proofErr w:type="spellStart"/>
      <w:r w:rsidRPr="00604BA0">
        <w:rPr>
          <w:rFonts w:ascii="Times New Roman" w:hAnsi="Times New Roman" w:cs="Times New Roman"/>
          <w:sz w:val="24"/>
          <w:szCs w:val="24"/>
        </w:rPr>
        <w:t>Deese</w:t>
      </w:r>
      <w:proofErr w:type="spellEnd"/>
      <w:r w:rsidRPr="00604BA0">
        <w:rPr>
          <w:rFonts w:ascii="Times New Roman" w:hAnsi="Times New Roman" w:cs="Times New Roman"/>
          <w:sz w:val="24"/>
          <w:szCs w:val="24"/>
        </w:rPr>
        <w:t xml:space="preserve">, 2017). The borders of different nations across the globe have been opened, and average import tariff levels have fallen. It has been a worth course since within the last few years there has been a rise in non-tariff barriers like import quotas as nations have struggled to achieve real economic growth. Companies have been established in other countries apart from its home country which has enhanced trade among the involved countries. </w:t>
      </w:r>
    </w:p>
    <w:p w:rsidR="00604BA0" w:rsidRPr="00604BA0" w:rsidRDefault="00604BA0" w:rsidP="007E34C7">
      <w:pPr>
        <w:spacing w:line="480" w:lineRule="auto"/>
        <w:ind w:firstLine="720"/>
        <w:jc w:val="both"/>
        <w:rPr>
          <w:rFonts w:ascii="Times New Roman" w:hAnsi="Times New Roman" w:cs="Times New Roman"/>
          <w:sz w:val="24"/>
          <w:szCs w:val="24"/>
        </w:rPr>
      </w:pPr>
      <w:r w:rsidRPr="00604BA0">
        <w:rPr>
          <w:rFonts w:ascii="Times New Roman" w:hAnsi="Times New Roman" w:cs="Times New Roman"/>
          <w:sz w:val="24"/>
          <w:szCs w:val="24"/>
        </w:rPr>
        <w:t>Technology has also appeared to be a significant contributor to globalization. Advancements in Information Technology and the exchange of information across borders has led to the increased awareness among the populations of the economic trends and investment opportunities (</w:t>
      </w:r>
      <w:proofErr w:type="spellStart"/>
      <w:r w:rsidRPr="00604BA0">
        <w:rPr>
          <w:rFonts w:ascii="Times New Roman" w:hAnsi="Times New Roman" w:cs="Times New Roman"/>
          <w:sz w:val="24"/>
          <w:szCs w:val="24"/>
        </w:rPr>
        <w:t>Ushakov</w:t>
      </w:r>
      <w:proofErr w:type="spellEnd"/>
      <w:r w:rsidRPr="00604BA0">
        <w:rPr>
          <w:rFonts w:ascii="Times New Roman" w:hAnsi="Times New Roman" w:cs="Times New Roman"/>
          <w:sz w:val="24"/>
          <w:szCs w:val="24"/>
        </w:rPr>
        <w:t xml:space="preserve">, 2015). There has been rapid and sustained technological changes which </w:t>
      </w:r>
      <w:r w:rsidRPr="00604BA0">
        <w:rPr>
          <w:rFonts w:ascii="Times New Roman" w:hAnsi="Times New Roman" w:cs="Times New Roman"/>
          <w:sz w:val="24"/>
          <w:szCs w:val="24"/>
        </w:rPr>
        <w:lastRenderedPageBreak/>
        <w:t xml:space="preserve">have reduced the cost of transmitting and communicating information. With the advancements in technology communication between any two or more points across the globe has been made easy, fast and cheap at the same time. </w:t>
      </w:r>
    </w:p>
    <w:p w:rsidR="00604BA0" w:rsidRPr="00604BA0" w:rsidRDefault="00604BA0" w:rsidP="007E34C7">
      <w:pPr>
        <w:spacing w:line="480" w:lineRule="auto"/>
        <w:ind w:firstLine="720"/>
        <w:jc w:val="both"/>
        <w:rPr>
          <w:rFonts w:ascii="Times New Roman" w:hAnsi="Times New Roman" w:cs="Times New Roman"/>
          <w:sz w:val="24"/>
          <w:szCs w:val="24"/>
        </w:rPr>
      </w:pPr>
      <w:r w:rsidRPr="00604BA0">
        <w:rPr>
          <w:rFonts w:ascii="Times New Roman" w:hAnsi="Times New Roman" w:cs="Times New Roman"/>
          <w:sz w:val="24"/>
          <w:szCs w:val="24"/>
        </w:rPr>
        <w:t>The transport sector has also advanced leading to the realization of globalization. The transport sector has improved in such a way that it has made the transport cost to go down. For instance, containerization has led to the cutting down of the costs of the ocean shipping since it has enabled bulk shipping and other efficiencies.  The lower cost of shipping goods across the world has helped in bringing prices in the nation of manufacturer closer to those in export markets and hence making the markets more contestable globally (</w:t>
      </w:r>
      <w:proofErr w:type="spellStart"/>
      <w:r w:rsidRPr="00604BA0">
        <w:rPr>
          <w:rFonts w:ascii="Times New Roman" w:hAnsi="Times New Roman" w:cs="Times New Roman"/>
          <w:sz w:val="24"/>
          <w:szCs w:val="24"/>
        </w:rPr>
        <w:t>Ushakov</w:t>
      </w:r>
      <w:proofErr w:type="spellEnd"/>
      <w:r w:rsidRPr="00604BA0">
        <w:rPr>
          <w:rFonts w:ascii="Times New Roman" w:hAnsi="Times New Roman" w:cs="Times New Roman"/>
          <w:sz w:val="24"/>
          <w:szCs w:val="24"/>
        </w:rPr>
        <w:t>, 2015).</w:t>
      </w:r>
    </w:p>
    <w:p w:rsidR="00604BA0" w:rsidRPr="00604BA0" w:rsidRDefault="00604BA0" w:rsidP="007E34C7">
      <w:pPr>
        <w:spacing w:line="480" w:lineRule="auto"/>
        <w:ind w:firstLine="720"/>
        <w:jc w:val="both"/>
        <w:rPr>
          <w:rFonts w:ascii="Times New Roman" w:hAnsi="Times New Roman" w:cs="Times New Roman"/>
          <w:sz w:val="24"/>
          <w:szCs w:val="24"/>
        </w:rPr>
      </w:pPr>
      <w:r w:rsidRPr="00604BA0">
        <w:rPr>
          <w:rFonts w:ascii="Times New Roman" w:hAnsi="Times New Roman" w:cs="Times New Roman"/>
          <w:sz w:val="24"/>
          <w:szCs w:val="24"/>
        </w:rPr>
        <w:t xml:space="preserve">Globalization is also a political, cultural, social and legal phenomenon. In social terms, globalization has led to the greater interconnectedness among the global populations. Culturally, globalization looks at the exchange of ideas and values among people of different cultures and even a trend towards the development of single world culture. Concerning politics, globalization has led to the shifting of nations' political activities to the global level via intergovernmental organizations such as the United Nations among other international governing bodies.  And as far as the law is concerned, globalization has changed how international law is created and enforced (Bourguignon, 2017). </w:t>
      </w:r>
    </w:p>
    <w:p w:rsidR="00AC6FA7" w:rsidRDefault="00604BA0" w:rsidP="007E34C7">
      <w:pPr>
        <w:spacing w:line="480" w:lineRule="auto"/>
        <w:ind w:firstLine="720"/>
        <w:jc w:val="both"/>
        <w:rPr>
          <w:rFonts w:ascii="Times New Roman" w:hAnsi="Times New Roman" w:cs="Times New Roman"/>
          <w:sz w:val="24"/>
          <w:szCs w:val="24"/>
        </w:rPr>
      </w:pPr>
      <w:r w:rsidRPr="00604BA0">
        <w:rPr>
          <w:rFonts w:ascii="Times New Roman" w:hAnsi="Times New Roman" w:cs="Times New Roman"/>
          <w:sz w:val="24"/>
          <w:szCs w:val="24"/>
        </w:rPr>
        <w:t xml:space="preserve">Globalization is believed to allow developing nations to catch up with the industrialized countries through increased manufacturing, economic expansion, diversification and improvements in the standards of living. However, free trade that is one of the factors contributing to globalization implies a higher risk of failure for the small, privately-owned </w:t>
      </w:r>
      <w:r w:rsidRPr="00604BA0">
        <w:rPr>
          <w:rFonts w:ascii="Times New Roman" w:hAnsi="Times New Roman" w:cs="Times New Roman"/>
          <w:sz w:val="24"/>
          <w:szCs w:val="24"/>
        </w:rPr>
        <w:lastRenderedPageBreak/>
        <w:t>companies competing in the global markets.  Closing down of industries within the developing nations leads to unemployment rate going high (</w:t>
      </w:r>
      <w:proofErr w:type="spellStart"/>
      <w:r w:rsidRPr="00604BA0">
        <w:rPr>
          <w:rFonts w:ascii="Times New Roman" w:hAnsi="Times New Roman" w:cs="Times New Roman"/>
          <w:sz w:val="24"/>
          <w:szCs w:val="24"/>
        </w:rPr>
        <w:t>Ushakov</w:t>
      </w:r>
      <w:proofErr w:type="spellEnd"/>
      <w:r w:rsidRPr="00604BA0">
        <w:rPr>
          <w:rFonts w:ascii="Times New Roman" w:hAnsi="Times New Roman" w:cs="Times New Roman"/>
          <w:sz w:val="24"/>
          <w:szCs w:val="24"/>
        </w:rPr>
        <w:t>, 2015).</w:t>
      </w:r>
    </w:p>
    <w:p w:rsidR="00AC6FA7" w:rsidRDefault="00AC6FA7" w:rsidP="00AB7D6B">
      <w:pPr>
        <w:spacing w:line="480" w:lineRule="auto"/>
        <w:jc w:val="both"/>
        <w:rPr>
          <w:rFonts w:ascii="Times New Roman" w:hAnsi="Times New Roman" w:cs="Times New Roman"/>
          <w:sz w:val="24"/>
          <w:szCs w:val="24"/>
        </w:rPr>
      </w:pPr>
    </w:p>
    <w:p w:rsidR="00AC6FA7" w:rsidRDefault="00AC6FA7" w:rsidP="00AB7D6B">
      <w:pPr>
        <w:spacing w:line="480" w:lineRule="auto"/>
        <w:jc w:val="both"/>
        <w:rPr>
          <w:rFonts w:ascii="Times New Roman" w:hAnsi="Times New Roman" w:cs="Times New Roman"/>
          <w:sz w:val="24"/>
          <w:szCs w:val="24"/>
        </w:rPr>
      </w:pPr>
    </w:p>
    <w:p w:rsidR="00AC6FA7" w:rsidRDefault="00AC6FA7" w:rsidP="00AB7D6B">
      <w:pPr>
        <w:spacing w:line="480" w:lineRule="auto"/>
        <w:jc w:val="both"/>
        <w:rPr>
          <w:rFonts w:ascii="Times New Roman" w:hAnsi="Times New Roman" w:cs="Times New Roman"/>
          <w:sz w:val="24"/>
          <w:szCs w:val="24"/>
        </w:rPr>
      </w:pPr>
    </w:p>
    <w:p w:rsidR="00AC6FA7" w:rsidRDefault="00AC6FA7" w:rsidP="00AB7D6B">
      <w:pPr>
        <w:spacing w:line="480" w:lineRule="auto"/>
        <w:jc w:val="both"/>
        <w:rPr>
          <w:rFonts w:ascii="Times New Roman" w:hAnsi="Times New Roman" w:cs="Times New Roman"/>
          <w:sz w:val="24"/>
          <w:szCs w:val="24"/>
        </w:rPr>
      </w:pPr>
    </w:p>
    <w:p w:rsidR="00AC6FA7" w:rsidRDefault="00AC6FA7" w:rsidP="00AB7D6B">
      <w:pPr>
        <w:spacing w:line="480" w:lineRule="auto"/>
        <w:jc w:val="both"/>
        <w:rPr>
          <w:rFonts w:ascii="Times New Roman" w:hAnsi="Times New Roman" w:cs="Times New Roman"/>
          <w:sz w:val="24"/>
          <w:szCs w:val="24"/>
        </w:rPr>
      </w:pPr>
    </w:p>
    <w:p w:rsidR="00AC6FA7" w:rsidRDefault="00AC6FA7" w:rsidP="00AB7D6B">
      <w:pPr>
        <w:spacing w:line="480" w:lineRule="auto"/>
        <w:jc w:val="both"/>
        <w:rPr>
          <w:rFonts w:ascii="Times New Roman" w:hAnsi="Times New Roman" w:cs="Times New Roman"/>
          <w:sz w:val="24"/>
          <w:szCs w:val="24"/>
        </w:rPr>
      </w:pPr>
    </w:p>
    <w:p w:rsidR="00AC6FA7" w:rsidRDefault="00AC6FA7" w:rsidP="00AB7D6B">
      <w:pPr>
        <w:spacing w:line="480" w:lineRule="auto"/>
        <w:jc w:val="both"/>
        <w:rPr>
          <w:rFonts w:ascii="Times New Roman" w:hAnsi="Times New Roman" w:cs="Times New Roman"/>
          <w:sz w:val="24"/>
          <w:szCs w:val="24"/>
        </w:rPr>
      </w:pPr>
    </w:p>
    <w:p w:rsidR="00AC6FA7" w:rsidRDefault="00AC6FA7" w:rsidP="00AB7D6B">
      <w:pPr>
        <w:spacing w:line="480" w:lineRule="auto"/>
        <w:jc w:val="both"/>
        <w:rPr>
          <w:rFonts w:ascii="Times New Roman" w:hAnsi="Times New Roman" w:cs="Times New Roman"/>
          <w:sz w:val="24"/>
          <w:szCs w:val="24"/>
        </w:rPr>
      </w:pPr>
    </w:p>
    <w:p w:rsidR="00AC6FA7" w:rsidRDefault="00AC6FA7" w:rsidP="00AB7D6B">
      <w:pPr>
        <w:spacing w:line="480" w:lineRule="auto"/>
        <w:jc w:val="both"/>
        <w:rPr>
          <w:rFonts w:ascii="Times New Roman" w:hAnsi="Times New Roman" w:cs="Times New Roman"/>
          <w:sz w:val="24"/>
          <w:szCs w:val="24"/>
        </w:rPr>
      </w:pPr>
    </w:p>
    <w:p w:rsidR="00AC6FA7" w:rsidRDefault="00AC6FA7" w:rsidP="00AB7D6B">
      <w:pPr>
        <w:spacing w:line="480" w:lineRule="auto"/>
        <w:jc w:val="both"/>
        <w:rPr>
          <w:rFonts w:ascii="Times New Roman" w:hAnsi="Times New Roman" w:cs="Times New Roman"/>
          <w:sz w:val="24"/>
          <w:szCs w:val="24"/>
        </w:rPr>
      </w:pPr>
    </w:p>
    <w:p w:rsidR="00AC6FA7" w:rsidRDefault="00AC6FA7" w:rsidP="00AB7D6B">
      <w:pPr>
        <w:spacing w:line="480" w:lineRule="auto"/>
        <w:jc w:val="both"/>
        <w:rPr>
          <w:rFonts w:ascii="Times New Roman" w:hAnsi="Times New Roman" w:cs="Times New Roman"/>
          <w:sz w:val="24"/>
          <w:szCs w:val="24"/>
        </w:rPr>
      </w:pPr>
    </w:p>
    <w:p w:rsidR="00AC6FA7" w:rsidRDefault="00AC6FA7" w:rsidP="00AB7D6B">
      <w:pPr>
        <w:spacing w:line="480" w:lineRule="auto"/>
        <w:jc w:val="both"/>
        <w:rPr>
          <w:rFonts w:ascii="Times New Roman" w:hAnsi="Times New Roman" w:cs="Times New Roman"/>
          <w:sz w:val="24"/>
          <w:szCs w:val="24"/>
        </w:rPr>
      </w:pPr>
    </w:p>
    <w:p w:rsidR="00AC6FA7" w:rsidRDefault="00AC6FA7" w:rsidP="00AB7D6B">
      <w:pPr>
        <w:spacing w:line="480" w:lineRule="auto"/>
        <w:jc w:val="both"/>
        <w:rPr>
          <w:rFonts w:ascii="Times New Roman" w:hAnsi="Times New Roman" w:cs="Times New Roman"/>
          <w:sz w:val="24"/>
          <w:szCs w:val="24"/>
        </w:rPr>
      </w:pPr>
    </w:p>
    <w:p w:rsidR="00AC6FA7" w:rsidRDefault="00AC6FA7" w:rsidP="00AB7D6B">
      <w:pPr>
        <w:spacing w:line="480" w:lineRule="auto"/>
        <w:jc w:val="both"/>
        <w:rPr>
          <w:rFonts w:ascii="Times New Roman" w:hAnsi="Times New Roman" w:cs="Times New Roman"/>
          <w:sz w:val="24"/>
          <w:szCs w:val="24"/>
        </w:rPr>
      </w:pPr>
    </w:p>
    <w:p w:rsidR="007E34C7" w:rsidRDefault="007E34C7" w:rsidP="00AB7D6B">
      <w:pPr>
        <w:spacing w:line="480" w:lineRule="auto"/>
        <w:jc w:val="both"/>
        <w:rPr>
          <w:rFonts w:ascii="Times New Roman" w:hAnsi="Times New Roman" w:cs="Times New Roman"/>
          <w:sz w:val="24"/>
          <w:szCs w:val="24"/>
        </w:rPr>
      </w:pPr>
    </w:p>
    <w:p w:rsidR="00AC6FA7" w:rsidRDefault="00AC6FA7" w:rsidP="00AB7D6B">
      <w:pPr>
        <w:spacing w:line="480" w:lineRule="auto"/>
        <w:jc w:val="both"/>
        <w:rPr>
          <w:rFonts w:ascii="Times New Roman" w:hAnsi="Times New Roman" w:cs="Times New Roman"/>
          <w:sz w:val="24"/>
          <w:szCs w:val="24"/>
        </w:rPr>
      </w:pPr>
    </w:p>
    <w:p w:rsidR="004E361E" w:rsidRPr="00AB7D6B" w:rsidRDefault="004E361E" w:rsidP="00AC6FA7">
      <w:pPr>
        <w:spacing w:line="480" w:lineRule="auto"/>
        <w:jc w:val="center"/>
        <w:rPr>
          <w:rFonts w:ascii="Times New Roman" w:hAnsi="Times New Roman" w:cs="Times New Roman"/>
          <w:sz w:val="24"/>
          <w:szCs w:val="24"/>
        </w:rPr>
      </w:pPr>
      <w:r w:rsidRPr="00AB7D6B">
        <w:rPr>
          <w:rFonts w:ascii="Times New Roman" w:hAnsi="Times New Roman" w:cs="Times New Roman"/>
          <w:sz w:val="24"/>
          <w:szCs w:val="24"/>
        </w:rPr>
        <w:lastRenderedPageBreak/>
        <w:t>References</w:t>
      </w:r>
    </w:p>
    <w:p w:rsidR="005E77BD" w:rsidRPr="00AB7D6B" w:rsidRDefault="005E77BD" w:rsidP="005E77BD">
      <w:pPr>
        <w:spacing w:line="480" w:lineRule="auto"/>
        <w:ind w:left="720" w:hanging="720"/>
        <w:jc w:val="both"/>
        <w:rPr>
          <w:rFonts w:ascii="Times New Roman" w:hAnsi="Times New Roman" w:cs="Times New Roman"/>
          <w:sz w:val="24"/>
          <w:szCs w:val="24"/>
        </w:rPr>
      </w:pPr>
      <w:r w:rsidRPr="00AB7D6B">
        <w:rPr>
          <w:rFonts w:ascii="Times New Roman" w:hAnsi="Times New Roman" w:cs="Times New Roman"/>
          <w:sz w:val="24"/>
          <w:szCs w:val="24"/>
        </w:rPr>
        <w:t>Bourguignon, F., &amp; Scott-</w:t>
      </w:r>
      <w:proofErr w:type="spellStart"/>
      <w:r w:rsidRPr="00AB7D6B">
        <w:rPr>
          <w:rFonts w:ascii="Times New Roman" w:hAnsi="Times New Roman" w:cs="Times New Roman"/>
          <w:sz w:val="24"/>
          <w:szCs w:val="24"/>
        </w:rPr>
        <w:t>Railton</w:t>
      </w:r>
      <w:proofErr w:type="spellEnd"/>
      <w:r w:rsidRPr="00AB7D6B">
        <w:rPr>
          <w:rFonts w:ascii="Times New Roman" w:hAnsi="Times New Roman" w:cs="Times New Roman"/>
          <w:sz w:val="24"/>
          <w:szCs w:val="24"/>
        </w:rPr>
        <w:t xml:space="preserve">, T. (2017). </w:t>
      </w:r>
      <w:r w:rsidRPr="00AB7D6B">
        <w:rPr>
          <w:rFonts w:ascii="Times New Roman" w:hAnsi="Times New Roman" w:cs="Times New Roman"/>
          <w:i/>
          <w:iCs/>
          <w:sz w:val="24"/>
          <w:szCs w:val="24"/>
        </w:rPr>
        <w:t>The Globalization of Inequality</w:t>
      </w:r>
      <w:r w:rsidRPr="00AB7D6B">
        <w:rPr>
          <w:rFonts w:ascii="Times New Roman" w:hAnsi="Times New Roman" w:cs="Times New Roman"/>
          <w:sz w:val="24"/>
          <w:szCs w:val="24"/>
        </w:rPr>
        <w:t>. Princeton: Princeton University Press.</w:t>
      </w:r>
    </w:p>
    <w:p w:rsidR="005E77BD" w:rsidRPr="00AB7D6B" w:rsidRDefault="005E77BD" w:rsidP="005E77BD">
      <w:pPr>
        <w:spacing w:line="480" w:lineRule="auto"/>
        <w:ind w:left="720" w:hanging="720"/>
        <w:jc w:val="both"/>
        <w:rPr>
          <w:rFonts w:ascii="Times New Roman" w:hAnsi="Times New Roman" w:cs="Times New Roman"/>
          <w:sz w:val="24"/>
          <w:szCs w:val="24"/>
        </w:rPr>
      </w:pPr>
      <w:r w:rsidRPr="00AB7D6B">
        <w:rPr>
          <w:rFonts w:ascii="Times New Roman" w:hAnsi="Times New Roman" w:cs="Times New Roman"/>
          <w:sz w:val="24"/>
          <w:szCs w:val="24"/>
        </w:rPr>
        <w:t xml:space="preserve">In </w:t>
      </w:r>
      <w:proofErr w:type="spellStart"/>
      <w:r w:rsidRPr="00AB7D6B">
        <w:rPr>
          <w:rFonts w:ascii="Times New Roman" w:hAnsi="Times New Roman" w:cs="Times New Roman"/>
          <w:sz w:val="24"/>
          <w:szCs w:val="24"/>
        </w:rPr>
        <w:t>Deese</w:t>
      </w:r>
      <w:proofErr w:type="spellEnd"/>
      <w:r w:rsidRPr="00AB7D6B">
        <w:rPr>
          <w:rFonts w:ascii="Times New Roman" w:hAnsi="Times New Roman" w:cs="Times New Roman"/>
          <w:sz w:val="24"/>
          <w:szCs w:val="24"/>
        </w:rPr>
        <w:t xml:space="preserve">, D. A. (2017). </w:t>
      </w:r>
      <w:r w:rsidRPr="00AB7D6B">
        <w:rPr>
          <w:rFonts w:ascii="Times New Roman" w:hAnsi="Times New Roman" w:cs="Times New Roman"/>
          <w:i/>
          <w:iCs/>
          <w:sz w:val="24"/>
          <w:szCs w:val="24"/>
        </w:rPr>
        <w:t>Globalization: Causes and Effects</w:t>
      </w:r>
      <w:r w:rsidRPr="00AB7D6B">
        <w:rPr>
          <w:rFonts w:ascii="Times New Roman" w:hAnsi="Times New Roman" w:cs="Times New Roman"/>
          <w:sz w:val="24"/>
          <w:szCs w:val="24"/>
        </w:rPr>
        <w:t>.</w:t>
      </w:r>
    </w:p>
    <w:p w:rsidR="005E77BD" w:rsidRPr="00AB7D6B" w:rsidRDefault="005E77BD" w:rsidP="005E77BD">
      <w:pPr>
        <w:spacing w:line="480" w:lineRule="auto"/>
        <w:ind w:left="720" w:hanging="720"/>
        <w:jc w:val="both"/>
        <w:rPr>
          <w:rFonts w:ascii="Times New Roman" w:hAnsi="Times New Roman" w:cs="Times New Roman"/>
          <w:sz w:val="24"/>
          <w:szCs w:val="24"/>
        </w:rPr>
      </w:pPr>
      <w:r w:rsidRPr="00AB7D6B">
        <w:rPr>
          <w:rFonts w:ascii="Times New Roman" w:hAnsi="Times New Roman" w:cs="Times New Roman"/>
          <w:sz w:val="24"/>
          <w:szCs w:val="24"/>
        </w:rPr>
        <w:t xml:space="preserve">In </w:t>
      </w:r>
      <w:proofErr w:type="spellStart"/>
      <w:r w:rsidRPr="00AB7D6B">
        <w:rPr>
          <w:rFonts w:ascii="Times New Roman" w:hAnsi="Times New Roman" w:cs="Times New Roman"/>
          <w:sz w:val="24"/>
          <w:szCs w:val="24"/>
        </w:rPr>
        <w:t>Ushakov</w:t>
      </w:r>
      <w:proofErr w:type="spellEnd"/>
      <w:r w:rsidRPr="00AB7D6B">
        <w:rPr>
          <w:rFonts w:ascii="Times New Roman" w:hAnsi="Times New Roman" w:cs="Times New Roman"/>
          <w:sz w:val="24"/>
          <w:szCs w:val="24"/>
        </w:rPr>
        <w:t xml:space="preserve">, D. S. (2015). </w:t>
      </w:r>
      <w:r w:rsidRPr="00AB7D6B">
        <w:rPr>
          <w:rFonts w:ascii="Times New Roman" w:hAnsi="Times New Roman" w:cs="Times New Roman"/>
          <w:i/>
          <w:iCs/>
          <w:sz w:val="24"/>
          <w:szCs w:val="24"/>
        </w:rPr>
        <w:t>Urbanization and Migration as Factors Affecting Global Economic Development</w:t>
      </w:r>
      <w:r w:rsidRPr="00AB7D6B">
        <w:rPr>
          <w:rFonts w:ascii="Times New Roman" w:hAnsi="Times New Roman" w:cs="Times New Roman"/>
          <w:sz w:val="24"/>
          <w:szCs w:val="24"/>
        </w:rPr>
        <w:t>.</w:t>
      </w:r>
    </w:p>
    <w:sectPr w:rsidR="005E77BD" w:rsidRPr="00AB7D6B" w:rsidSect="00A91D15">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C75AA" w:rsidRDefault="008C75AA" w:rsidP="00A91D15">
      <w:pPr>
        <w:spacing w:after="0" w:line="240" w:lineRule="auto"/>
      </w:pPr>
      <w:r>
        <w:separator/>
      </w:r>
    </w:p>
  </w:endnote>
  <w:endnote w:type="continuationSeparator" w:id="0">
    <w:p w:rsidR="008C75AA" w:rsidRDefault="008C75AA" w:rsidP="00A91D1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C75AA" w:rsidRDefault="008C75AA" w:rsidP="00A91D15">
      <w:pPr>
        <w:spacing w:after="0" w:line="240" w:lineRule="auto"/>
      </w:pPr>
      <w:r>
        <w:separator/>
      </w:r>
    </w:p>
  </w:footnote>
  <w:footnote w:type="continuationSeparator" w:id="0">
    <w:p w:rsidR="008C75AA" w:rsidRDefault="008C75AA" w:rsidP="00A91D15">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314ED" w:rsidRPr="005314ED" w:rsidRDefault="005314ED" w:rsidP="005314ED">
    <w:pPr>
      <w:pStyle w:val="Header"/>
      <w:spacing w:line="480" w:lineRule="auto"/>
      <w:jc w:val="right"/>
      <w:rPr>
        <w:rFonts w:ascii="Times New Roman" w:hAnsi="Times New Roman" w:cs="Times New Roman"/>
        <w:sz w:val="24"/>
        <w:szCs w:val="24"/>
      </w:rPr>
    </w:pPr>
    <w:r w:rsidRPr="005314ED">
      <w:rPr>
        <w:rFonts w:ascii="Times New Roman" w:hAnsi="Times New Roman" w:cs="Times New Roman"/>
        <w:sz w:val="24"/>
        <w:szCs w:val="24"/>
      </w:rPr>
      <w:t>GLOBALIZATION AND ITS EFFECTS</w:t>
    </w:r>
    <w:sdt>
      <w:sdtPr>
        <w:rPr>
          <w:rFonts w:ascii="Times New Roman" w:hAnsi="Times New Roman" w:cs="Times New Roman"/>
          <w:sz w:val="24"/>
          <w:szCs w:val="24"/>
        </w:rPr>
        <w:id w:val="137152383"/>
        <w:docPartObj>
          <w:docPartGallery w:val="Page Numbers (Top of Page)"/>
          <w:docPartUnique/>
        </w:docPartObj>
      </w:sdtPr>
      <w:sdtEndPr>
        <w:rPr>
          <w:noProof/>
        </w:rPr>
      </w:sdtEndPr>
      <w:sdtContent>
        <w:r>
          <w:rPr>
            <w:rFonts w:ascii="Times New Roman" w:hAnsi="Times New Roman" w:cs="Times New Roman"/>
            <w:sz w:val="24"/>
            <w:szCs w:val="24"/>
          </w:rPr>
          <w:tab/>
        </w:r>
        <w:r>
          <w:rPr>
            <w:rFonts w:ascii="Times New Roman" w:hAnsi="Times New Roman" w:cs="Times New Roman"/>
            <w:sz w:val="24"/>
            <w:szCs w:val="24"/>
          </w:rPr>
          <w:tab/>
        </w:r>
        <w:r w:rsidRPr="005314ED">
          <w:rPr>
            <w:rFonts w:ascii="Times New Roman" w:hAnsi="Times New Roman" w:cs="Times New Roman"/>
            <w:sz w:val="24"/>
            <w:szCs w:val="24"/>
          </w:rPr>
          <w:fldChar w:fldCharType="begin"/>
        </w:r>
        <w:r w:rsidRPr="005314ED">
          <w:rPr>
            <w:rFonts w:ascii="Times New Roman" w:hAnsi="Times New Roman" w:cs="Times New Roman"/>
            <w:sz w:val="24"/>
            <w:szCs w:val="24"/>
          </w:rPr>
          <w:instrText xml:space="preserve"> PAGE   \* MERGEFORMAT </w:instrText>
        </w:r>
        <w:r w:rsidRPr="005314ED">
          <w:rPr>
            <w:rFonts w:ascii="Times New Roman" w:hAnsi="Times New Roman" w:cs="Times New Roman"/>
            <w:sz w:val="24"/>
            <w:szCs w:val="24"/>
          </w:rPr>
          <w:fldChar w:fldCharType="separate"/>
        </w:r>
        <w:r w:rsidR="00131435">
          <w:rPr>
            <w:rFonts w:ascii="Times New Roman" w:hAnsi="Times New Roman" w:cs="Times New Roman"/>
            <w:noProof/>
            <w:sz w:val="24"/>
            <w:szCs w:val="24"/>
          </w:rPr>
          <w:t>2</w:t>
        </w:r>
        <w:r w:rsidRPr="005314ED">
          <w:rPr>
            <w:rFonts w:ascii="Times New Roman" w:hAnsi="Times New Roman" w:cs="Times New Roman"/>
            <w:noProof/>
            <w:sz w:val="24"/>
            <w:szCs w:val="24"/>
          </w:rPr>
          <w:fldChar w:fldCharType="end"/>
        </w:r>
      </w:sdtContent>
    </w:sdt>
  </w:p>
  <w:p w:rsidR="005314ED" w:rsidRDefault="005314ED">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B3E80" w:rsidRPr="004B3E80" w:rsidRDefault="004B3E80" w:rsidP="004B3E80">
    <w:pPr>
      <w:pStyle w:val="Header"/>
      <w:spacing w:line="480" w:lineRule="auto"/>
      <w:jc w:val="right"/>
      <w:rPr>
        <w:rFonts w:ascii="Times New Roman" w:hAnsi="Times New Roman" w:cs="Times New Roman"/>
        <w:sz w:val="24"/>
        <w:szCs w:val="24"/>
      </w:rPr>
    </w:pPr>
    <w:r w:rsidRPr="004B3E80">
      <w:rPr>
        <w:rFonts w:ascii="Times New Roman" w:hAnsi="Times New Roman" w:cs="Times New Roman"/>
        <w:sz w:val="24"/>
        <w:szCs w:val="24"/>
      </w:rPr>
      <w:t>Running Head: GLOBALIZATION AND ITS EFFECTS</w:t>
    </w:r>
    <w:sdt>
      <w:sdtPr>
        <w:rPr>
          <w:rFonts w:ascii="Times New Roman" w:hAnsi="Times New Roman" w:cs="Times New Roman"/>
          <w:sz w:val="24"/>
          <w:szCs w:val="24"/>
        </w:rPr>
        <w:id w:val="-401056544"/>
        <w:docPartObj>
          <w:docPartGallery w:val="Page Numbers (Top of Page)"/>
          <w:docPartUnique/>
        </w:docPartObj>
      </w:sdtPr>
      <w:sdtEndPr>
        <w:rPr>
          <w:noProof/>
        </w:rPr>
      </w:sdtEndPr>
      <w:sdtContent>
        <w:r>
          <w:rPr>
            <w:rFonts w:ascii="Times New Roman" w:hAnsi="Times New Roman" w:cs="Times New Roman"/>
            <w:sz w:val="24"/>
            <w:szCs w:val="24"/>
          </w:rPr>
          <w:tab/>
        </w:r>
        <w:r w:rsidRPr="004B3E80">
          <w:rPr>
            <w:rFonts w:ascii="Times New Roman" w:hAnsi="Times New Roman" w:cs="Times New Roman"/>
            <w:sz w:val="24"/>
            <w:szCs w:val="24"/>
          </w:rPr>
          <w:fldChar w:fldCharType="begin"/>
        </w:r>
        <w:r w:rsidRPr="004B3E80">
          <w:rPr>
            <w:rFonts w:ascii="Times New Roman" w:hAnsi="Times New Roman" w:cs="Times New Roman"/>
            <w:sz w:val="24"/>
            <w:szCs w:val="24"/>
          </w:rPr>
          <w:instrText xml:space="preserve"> PAGE   \* MERGEFORMAT </w:instrText>
        </w:r>
        <w:r w:rsidRPr="004B3E80">
          <w:rPr>
            <w:rFonts w:ascii="Times New Roman" w:hAnsi="Times New Roman" w:cs="Times New Roman"/>
            <w:sz w:val="24"/>
            <w:szCs w:val="24"/>
          </w:rPr>
          <w:fldChar w:fldCharType="separate"/>
        </w:r>
        <w:r w:rsidR="00131435">
          <w:rPr>
            <w:rFonts w:ascii="Times New Roman" w:hAnsi="Times New Roman" w:cs="Times New Roman"/>
            <w:noProof/>
            <w:sz w:val="24"/>
            <w:szCs w:val="24"/>
          </w:rPr>
          <w:t>1</w:t>
        </w:r>
        <w:r w:rsidRPr="004B3E80">
          <w:rPr>
            <w:rFonts w:ascii="Times New Roman" w:hAnsi="Times New Roman" w:cs="Times New Roman"/>
            <w:noProof/>
            <w:sz w:val="24"/>
            <w:szCs w:val="24"/>
          </w:rPr>
          <w:fldChar w:fldCharType="end"/>
        </w:r>
      </w:sdtContent>
    </w:sdt>
  </w:p>
  <w:p w:rsidR="00A91D15" w:rsidRPr="004B3E80" w:rsidRDefault="00A91D15" w:rsidP="004B3E80">
    <w:pPr>
      <w:pStyle w:val="Header"/>
      <w:spacing w:line="480" w:lineRule="auto"/>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0NzM2tDAwNzQxNjEzMDJQ0lEKTi0uzszPAykwrAUAjMbJICwAAAA="/>
  </w:docVars>
  <w:rsids>
    <w:rsidRoot w:val="00D00BF2"/>
    <w:rsid w:val="00023C92"/>
    <w:rsid w:val="00081978"/>
    <w:rsid w:val="000B032D"/>
    <w:rsid w:val="000C69E4"/>
    <w:rsid w:val="00121951"/>
    <w:rsid w:val="00131435"/>
    <w:rsid w:val="00135507"/>
    <w:rsid w:val="001443F7"/>
    <w:rsid w:val="0016237F"/>
    <w:rsid w:val="001750A6"/>
    <w:rsid w:val="001C162A"/>
    <w:rsid w:val="001E2B6F"/>
    <w:rsid w:val="00202AEE"/>
    <w:rsid w:val="0024151E"/>
    <w:rsid w:val="002470E4"/>
    <w:rsid w:val="00275F53"/>
    <w:rsid w:val="00275F7F"/>
    <w:rsid w:val="00302409"/>
    <w:rsid w:val="00306DC9"/>
    <w:rsid w:val="00325E2E"/>
    <w:rsid w:val="00385377"/>
    <w:rsid w:val="004B3E80"/>
    <w:rsid w:val="004E361E"/>
    <w:rsid w:val="004E475B"/>
    <w:rsid w:val="005314ED"/>
    <w:rsid w:val="00584D5F"/>
    <w:rsid w:val="005E347B"/>
    <w:rsid w:val="005E77BD"/>
    <w:rsid w:val="00604BA0"/>
    <w:rsid w:val="00637451"/>
    <w:rsid w:val="006A5519"/>
    <w:rsid w:val="006B1DEC"/>
    <w:rsid w:val="00763184"/>
    <w:rsid w:val="0077518F"/>
    <w:rsid w:val="00795F6C"/>
    <w:rsid w:val="007D29F9"/>
    <w:rsid w:val="007D5F1A"/>
    <w:rsid w:val="007E34C7"/>
    <w:rsid w:val="00820B61"/>
    <w:rsid w:val="008220E5"/>
    <w:rsid w:val="00846930"/>
    <w:rsid w:val="0086348B"/>
    <w:rsid w:val="008826F7"/>
    <w:rsid w:val="00885541"/>
    <w:rsid w:val="0089583E"/>
    <w:rsid w:val="008C75AA"/>
    <w:rsid w:val="008D1172"/>
    <w:rsid w:val="008D6B9D"/>
    <w:rsid w:val="008F12D5"/>
    <w:rsid w:val="0098303E"/>
    <w:rsid w:val="00985F6F"/>
    <w:rsid w:val="009D1324"/>
    <w:rsid w:val="009F5687"/>
    <w:rsid w:val="00A71893"/>
    <w:rsid w:val="00A82860"/>
    <w:rsid w:val="00A91904"/>
    <w:rsid w:val="00A91D15"/>
    <w:rsid w:val="00AB7D6B"/>
    <w:rsid w:val="00AC6FA7"/>
    <w:rsid w:val="00B76195"/>
    <w:rsid w:val="00BA6E69"/>
    <w:rsid w:val="00BF3F69"/>
    <w:rsid w:val="00C50BBD"/>
    <w:rsid w:val="00C50E48"/>
    <w:rsid w:val="00C53281"/>
    <w:rsid w:val="00D00BF2"/>
    <w:rsid w:val="00D11376"/>
    <w:rsid w:val="00D76C5B"/>
    <w:rsid w:val="00D85FF2"/>
    <w:rsid w:val="00DA5FE6"/>
    <w:rsid w:val="00DB1566"/>
    <w:rsid w:val="00DB2C43"/>
    <w:rsid w:val="00DB3CCC"/>
    <w:rsid w:val="00E639DA"/>
    <w:rsid w:val="00E76921"/>
    <w:rsid w:val="00EB6D5C"/>
    <w:rsid w:val="00F34213"/>
    <w:rsid w:val="00F464D1"/>
    <w:rsid w:val="00FD02C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91D15"/>
    <w:pPr>
      <w:tabs>
        <w:tab w:val="center" w:pos="4680"/>
        <w:tab w:val="right" w:pos="9360"/>
      </w:tabs>
      <w:spacing w:after="0" w:line="240" w:lineRule="auto"/>
    </w:pPr>
  </w:style>
  <w:style w:type="character" w:customStyle="1" w:styleId="HeaderChar">
    <w:name w:val="Header Char"/>
    <w:basedOn w:val="DefaultParagraphFont"/>
    <w:link w:val="Header"/>
    <w:uiPriority w:val="99"/>
    <w:rsid w:val="00A91D15"/>
  </w:style>
  <w:style w:type="paragraph" w:styleId="Footer">
    <w:name w:val="footer"/>
    <w:basedOn w:val="Normal"/>
    <w:link w:val="FooterChar"/>
    <w:uiPriority w:val="99"/>
    <w:unhideWhenUsed/>
    <w:rsid w:val="00A91D15"/>
    <w:pPr>
      <w:tabs>
        <w:tab w:val="center" w:pos="4680"/>
        <w:tab w:val="right" w:pos="9360"/>
      </w:tabs>
      <w:spacing w:after="0" w:line="240" w:lineRule="auto"/>
    </w:pPr>
  </w:style>
  <w:style w:type="character" w:customStyle="1" w:styleId="FooterChar">
    <w:name w:val="Footer Char"/>
    <w:basedOn w:val="DefaultParagraphFont"/>
    <w:link w:val="Footer"/>
    <w:uiPriority w:val="99"/>
    <w:rsid w:val="00A91D15"/>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91D15"/>
    <w:pPr>
      <w:tabs>
        <w:tab w:val="center" w:pos="4680"/>
        <w:tab w:val="right" w:pos="9360"/>
      </w:tabs>
      <w:spacing w:after="0" w:line="240" w:lineRule="auto"/>
    </w:pPr>
  </w:style>
  <w:style w:type="character" w:customStyle="1" w:styleId="HeaderChar">
    <w:name w:val="Header Char"/>
    <w:basedOn w:val="DefaultParagraphFont"/>
    <w:link w:val="Header"/>
    <w:uiPriority w:val="99"/>
    <w:rsid w:val="00A91D15"/>
  </w:style>
  <w:style w:type="paragraph" w:styleId="Footer">
    <w:name w:val="footer"/>
    <w:basedOn w:val="Normal"/>
    <w:link w:val="FooterChar"/>
    <w:uiPriority w:val="99"/>
    <w:unhideWhenUsed/>
    <w:rsid w:val="00A91D15"/>
    <w:pPr>
      <w:tabs>
        <w:tab w:val="center" w:pos="4680"/>
        <w:tab w:val="right" w:pos="9360"/>
      </w:tabs>
      <w:spacing w:after="0" w:line="240" w:lineRule="auto"/>
    </w:pPr>
  </w:style>
  <w:style w:type="character" w:customStyle="1" w:styleId="FooterChar">
    <w:name w:val="Footer Char"/>
    <w:basedOn w:val="DefaultParagraphFont"/>
    <w:link w:val="Footer"/>
    <w:uiPriority w:val="99"/>
    <w:rsid w:val="00A91D1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665</Words>
  <Characters>3795</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4452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Patrick</dc:creator>
  <cp:lastModifiedBy>vini</cp:lastModifiedBy>
  <cp:revision>2</cp:revision>
  <dcterms:created xsi:type="dcterms:W3CDTF">2018-07-17T16:21:00Z</dcterms:created>
  <dcterms:modified xsi:type="dcterms:W3CDTF">2018-07-17T16:21:00Z</dcterms:modified>
</cp:coreProperties>
</file>