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FD2920" w14:textId="193F7234" w:rsidR="00FD2094" w:rsidRDefault="00FD2094" w:rsidP="00FD2094">
      <w:pPr>
        <w:pStyle w:val="Header"/>
        <w:rPr>
          <w:rFonts w:ascii="Arial" w:hAnsi="Arial" w:cs="Arial"/>
          <w:b/>
        </w:rPr>
      </w:pPr>
      <w:bookmarkStart w:id="0" w:name="_GoBack"/>
      <w:r>
        <w:rPr>
          <w:rFonts w:ascii="Arial" w:hAnsi="Arial" w:cs="Arial"/>
          <w:b/>
        </w:rPr>
        <w:t>Due 11:59</w:t>
      </w:r>
    </w:p>
    <w:p w14:paraId="1353A21B" w14:textId="77777777" w:rsidR="00FD2094" w:rsidRDefault="00FD2094" w:rsidP="00FD2094">
      <w:pPr>
        <w:pStyle w:val="Header"/>
        <w:rPr>
          <w:rFonts w:ascii="Arial" w:hAnsi="Arial" w:cs="Arial"/>
          <w:b/>
        </w:rPr>
      </w:pPr>
    </w:p>
    <w:p w14:paraId="411F7BC7" w14:textId="77777777" w:rsidR="00FD2094" w:rsidRDefault="00FD2094" w:rsidP="00FD2094">
      <w:pPr>
        <w:jc w:val="center"/>
        <w:rPr>
          <w:rFonts w:ascii="Arial" w:hAnsi="Arial" w:cs="Arial"/>
          <w:sz w:val="24"/>
        </w:rPr>
      </w:pPr>
      <w:r>
        <w:rPr>
          <w:rFonts w:ascii="Arial" w:hAnsi="Arial" w:cs="Arial"/>
          <w:sz w:val="24"/>
        </w:rPr>
        <w:t>**NO LATE SUBMISSION ALLOWED**</w:t>
      </w:r>
    </w:p>
    <w:p w14:paraId="6FDC623F" w14:textId="77777777" w:rsidR="00FD2094" w:rsidRDefault="00FD2094" w:rsidP="00FD2094">
      <w:pPr>
        <w:jc w:val="center"/>
        <w:rPr>
          <w:rFonts w:ascii="Arial" w:hAnsi="Arial" w:cs="Arial"/>
          <w:sz w:val="24"/>
        </w:rPr>
      </w:pPr>
      <w:r>
        <w:rPr>
          <w:rFonts w:ascii="Arial" w:hAnsi="Arial" w:cs="Arial"/>
          <w:sz w:val="24"/>
        </w:rPr>
        <w:t>**SUBMISSION HANDED IN BY FELLOW CLASSMATE WILL NOT BE ACCEPTED**</w:t>
      </w:r>
    </w:p>
    <w:p w14:paraId="74B20CBC" w14:textId="77777777" w:rsidR="00FD2094" w:rsidRDefault="00FD2094" w:rsidP="00FD2094">
      <w:pPr>
        <w:pStyle w:val="Header"/>
        <w:rPr>
          <w:rFonts w:ascii="Arial" w:hAnsi="Arial" w:cs="Arial"/>
          <w:b/>
        </w:rPr>
      </w:pPr>
    </w:p>
    <w:p w14:paraId="6D9F8041" w14:textId="77777777" w:rsidR="00FD2094" w:rsidRPr="00567284" w:rsidRDefault="00FD2094" w:rsidP="00FD2094">
      <w:pPr>
        <w:pStyle w:val="Header"/>
        <w:jc w:val="center"/>
        <w:rPr>
          <w:rFonts w:ascii="Arial" w:hAnsi="Arial" w:cs="Arial"/>
          <w:b/>
        </w:rPr>
      </w:pPr>
      <w:r w:rsidRPr="00567284">
        <w:rPr>
          <w:rFonts w:ascii="Arial" w:hAnsi="Arial" w:cs="Arial"/>
          <w:b/>
        </w:rPr>
        <w:t xml:space="preserve">NOTE: </w:t>
      </w:r>
    </w:p>
    <w:p w14:paraId="1B08367A" w14:textId="77777777" w:rsidR="00FD2094" w:rsidRDefault="00FD2094" w:rsidP="00FD2094">
      <w:pPr>
        <w:pStyle w:val="Header"/>
        <w:jc w:val="center"/>
        <w:rPr>
          <w:rFonts w:ascii="Arial" w:hAnsi="Arial" w:cs="Arial"/>
          <w:b/>
        </w:rPr>
      </w:pPr>
      <w:r>
        <w:rPr>
          <w:rFonts w:ascii="Arial" w:hAnsi="Arial" w:cs="Arial"/>
          <w:b/>
        </w:rPr>
        <w:t xml:space="preserve">Use resources at home (Textbook, Notes, etc.) to answer the questions with your calculator (BA II PLUS or TI-83/84 / Insights graphing calculator) </w:t>
      </w:r>
    </w:p>
    <w:p w14:paraId="251E9959" w14:textId="77777777" w:rsidR="00FD2094" w:rsidRDefault="00FD2094" w:rsidP="00FD2094">
      <w:pPr>
        <w:pStyle w:val="Header"/>
        <w:jc w:val="center"/>
        <w:rPr>
          <w:rFonts w:ascii="Arial" w:hAnsi="Arial" w:cs="Arial"/>
          <w:b/>
        </w:rPr>
      </w:pPr>
      <w:r>
        <w:rPr>
          <w:rFonts w:ascii="Arial" w:hAnsi="Arial" w:cs="Arial"/>
          <w:b/>
        </w:rPr>
        <w:t xml:space="preserve">or Excel </w:t>
      </w:r>
      <w:r w:rsidRPr="00073919">
        <w:rPr>
          <w:rFonts w:ascii="Arial" w:hAnsi="Arial" w:cs="Arial"/>
          <w:b/>
          <w:u w:val="single"/>
        </w:rPr>
        <w:t>TVM Template</w:t>
      </w:r>
      <w:r>
        <w:rPr>
          <w:rFonts w:ascii="Arial" w:hAnsi="Arial" w:cs="Arial"/>
          <w:b/>
        </w:rPr>
        <w:t xml:space="preserve"> (PV, FV, N, I, PMT and NPV functions/formulas available)</w:t>
      </w:r>
    </w:p>
    <w:p w14:paraId="21EDB98F" w14:textId="77777777" w:rsidR="00FD2094" w:rsidRDefault="00FD2094" w:rsidP="00FD2094">
      <w:pPr>
        <w:pStyle w:val="Header"/>
        <w:jc w:val="center"/>
        <w:rPr>
          <w:rFonts w:ascii="Arial" w:hAnsi="Arial" w:cs="Arial"/>
          <w:b/>
        </w:rPr>
      </w:pPr>
    </w:p>
    <w:p w14:paraId="37F46EB4" w14:textId="77777777" w:rsidR="00FD2094" w:rsidRPr="00161ABC" w:rsidRDefault="00FD2094" w:rsidP="00FD2094">
      <w:pPr>
        <w:rPr>
          <w:rFonts w:ascii="Arial" w:hAnsi="Arial" w:cs="Arial"/>
          <w:b/>
          <w:sz w:val="24"/>
          <w:u w:val="single"/>
        </w:rPr>
      </w:pPr>
      <w:r w:rsidRPr="00161ABC">
        <w:rPr>
          <w:rFonts w:ascii="Arial" w:hAnsi="Arial" w:cs="Arial"/>
          <w:b/>
          <w:sz w:val="24"/>
          <w:u w:val="single"/>
        </w:rPr>
        <w:t>NOTES ON TEST:</w:t>
      </w:r>
    </w:p>
    <w:p w14:paraId="3747BB5E" w14:textId="77777777" w:rsidR="00FD2094" w:rsidRDefault="00FD2094" w:rsidP="00FD2094">
      <w:pPr>
        <w:rPr>
          <w:rFonts w:ascii="Arial" w:hAnsi="Arial" w:cs="Arial"/>
          <w:sz w:val="24"/>
        </w:rPr>
      </w:pPr>
      <w:r>
        <w:rPr>
          <w:rFonts w:ascii="Arial" w:hAnsi="Arial" w:cs="Arial"/>
          <w:sz w:val="24"/>
        </w:rPr>
        <w:t>**Please ensure to round all answers to 2 decimal places (whether it’s $, N for number of years or periods, or Interest rate %)</w:t>
      </w:r>
    </w:p>
    <w:p w14:paraId="55EBE608" w14:textId="77777777" w:rsidR="00FD2094" w:rsidRDefault="00FD2094" w:rsidP="00FD2094">
      <w:pPr>
        <w:rPr>
          <w:rFonts w:ascii="Arial" w:hAnsi="Arial" w:cs="Arial"/>
          <w:sz w:val="24"/>
        </w:rPr>
      </w:pPr>
      <w:r>
        <w:rPr>
          <w:rFonts w:ascii="Arial" w:hAnsi="Arial" w:cs="Arial"/>
          <w:sz w:val="24"/>
        </w:rPr>
        <w:t>**Please include/show your work.  Show the formula or calculator buttons and values entered and button solved for.  Also, if helps you, definitely draw the time horizon graph.  It will help me grade and give partial credit if on the right track.</w:t>
      </w:r>
    </w:p>
    <w:p w14:paraId="55E4956D" w14:textId="77777777" w:rsidR="00FD2094" w:rsidRDefault="00FD2094" w:rsidP="00FD2094">
      <w:pPr>
        <w:rPr>
          <w:rFonts w:ascii="Arial" w:hAnsi="Arial" w:cs="Arial"/>
          <w:b/>
          <w:sz w:val="24"/>
          <w:szCs w:val="24"/>
          <w:u w:val="single"/>
        </w:rPr>
      </w:pPr>
      <w:r w:rsidRPr="00835D79">
        <w:rPr>
          <w:rFonts w:ascii="Arial" w:hAnsi="Arial" w:cs="Arial"/>
          <w:b/>
          <w:sz w:val="24"/>
          <w:szCs w:val="24"/>
          <w:u w:val="single"/>
        </w:rPr>
        <w:t>OPEN ENDED QUESTION</w:t>
      </w:r>
      <w:r>
        <w:rPr>
          <w:rFonts w:ascii="Arial" w:hAnsi="Arial" w:cs="Arial"/>
          <w:b/>
          <w:sz w:val="24"/>
          <w:szCs w:val="24"/>
          <w:u w:val="single"/>
        </w:rPr>
        <w:t>S (Three questions below)</w:t>
      </w:r>
      <w:r w:rsidRPr="00835D79">
        <w:rPr>
          <w:rFonts w:ascii="Arial" w:hAnsi="Arial" w:cs="Arial"/>
          <w:b/>
          <w:sz w:val="24"/>
          <w:szCs w:val="24"/>
          <w:u w:val="single"/>
        </w:rPr>
        <w:t>:</w:t>
      </w:r>
    </w:p>
    <w:p w14:paraId="3D454C3E" w14:textId="77777777" w:rsidR="00FD2094" w:rsidRDefault="00FD2094" w:rsidP="00FD2094">
      <w:pPr>
        <w:rPr>
          <w:rFonts w:ascii="Arial" w:hAnsi="Arial" w:cs="Arial"/>
          <w:sz w:val="24"/>
          <w:szCs w:val="24"/>
        </w:rPr>
      </w:pPr>
      <w:r>
        <w:rPr>
          <w:rFonts w:ascii="Arial" w:hAnsi="Arial" w:cs="Arial"/>
          <w:sz w:val="24"/>
          <w:szCs w:val="24"/>
        </w:rPr>
        <w:t xml:space="preserve">Please ensure to write your responses below in the designated space to respond to questions.  Please show work (formulas, visuals), and for indication to your answer, please circle or highlight your response.  </w:t>
      </w:r>
      <w:r>
        <w:rPr>
          <w:rFonts w:ascii="Arial" w:hAnsi="Arial" w:cs="Arial"/>
          <w:sz w:val="24"/>
          <w:szCs w:val="24"/>
          <w:u w:val="single"/>
        </w:rPr>
        <w:t>Type responses</w:t>
      </w:r>
      <w:r w:rsidRPr="008B66AB">
        <w:rPr>
          <w:rFonts w:ascii="Arial" w:hAnsi="Arial" w:cs="Arial"/>
          <w:sz w:val="24"/>
          <w:szCs w:val="24"/>
          <w:u w:val="single"/>
        </w:rPr>
        <w:t xml:space="preserve"> CLEARLY and LEGIBLE.</w:t>
      </w:r>
      <w:r>
        <w:rPr>
          <w:rFonts w:ascii="Arial" w:hAnsi="Arial" w:cs="Arial"/>
          <w:sz w:val="24"/>
          <w:szCs w:val="24"/>
        </w:rPr>
        <w:t xml:space="preserve"> </w:t>
      </w:r>
    </w:p>
    <w:p w14:paraId="268AB19A" w14:textId="77777777" w:rsidR="00FD2094" w:rsidRPr="00835D79" w:rsidRDefault="00FD2094" w:rsidP="00FD2094">
      <w:pPr>
        <w:rPr>
          <w:rFonts w:ascii="Arial" w:hAnsi="Arial" w:cs="Arial"/>
          <w:sz w:val="24"/>
          <w:szCs w:val="24"/>
        </w:rPr>
      </w:pPr>
    </w:p>
    <w:p w14:paraId="31CC3AEF" w14:textId="77777777" w:rsidR="00FD2094" w:rsidRPr="004F17C0" w:rsidRDefault="00FD2094" w:rsidP="00FD2094">
      <w:pPr>
        <w:keepNext/>
        <w:keepLines/>
        <w:spacing w:after="0"/>
        <w:rPr>
          <w:rFonts w:ascii="Arial" w:eastAsia="Arial Unicode MS" w:hAnsi="Arial" w:cs="Arial"/>
          <w:b/>
          <w:color w:val="000000"/>
          <w:szCs w:val="24"/>
        </w:rPr>
      </w:pPr>
      <w:r w:rsidRPr="000C44BD">
        <w:rPr>
          <w:rFonts w:ascii="Arial" w:eastAsia="Arial Unicode MS" w:hAnsi="Arial" w:cs="Arial"/>
          <w:color w:val="000000"/>
          <w:sz w:val="24"/>
          <w:szCs w:val="24"/>
        </w:rPr>
        <w:t>1)</w:t>
      </w:r>
      <w:r>
        <w:rPr>
          <w:rFonts w:ascii="Arial" w:eastAsia="Arial Unicode MS" w:hAnsi="Arial" w:cs="Arial"/>
          <w:b/>
          <w:color w:val="000000"/>
          <w:sz w:val="24"/>
          <w:szCs w:val="24"/>
        </w:rPr>
        <w:t xml:space="preserve"> </w:t>
      </w:r>
      <w:r w:rsidRPr="004F17C0">
        <w:rPr>
          <w:rFonts w:ascii="Arial" w:eastAsia="Arial Unicode MS" w:hAnsi="Arial" w:cs="Arial"/>
          <w:b/>
          <w:color w:val="000000"/>
          <w:szCs w:val="24"/>
        </w:rPr>
        <w:t xml:space="preserve">Answer the 3 sub-questions:  </w:t>
      </w:r>
      <w:r w:rsidRPr="004F17C0">
        <w:rPr>
          <w:rFonts w:ascii="Arial" w:eastAsia="Arial Unicode MS" w:hAnsi="Arial" w:cs="Arial"/>
          <w:color w:val="000000"/>
          <w:szCs w:val="24"/>
        </w:rPr>
        <w:t>At an interest rate of 8 percent and using the Rule of 72, how long will it take to double the value of a lump sum invested today?</w:t>
      </w:r>
      <w:r w:rsidRPr="004F17C0">
        <w:rPr>
          <w:sz w:val="20"/>
        </w:rPr>
        <w:t xml:space="preserve">  </w:t>
      </w:r>
      <w:r w:rsidRPr="004F17C0">
        <w:rPr>
          <w:rFonts w:ascii="Arial" w:eastAsia="Arial Unicode MS" w:hAnsi="Arial" w:cs="Arial"/>
          <w:color w:val="000000"/>
          <w:szCs w:val="24"/>
        </w:rPr>
        <w:t xml:space="preserve">How long will it take after that until the account grows to four times the initial investment? Given the power of compounding, shouldn't it take less time for the money to double the second time? </w:t>
      </w:r>
      <w:r w:rsidRPr="004F17C0">
        <w:rPr>
          <w:rFonts w:ascii="Arial" w:eastAsia="Arial Unicode MS" w:hAnsi="Arial" w:cs="Arial"/>
          <w:b/>
          <w:i/>
          <w:color w:val="000000"/>
          <w:sz w:val="18"/>
          <w:szCs w:val="24"/>
          <w:u w:val="single"/>
        </w:rPr>
        <w:t>(3 points)</w:t>
      </w:r>
      <w:r>
        <w:rPr>
          <w:rFonts w:ascii="Arial" w:eastAsia="Arial Unicode MS" w:hAnsi="Arial" w:cs="Arial"/>
          <w:b/>
          <w:i/>
          <w:color w:val="000000"/>
          <w:sz w:val="18"/>
          <w:szCs w:val="24"/>
          <w:u w:val="single"/>
        </w:rPr>
        <w:t xml:space="preserve"> </w:t>
      </w:r>
      <w:r w:rsidRPr="004F17C0">
        <w:rPr>
          <w:rFonts w:ascii="Arial" w:eastAsia="Arial Unicode MS" w:hAnsi="Arial" w:cs="Arial"/>
          <w:color w:val="000000"/>
          <w:sz w:val="18"/>
          <w:szCs w:val="24"/>
          <w:u w:val="single"/>
        </w:rPr>
        <w:t>(round to 2 decimal</w:t>
      </w:r>
      <w:r>
        <w:rPr>
          <w:rFonts w:ascii="Arial" w:eastAsia="Arial Unicode MS" w:hAnsi="Arial" w:cs="Arial"/>
          <w:color w:val="000000"/>
          <w:sz w:val="18"/>
          <w:szCs w:val="24"/>
          <w:u w:val="single"/>
        </w:rPr>
        <w:t>s</w:t>
      </w:r>
      <w:r w:rsidRPr="004F17C0">
        <w:rPr>
          <w:rFonts w:ascii="Arial" w:eastAsia="Arial Unicode MS" w:hAnsi="Arial" w:cs="Arial"/>
          <w:color w:val="000000"/>
          <w:sz w:val="18"/>
          <w:szCs w:val="24"/>
          <w:u w:val="single"/>
        </w:rPr>
        <w:t>)</w:t>
      </w:r>
      <w:r w:rsidRPr="004F17C0">
        <w:rPr>
          <w:rFonts w:ascii="Arial" w:eastAsia="Arial Unicode MS" w:hAnsi="Arial" w:cs="Arial"/>
          <w:b/>
          <w:color w:val="000000"/>
          <w:sz w:val="18"/>
          <w:szCs w:val="24"/>
          <w:u w:val="single"/>
        </w:rPr>
        <w:t xml:space="preserve">  </w:t>
      </w:r>
    </w:p>
    <w:p w14:paraId="435B09EF" w14:textId="090144F0" w:rsidR="00FD2094" w:rsidRPr="000554DA" w:rsidRDefault="00FD2094" w:rsidP="000554DA">
      <w:pPr>
        <w:keepNext/>
        <w:keepLines/>
        <w:spacing w:after="0"/>
        <w:rPr>
          <w:rFonts w:ascii="Arial" w:eastAsia="Arial Unicode MS" w:hAnsi="Arial" w:cs="Arial"/>
          <w:color w:val="000000"/>
          <w:szCs w:val="24"/>
        </w:rPr>
      </w:pPr>
      <w:r w:rsidRPr="004F17C0">
        <w:rPr>
          <w:rFonts w:ascii="Arial" w:eastAsia="Arial Unicode MS" w:hAnsi="Arial" w:cs="Arial"/>
          <w:i/>
          <w:color w:val="000000"/>
          <w:sz w:val="18"/>
          <w:szCs w:val="24"/>
        </w:rPr>
        <w:t>(NOTE: please write your response below and show the calculation formula with Rule of 72 to the answer.)</w:t>
      </w:r>
    </w:p>
    <w:p w14:paraId="0C18464E" w14:textId="77777777" w:rsidR="000554DA" w:rsidRPr="000554DA" w:rsidRDefault="000554DA" w:rsidP="000554DA">
      <w:pPr>
        <w:rPr>
          <w:rFonts w:ascii="Arial" w:hAnsi="Arial" w:cs="Arial"/>
          <w:b/>
          <w:color w:val="222A35" w:themeColor="text2" w:themeShade="80"/>
        </w:rPr>
      </w:pPr>
      <w:r w:rsidRPr="000554DA">
        <w:rPr>
          <w:rFonts w:ascii="Arial" w:hAnsi="Arial" w:cs="Arial"/>
          <w:b/>
          <w:color w:val="222A35" w:themeColor="text2" w:themeShade="80"/>
        </w:rPr>
        <w:t xml:space="preserve">72/8 = 9 years </w:t>
      </w:r>
    </w:p>
    <w:p w14:paraId="1A4DDB08" w14:textId="77777777" w:rsidR="000554DA" w:rsidRPr="000554DA" w:rsidRDefault="000554DA" w:rsidP="000554DA">
      <w:pPr>
        <w:rPr>
          <w:rFonts w:ascii="Arial" w:hAnsi="Arial" w:cs="Arial"/>
          <w:b/>
          <w:color w:val="222A35" w:themeColor="text2" w:themeShade="80"/>
        </w:rPr>
      </w:pPr>
      <w:r w:rsidRPr="000554DA">
        <w:rPr>
          <w:rFonts w:ascii="Arial" w:hAnsi="Arial" w:cs="Arial"/>
          <w:b/>
          <w:color w:val="222A35" w:themeColor="text2" w:themeShade="80"/>
        </w:rPr>
        <w:t>9 years x 2 = 18 years</w:t>
      </w:r>
    </w:p>
    <w:p w14:paraId="0476FB33" w14:textId="10B5C32F" w:rsidR="00FD2094" w:rsidRPr="00C82E68" w:rsidRDefault="000554DA" w:rsidP="00FD2094">
      <w:pPr>
        <w:rPr>
          <w:rFonts w:ascii="Arial" w:hAnsi="Arial" w:cs="Arial"/>
          <w:b/>
          <w:color w:val="FF0000"/>
        </w:rPr>
      </w:pPr>
      <w:r w:rsidRPr="000554DA">
        <w:rPr>
          <w:rFonts w:ascii="Arial" w:hAnsi="Arial" w:cs="Arial"/>
          <w:b/>
          <w:color w:val="222A35" w:themeColor="text2" w:themeShade="80"/>
        </w:rPr>
        <w:t>It will take 9 years for the lump sum invested today to double. It would take 18 years for that same lump sum to quadruple. No it shouldn’t take less time for money to double the second time because compounding does not have an effect on the amount of time it takes to dou</w:t>
      </w:r>
      <w:r w:rsidR="00B429C5">
        <w:rPr>
          <w:rFonts w:ascii="Arial" w:hAnsi="Arial" w:cs="Arial"/>
          <w:b/>
          <w:color w:val="222A35" w:themeColor="text2" w:themeShade="80"/>
        </w:rPr>
        <w:t>b</w:t>
      </w:r>
      <w:r w:rsidR="00C82E68">
        <w:rPr>
          <w:rFonts w:ascii="Arial" w:hAnsi="Arial" w:cs="Arial"/>
          <w:b/>
          <w:color w:val="222A35" w:themeColor="text2" w:themeShade="80"/>
        </w:rPr>
        <w:t>le the investment a second time.</w:t>
      </w:r>
    </w:p>
    <w:p w14:paraId="15F88EFE" w14:textId="0FCD130B" w:rsidR="00FD2094" w:rsidRPr="00C82E68" w:rsidRDefault="00FD2094" w:rsidP="00FD2094">
      <w:pPr>
        <w:rPr>
          <w:rFonts w:ascii="Arial" w:hAnsi="Arial" w:cs="Arial"/>
          <w:b/>
          <w:i/>
        </w:rPr>
      </w:pPr>
      <w:r>
        <w:rPr>
          <w:rFonts w:ascii="Arial" w:hAnsi="Arial" w:cs="Arial"/>
          <w:sz w:val="24"/>
          <w:szCs w:val="24"/>
        </w:rPr>
        <w:t xml:space="preserve">2) </w:t>
      </w:r>
      <w:r w:rsidRPr="004F17C0">
        <w:rPr>
          <w:rFonts w:ascii="Arial" w:eastAsia="Arial Unicode MS" w:hAnsi="Arial" w:cs="Arial"/>
          <w:b/>
          <w:color w:val="000000"/>
        </w:rPr>
        <w:t xml:space="preserve">Answer the 2 sub-questions:  </w:t>
      </w:r>
      <w:r w:rsidRPr="004F17C0">
        <w:rPr>
          <w:rFonts w:ascii="Arial" w:hAnsi="Arial" w:cs="Arial"/>
        </w:rPr>
        <w:t xml:space="preserve">Suppose two athletes sign 10-year contracts for $80 million. In one case, we’re told that the $80 million will be paid in 10 equal installments. In the other case, we’re told that the $80 million will be paid in 10 installments, but the installments will increase by 5 percent per year. Who got the better deal and why? </w:t>
      </w:r>
      <w:r w:rsidRPr="004F17C0">
        <w:rPr>
          <w:rFonts w:ascii="Arial" w:hAnsi="Arial" w:cs="Arial"/>
          <w:b/>
          <w:i/>
        </w:rPr>
        <w:t>(</w:t>
      </w:r>
      <w:r>
        <w:rPr>
          <w:rFonts w:ascii="Arial" w:hAnsi="Arial" w:cs="Arial"/>
          <w:b/>
          <w:i/>
        </w:rPr>
        <w:t>3</w:t>
      </w:r>
      <w:r w:rsidR="00C82E68">
        <w:rPr>
          <w:rFonts w:ascii="Arial" w:hAnsi="Arial" w:cs="Arial"/>
          <w:b/>
          <w:i/>
        </w:rPr>
        <w:t xml:space="preserve"> </w:t>
      </w:r>
      <w:proofErr w:type="spellStart"/>
      <w:r w:rsidR="00C82E68">
        <w:rPr>
          <w:rFonts w:ascii="Arial" w:hAnsi="Arial" w:cs="Arial"/>
          <w:b/>
          <w:i/>
        </w:rPr>
        <w:t>poins</w:t>
      </w:r>
      <w:proofErr w:type="spellEnd"/>
      <w:r w:rsidR="00C82E68">
        <w:rPr>
          <w:rFonts w:ascii="Arial" w:hAnsi="Arial" w:cs="Arial"/>
          <w:b/>
          <w:i/>
        </w:rPr>
        <w:t>)</w:t>
      </w:r>
      <w:r w:rsidRPr="00A02AB2">
        <w:rPr>
          <w:rFonts w:ascii="Arial" w:hAnsi="Arial" w:cs="Arial"/>
          <w:i/>
          <w:color w:val="FF0000"/>
          <w:sz w:val="18"/>
        </w:rPr>
        <w:t>NOTE: Test out the two scenarios. Calculate PV of annuity with PMT. First scenario is $8Million each year PMT, with 5% what is PV? And Second scenario, the PMT could be like PMT of $6M, then $6.5M, $7M, $7.5M, $8M, $8.5M etc. for 10 years. With 5% what is PV? The higher PV scenario is better deal…. And explain why.</w:t>
      </w:r>
    </w:p>
    <w:p w14:paraId="0904739D" w14:textId="77777777" w:rsidR="005C1F16" w:rsidRPr="00196314" w:rsidRDefault="005C1F16" w:rsidP="005C1F16">
      <w:pPr>
        <w:spacing w:line="240" w:lineRule="auto"/>
        <w:rPr>
          <w:rFonts w:ascii="Arial" w:hAnsi="Arial" w:cs="Arial"/>
          <w:b/>
          <w:color w:val="222A35" w:themeColor="text2" w:themeShade="80"/>
        </w:rPr>
      </w:pPr>
      <w:r w:rsidRPr="00196314">
        <w:rPr>
          <w:rFonts w:ascii="Arial" w:hAnsi="Arial" w:cs="Arial"/>
          <w:b/>
          <w:color w:val="222A35" w:themeColor="text2" w:themeShade="80"/>
        </w:rPr>
        <w:t>80 million in 10 year</w:t>
      </w:r>
    </w:p>
    <w:p w14:paraId="4D1FE3AD" w14:textId="0AD41406" w:rsidR="005C1F16" w:rsidRPr="00196314" w:rsidRDefault="005C1F16" w:rsidP="005C1F16">
      <w:pPr>
        <w:spacing w:line="240" w:lineRule="auto"/>
        <w:rPr>
          <w:rFonts w:ascii="Arial" w:hAnsi="Arial" w:cs="Arial"/>
          <w:b/>
          <w:color w:val="222A35" w:themeColor="text2" w:themeShade="80"/>
        </w:rPr>
      </w:pPr>
      <w:proofErr w:type="gramStart"/>
      <w:r w:rsidRPr="00196314">
        <w:rPr>
          <w:rFonts w:ascii="Arial" w:hAnsi="Arial" w:cs="Arial"/>
          <w:b/>
          <w:color w:val="222A35" w:themeColor="text2" w:themeShade="80"/>
        </w:rPr>
        <w:lastRenderedPageBreak/>
        <w:t>x</w:t>
      </w:r>
      <w:proofErr w:type="gramEnd"/>
      <w:r w:rsidRPr="00196314">
        <w:rPr>
          <w:rFonts w:ascii="Arial" w:hAnsi="Arial" w:cs="Arial"/>
          <w:b/>
          <w:color w:val="222A35" w:themeColor="text2" w:themeShade="80"/>
        </w:rPr>
        <w:t>+ x +x +.............x =80</w:t>
      </w:r>
    </w:p>
    <w:p w14:paraId="2EB480F3" w14:textId="77777777" w:rsidR="005C1F16" w:rsidRPr="00196314" w:rsidRDefault="005C1F16" w:rsidP="005C1F16">
      <w:pPr>
        <w:spacing w:line="240" w:lineRule="auto"/>
        <w:rPr>
          <w:rFonts w:ascii="Arial" w:hAnsi="Arial" w:cs="Arial"/>
          <w:b/>
          <w:color w:val="222A35" w:themeColor="text2" w:themeShade="80"/>
        </w:rPr>
      </w:pPr>
      <w:r w:rsidRPr="00196314">
        <w:rPr>
          <w:rFonts w:ascii="Arial" w:hAnsi="Arial" w:cs="Arial"/>
          <w:b/>
          <w:color w:val="222A35" w:themeColor="text2" w:themeShade="80"/>
        </w:rPr>
        <w:t>10x =80</w:t>
      </w:r>
    </w:p>
    <w:p w14:paraId="30588738" w14:textId="35FA961A" w:rsidR="005C1F16" w:rsidRPr="00196314" w:rsidRDefault="005C1F16" w:rsidP="005C1F16">
      <w:pPr>
        <w:spacing w:line="240" w:lineRule="auto"/>
        <w:rPr>
          <w:rFonts w:ascii="Arial" w:hAnsi="Arial" w:cs="Arial"/>
          <w:b/>
          <w:color w:val="222A35" w:themeColor="text2" w:themeShade="80"/>
        </w:rPr>
      </w:pPr>
      <w:r w:rsidRPr="00196314">
        <w:rPr>
          <w:rFonts w:ascii="Arial" w:hAnsi="Arial" w:cs="Arial"/>
          <w:b/>
          <w:color w:val="222A35" w:themeColor="text2" w:themeShade="80"/>
        </w:rPr>
        <w:t>x=10</w:t>
      </w:r>
    </w:p>
    <w:p w14:paraId="40C52263" w14:textId="77777777" w:rsidR="00EF7143" w:rsidRPr="00196314" w:rsidRDefault="00EF7143" w:rsidP="00EF7143">
      <w:pPr>
        <w:spacing w:line="240" w:lineRule="auto"/>
        <w:rPr>
          <w:rFonts w:ascii="Arial" w:hAnsi="Arial" w:cs="Arial"/>
          <w:b/>
          <w:color w:val="222A35" w:themeColor="text2" w:themeShade="80"/>
        </w:rPr>
      </w:pPr>
      <w:r w:rsidRPr="00196314">
        <w:rPr>
          <w:rFonts w:ascii="Arial" w:hAnsi="Arial" w:cs="Arial"/>
          <w:b/>
          <w:color w:val="222A35" w:themeColor="text2" w:themeShade="80"/>
        </w:rPr>
        <w:t>Present value= 8</w:t>
      </w:r>
      <w:proofErr w:type="gramStart"/>
      <w:r w:rsidRPr="00196314">
        <w:rPr>
          <w:rFonts w:ascii="Arial" w:hAnsi="Arial" w:cs="Arial"/>
          <w:b/>
          <w:color w:val="222A35" w:themeColor="text2" w:themeShade="80"/>
        </w:rPr>
        <w:t>/(</w:t>
      </w:r>
      <w:proofErr w:type="gramEnd"/>
      <w:r w:rsidRPr="00196314">
        <w:rPr>
          <w:rFonts w:ascii="Arial" w:hAnsi="Arial" w:cs="Arial"/>
          <w:b/>
          <w:color w:val="222A35" w:themeColor="text2" w:themeShade="80"/>
        </w:rPr>
        <w:t>1+r) +8/(</w:t>
      </w:r>
      <w:r w:rsidRPr="00196314">
        <w:rPr>
          <w:rFonts w:ascii="Arial" w:hAnsi="Arial" w:cs="Arial"/>
          <w:b/>
          <w:color w:val="222A35" w:themeColor="text2" w:themeShade="80"/>
        </w:rPr>
        <w:t>1+r)^2+...............8/(1+r)</w:t>
      </w:r>
    </w:p>
    <w:p w14:paraId="00C06293" w14:textId="65C4FA71" w:rsidR="00EF7143" w:rsidRPr="00196314" w:rsidRDefault="00EF7143" w:rsidP="00EF7143">
      <w:pPr>
        <w:spacing w:line="240" w:lineRule="auto"/>
        <w:rPr>
          <w:rFonts w:ascii="Arial" w:hAnsi="Arial" w:cs="Arial"/>
          <w:b/>
          <w:color w:val="222A35" w:themeColor="text2" w:themeShade="80"/>
        </w:rPr>
      </w:pPr>
      <w:r w:rsidRPr="00196314">
        <w:rPr>
          <w:rFonts w:ascii="Arial" w:hAnsi="Arial" w:cs="Arial"/>
          <w:b/>
          <w:color w:val="222A35" w:themeColor="text2" w:themeShade="80"/>
        </w:rPr>
        <w:t>In second case</w:t>
      </w:r>
    </w:p>
    <w:p w14:paraId="5A7B69B1" w14:textId="64707DB2" w:rsidR="00EF7143" w:rsidRPr="00196314" w:rsidRDefault="005C1F16" w:rsidP="00EF7143">
      <w:pPr>
        <w:spacing w:line="240" w:lineRule="auto"/>
        <w:rPr>
          <w:rFonts w:ascii="Arial" w:hAnsi="Arial" w:cs="Arial"/>
          <w:b/>
          <w:color w:val="222A35" w:themeColor="text2" w:themeShade="80"/>
        </w:rPr>
      </w:pPr>
      <w:r w:rsidRPr="00196314">
        <w:rPr>
          <w:rFonts w:ascii="Arial" w:hAnsi="Arial" w:cs="Arial"/>
          <w:b/>
          <w:color w:val="222A35" w:themeColor="text2" w:themeShade="80"/>
        </w:rPr>
        <w:t>Installments</w:t>
      </w:r>
      <w:r w:rsidR="00EF7143" w:rsidRPr="00196314">
        <w:rPr>
          <w:rFonts w:ascii="Arial" w:hAnsi="Arial" w:cs="Arial"/>
          <w:b/>
          <w:color w:val="222A35" w:themeColor="text2" w:themeShade="80"/>
        </w:rPr>
        <w:t xml:space="preserve"> will be like</w:t>
      </w:r>
    </w:p>
    <w:p w14:paraId="4FD97E70" w14:textId="5CE3F5C6" w:rsidR="00EF7143" w:rsidRPr="00196314" w:rsidRDefault="005C1F16" w:rsidP="00EF7143">
      <w:pPr>
        <w:spacing w:line="240" w:lineRule="auto"/>
        <w:rPr>
          <w:rFonts w:ascii="Arial" w:hAnsi="Arial" w:cs="Arial"/>
          <w:b/>
          <w:color w:val="222A35" w:themeColor="text2" w:themeShade="80"/>
        </w:rPr>
      </w:pPr>
      <w:proofErr w:type="gramStart"/>
      <w:r w:rsidRPr="00196314">
        <w:rPr>
          <w:rFonts w:ascii="Arial" w:hAnsi="Arial" w:cs="Arial"/>
          <w:b/>
          <w:color w:val="222A35" w:themeColor="text2" w:themeShade="80"/>
        </w:rPr>
        <w:t>x</w:t>
      </w:r>
      <w:proofErr w:type="gramEnd"/>
      <w:r w:rsidR="00EF7143" w:rsidRPr="00196314">
        <w:rPr>
          <w:rFonts w:ascii="Arial" w:hAnsi="Arial" w:cs="Arial"/>
          <w:b/>
          <w:color w:val="222A35" w:themeColor="text2" w:themeShade="80"/>
        </w:rPr>
        <w:t>+ x*1.05 +x*1.05^2+ x*1.05^3+............x*1.05^10 = 80</w:t>
      </w:r>
    </w:p>
    <w:p w14:paraId="223083E8" w14:textId="0775BA6E" w:rsidR="00EF7143" w:rsidRPr="00196314" w:rsidRDefault="005C1F16" w:rsidP="00EF7143">
      <w:pPr>
        <w:spacing w:line="240" w:lineRule="auto"/>
        <w:rPr>
          <w:rFonts w:ascii="Arial" w:hAnsi="Arial" w:cs="Arial"/>
          <w:b/>
          <w:color w:val="222A35" w:themeColor="text2" w:themeShade="80"/>
        </w:rPr>
      </w:pPr>
      <w:r w:rsidRPr="00196314">
        <w:rPr>
          <w:rFonts w:ascii="Arial" w:hAnsi="Arial" w:cs="Arial"/>
          <w:b/>
          <w:color w:val="222A35" w:themeColor="text2" w:themeShade="80"/>
        </w:rPr>
        <w:t>Value</w:t>
      </w:r>
      <w:r w:rsidR="00EF7143" w:rsidRPr="00196314">
        <w:rPr>
          <w:rFonts w:ascii="Arial" w:hAnsi="Arial" w:cs="Arial"/>
          <w:b/>
          <w:color w:val="222A35" w:themeColor="text2" w:themeShade="80"/>
        </w:rPr>
        <w:t xml:space="preserve"> of x will be less than 8, let us assume it to be 6.</w:t>
      </w:r>
    </w:p>
    <w:p w14:paraId="6D027898" w14:textId="77777777" w:rsidR="00EF7143" w:rsidRPr="00196314" w:rsidRDefault="00EF7143" w:rsidP="00EF7143">
      <w:pPr>
        <w:spacing w:line="240" w:lineRule="auto"/>
        <w:rPr>
          <w:rFonts w:ascii="Arial" w:hAnsi="Arial" w:cs="Arial"/>
          <w:b/>
          <w:color w:val="222A35" w:themeColor="text2" w:themeShade="80"/>
        </w:rPr>
      </w:pPr>
      <w:r w:rsidRPr="00196314">
        <w:rPr>
          <w:rFonts w:ascii="Arial" w:hAnsi="Arial" w:cs="Arial"/>
          <w:b/>
          <w:color w:val="222A35" w:themeColor="text2" w:themeShade="80"/>
        </w:rPr>
        <w:t>The one with 5% increase installments will get less installments in the starting as compare to the another athlete</w:t>
      </w:r>
    </w:p>
    <w:p w14:paraId="3673D7E6" w14:textId="77777777" w:rsidR="00EF7143" w:rsidRPr="00196314" w:rsidRDefault="00EF7143" w:rsidP="00EF7143">
      <w:pPr>
        <w:spacing w:line="240" w:lineRule="auto"/>
        <w:rPr>
          <w:rFonts w:ascii="Arial" w:hAnsi="Arial" w:cs="Arial"/>
          <w:b/>
          <w:color w:val="222A35" w:themeColor="text2" w:themeShade="80"/>
        </w:rPr>
      </w:pPr>
      <w:r w:rsidRPr="00196314">
        <w:rPr>
          <w:rFonts w:ascii="Arial" w:hAnsi="Arial" w:cs="Arial"/>
          <w:b/>
          <w:color w:val="222A35" w:themeColor="text2" w:themeShade="80"/>
        </w:rPr>
        <w:t>PV =6</w:t>
      </w:r>
      <w:proofErr w:type="gramStart"/>
      <w:r w:rsidRPr="00196314">
        <w:rPr>
          <w:rFonts w:ascii="Arial" w:hAnsi="Arial" w:cs="Arial"/>
          <w:b/>
          <w:color w:val="222A35" w:themeColor="text2" w:themeShade="80"/>
        </w:rPr>
        <w:t>/(</w:t>
      </w:r>
      <w:proofErr w:type="gramEnd"/>
      <w:r w:rsidRPr="00196314">
        <w:rPr>
          <w:rFonts w:ascii="Arial" w:hAnsi="Arial" w:cs="Arial"/>
          <w:b/>
          <w:color w:val="222A35" w:themeColor="text2" w:themeShade="80"/>
        </w:rPr>
        <w:t>1+r) +6/(1+r)^2+..........................6/(1+r)^10</w:t>
      </w:r>
    </w:p>
    <w:p w14:paraId="7B9266B5" w14:textId="2F5AA360" w:rsidR="00FD2094" w:rsidRPr="00196314" w:rsidRDefault="00EF7143" w:rsidP="00EF7143">
      <w:pPr>
        <w:spacing w:line="240" w:lineRule="auto"/>
        <w:rPr>
          <w:rFonts w:ascii="Arial" w:hAnsi="Arial" w:cs="Arial"/>
          <w:b/>
          <w:color w:val="222A35" w:themeColor="text2" w:themeShade="80"/>
        </w:rPr>
      </w:pPr>
      <w:r w:rsidRPr="00196314">
        <w:rPr>
          <w:rFonts w:ascii="Arial" w:hAnsi="Arial" w:cs="Arial"/>
          <w:b/>
          <w:color w:val="222A35" w:themeColor="text2" w:themeShade="80"/>
        </w:rPr>
        <w:t>In this case PV will be lesser.</w:t>
      </w:r>
    </w:p>
    <w:p w14:paraId="49FC0F4D" w14:textId="581C6E14" w:rsidR="00FD2094" w:rsidRPr="00E34C05" w:rsidRDefault="00196314" w:rsidP="00EF7143">
      <w:pPr>
        <w:widowControl w:val="0"/>
        <w:autoSpaceDE w:val="0"/>
        <w:autoSpaceDN w:val="0"/>
        <w:adjustRightInd w:val="0"/>
        <w:spacing w:after="240" w:line="240" w:lineRule="auto"/>
        <w:rPr>
          <w:rFonts w:ascii="Times" w:hAnsi="Times" w:cs="Times"/>
          <w:b/>
          <w:bCs/>
        </w:rPr>
      </w:pPr>
      <w:r>
        <w:rPr>
          <w:rFonts w:ascii="Times" w:hAnsi="Times" w:cs="Times"/>
          <w:b/>
          <w:bCs/>
        </w:rPr>
        <w:t xml:space="preserve">Therefore, </w:t>
      </w:r>
      <w:r w:rsidR="00C82E68" w:rsidRPr="00E34C05">
        <w:rPr>
          <w:rFonts w:ascii="Times" w:hAnsi="Times" w:cs="Times"/>
          <w:b/>
          <w:bCs/>
        </w:rPr>
        <w:t>athlete who gets paid in equal installments is getting the better deal since, according to the time value of money, money available at the present time is worth more than the same amount of money in the future due to its potential earning capacity. The athlete getting paid in 10 increasing installments would initially be earning less per installment than that of the other athlete.</w:t>
      </w:r>
    </w:p>
    <w:p w14:paraId="65E3C92C" w14:textId="77777777" w:rsidR="00FD2094" w:rsidRPr="006A27E5" w:rsidRDefault="00FD2094" w:rsidP="00FD2094">
      <w:pPr>
        <w:rPr>
          <w:rFonts w:ascii="Arial" w:hAnsi="Arial" w:cs="Arial"/>
          <w:sz w:val="24"/>
          <w:szCs w:val="24"/>
        </w:rPr>
      </w:pPr>
      <w:r>
        <w:rPr>
          <w:rFonts w:ascii="Arial" w:hAnsi="Arial" w:cs="Arial"/>
          <w:sz w:val="24"/>
          <w:szCs w:val="24"/>
        </w:rPr>
        <w:t xml:space="preserve">3) </w:t>
      </w:r>
      <w:r w:rsidRPr="004F17C0">
        <w:rPr>
          <w:rFonts w:ascii="Arial" w:eastAsia="Arial Unicode MS" w:hAnsi="Arial" w:cs="Arial"/>
          <w:b/>
          <w:color w:val="000000"/>
        </w:rPr>
        <w:t xml:space="preserve">Answer the 2 sub-questions:  </w:t>
      </w:r>
      <w:r w:rsidRPr="004F17C0">
        <w:rPr>
          <w:rFonts w:ascii="Arial" w:hAnsi="Arial" w:cs="Arial"/>
        </w:rPr>
        <w:t xml:space="preserve">You are considering two annuities, both of which pay a total of $20,000 over the life of the annuity. Annuity A pays $2,000 at the end of each year for the next 10 years. Annuity B pays $1,000 at the end of each year for the next 20 years. Which annuity has the greater value today? Is there any circumstance where the two annuities would have equal values as of today? Explain.  </w:t>
      </w:r>
      <w:r w:rsidRPr="004F17C0">
        <w:rPr>
          <w:rFonts w:ascii="Arial" w:hAnsi="Arial" w:cs="Arial"/>
          <w:b/>
          <w:i/>
        </w:rPr>
        <w:t>(</w:t>
      </w:r>
      <w:r>
        <w:rPr>
          <w:rFonts w:ascii="Arial" w:hAnsi="Arial" w:cs="Arial"/>
          <w:b/>
          <w:i/>
        </w:rPr>
        <w:t>3</w:t>
      </w:r>
      <w:r w:rsidRPr="004F17C0">
        <w:rPr>
          <w:rFonts w:ascii="Arial" w:hAnsi="Arial" w:cs="Arial"/>
          <w:b/>
          <w:i/>
        </w:rPr>
        <w:t xml:space="preserve"> points)</w:t>
      </w:r>
    </w:p>
    <w:p w14:paraId="6EA992C5" w14:textId="77777777" w:rsidR="00FD2094" w:rsidRPr="00A02AB2" w:rsidRDefault="00FD2094" w:rsidP="00FD2094">
      <w:pPr>
        <w:rPr>
          <w:rFonts w:ascii="Arial" w:hAnsi="Arial" w:cs="Arial"/>
          <w:i/>
          <w:color w:val="FF0000"/>
          <w:sz w:val="18"/>
        </w:rPr>
      </w:pPr>
      <w:r w:rsidRPr="00A02AB2">
        <w:rPr>
          <w:rFonts w:ascii="Arial" w:hAnsi="Arial" w:cs="Arial"/>
          <w:i/>
          <w:color w:val="FF0000"/>
          <w:sz w:val="18"/>
        </w:rPr>
        <w:t>NOTE: Test out the two scenarios. Calculate PV of annuity with PMT. First scenario is $</w:t>
      </w:r>
      <w:r>
        <w:rPr>
          <w:rFonts w:ascii="Arial" w:hAnsi="Arial" w:cs="Arial"/>
          <w:i/>
          <w:color w:val="FF0000"/>
          <w:sz w:val="18"/>
        </w:rPr>
        <w:t>2,000</w:t>
      </w:r>
      <w:r w:rsidRPr="00A02AB2">
        <w:rPr>
          <w:rFonts w:ascii="Arial" w:hAnsi="Arial" w:cs="Arial"/>
          <w:i/>
          <w:color w:val="FF0000"/>
          <w:sz w:val="18"/>
        </w:rPr>
        <w:t xml:space="preserve"> each year PMT</w:t>
      </w:r>
      <w:r>
        <w:rPr>
          <w:rFonts w:ascii="Arial" w:hAnsi="Arial" w:cs="Arial"/>
          <w:i/>
          <w:color w:val="FF0000"/>
          <w:sz w:val="18"/>
        </w:rPr>
        <w:t xml:space="preserve"> for 10 years</w:t>
      </w:r>
      <w:r w:rsidRPr="00A02AB2">
        <w:rPr>
          <w:rFonts w:ascii="Arial" w:hAnsi="Arial" w:cs="Arial"/>
          <w:i/>
          <w:color w:val="FF0000"/>
          <w:sz w:val="18"/>
        </w:rPr>
        <w:t xml:space="preserve">, </w:t>
      </w:r>
      <w:r>
        <w:rPr>
          <w:rFonts w:ascii="Arial" w:hAnsi="Arial" w:cs="Arial"/>
          <w:i/>
          <w:color w:val="FF0000"/>
          <w:sz w:val="18"/>
        </w:rPr>
        <w:t>and Second scenario is $1,000 PMT per year for 20 years.  For instance, use</w:t>
      </w:r>
      <w:r w:rsidRPr="00A02AB2">
        <w:rPr>
          <w:rFonts w:ascii="Arial" w:hAnsi="Arial" w:cs="Arial"/>
          <w:i/>
          <w:color w:val="FF0000"/>
          <w:sz w:val="18"/>
        </w:rPr>
        <w:t xml:space="preserve"> </w:t>
      </w:r>
      <w:r>
        <w:rPr>
          <w:rFonts w:ascii="Arial" w:hAnsi="Arial" w:cs="Arial"/>
          <w:i/>
          <w:color w:val="FF0000"/>
          <w:sz w:val="18"/>
        </w:rPr>
        <w:t>10</w:t>
      </w:r>
      <w:r w:rsidRPr="00A02AB2">
        <w:rPr>
          <w:rFonts w:ascii="Arial" w:hAnsi="Arial" w:cs="Arial"/>
          <w:i/>
          <w:color w:val="FF0000"/>
          <w:sz w:val="18"/>
        </w:rPr>
        <w:t>%</w:t>
      </w:r>
      <w:r>
        <w:rPr>
          <w:rFonts w:ascii="Arial" w:hAnsi="Arial" w:cs="Arial"/>
          <w:i/>
          <w:color w:val="FF0000"/>
          <w:sz w:val="18"/>
        </w:rPr>
        <w:t xml:space="preserve"> interest rate,</w:t>
      </w:r>
      <w:r w:rsidRPr="00A02AB2">
        <w:rPr>
          <w:rFonts w:ascii="Arial" w:hAnsi="Arial" w:cs="Arial"/>
          <w:i/>
          <w:color w:val="FF0000"/>
          <w:sz w:val="18"/>
        </w:rPr>
        <w:t xml:space="preserve"> what is PV? The higher PV scenario is </w:t>
      </w:r>
      <w:r>
        <w:rPr>
          <w:rFonts w:ascii="Arial" w:hAnsi="Arial" w:cs="Arial"/>
          <w:i/>
          <w:color w:val="FF0000"/>
          <w:sz w:val="18"/>
        </w:rPr>
        <w:t xml:space="preserve">question, greater value </w:t>
      </w:r>
      <w:r w:rsidRPr="00A02AB2">
        <w:rPr>
          <w:rFonts w:ascii="Arial" w:hAnsi="Arial" w:cs="Arial"/>
          <w:i/>
          <w:color w:val="FF0000"/>
          <w:sz w:val="18"/>
        </w:rPr>
        <w:t>…. And explain why.</w:t>
      </w:r>
    </w:p>
    <w:p w14:paraId="4A004C5B" w14:textId="0EE908BD" w:rsidR="00FD2094" w:rsidRPr="00BE304F" w:rsidRDefault="00082C7D" w:rsidP="00FD2094">
      <w:pPr>
        <w:rPr>
          <w:rFonts w:ascii="Arial" w:hAnsi="Arial" w:cs="Arial"/>
          <w:b/>
          <w:color w:val="222A35" w:themeColor="text2" w:themeShade="80"/>
        </w:rPr>
      </w:pPr>
      <w:r w:rsidRPr="00082C7D">
        <w:rPr>
          <w:rFonts w:ascii="Arial" w:hAnsi="Arial" w:cs="Arial"/>
          <w:b/>
          <w:color w:val="222A35" w:themeColor="text2" w:themeShade="80"/>
        </w:rPr>
        <w:t xml:space="preserve">Annuity would be worth a greater value today so long as the discount rate is positive. A circumstance where the two annuities would have equal values as of today is if the discount rate is zero. </w:t>
      </w:r>
    </w:p>
    <w:p w14:paraId="087E208B" w14:textId="77777777" w:rsidR="00FD2094" w:rsidRPr="00387ADA" w:rsidRDefault="00FD2094" w:rsidP="00FD2094">
      <w:pPr>
        <w:spacing w:after="0"/>
        <w:rPr>
          <w:rFonts w:ascii="Arial" w:hAnsi="Arial" w:cs="Arial"/>
          <w:b/>
          <w:sz w:val="24"/>
          <w:szCs w:val="24"/>
          <w:u w:val="single"/>
        </w:rPr>
      </w:pPr>
      <w:r w:rsidRPr="00387ADA">
        <w:rPr>
          <w:rFonts w:ascii="Arial" w:hAnsi="Arial" w:cs="Arial"/>
          <w:b/>
          <w:sz w:val="24"/>
          <w:szCs w:val="24"/>
          <w:u w:val="single"/>
        </w:rPr>
        <w:t>OPEN PROBLEMS (1</w:t>
      </w:r>
      <w:r>
        <w:rPr>
          <w:rFonts w:ascii="Arial" w:hAnsi="Arial" w:cs="Arial"/>
          <w:b/>
          <w:sz w:val="24"/>
          <w:szCs w:val="24"/>
          <w:u w:val="single"/>
        </w:rPr>
        <w:t>3</w:t>
      </w:r>
      <w:r w:rsidRPr="00387ADA">
        <w:rPr>
          <w:rFonts w:ascii="Arial" w:hAnsi="Arial" w:cs="Arial"/>
          <w:b/>
          <w:sz w:val="24"/>
          <w:szCs w:val="24"/>
          <w:u w:val="single"/>
        </w:rPr>
        <w:t xml:space="preserve"> questions below) – </w:t>
      </w:r>
      <w:r>
        <w:rPr>
          <w:rFonts w:ascii="Arial" w:hAnsi="Arial" w:cs="Arial"/>
          <w:b/>
          <w:sz w:val="24"/>
          <w:szCs w:val="24"/>
          <w:u w:val="single"/>
        </w:rPr>
        <w:t>5</w:t>
      </w:r>
      <w:r w:rsidRPr="00387ADA">
        <w:rPr>
          <w:rFonts w:ascii="Arial" w:hAnsi="Arial" w:cs="Arial"/>
          <w:b/>
          <w:sz w:val="24"/>
          <w:szCs w:val="24"/>
          <w:u w:val="single"/>
        </w:rPr>
        <w:t xml:space="preserve"> points each:</w:t>
      </w:r>
    </w:p>
    <w:p w14:paraId="69B33408" w14:textId="77777777" w:rsidR="00FD2094" w:rsidRPr="00387ADA" w:rsidRDefault="00FD2094" w:rsidP="00FD2094">
      <w:pPr>
        <w:spacing w:after="0"/>
        <w:rPr>
          <w:rFonts w:ascii="Arial" w:hAnsi="Arial" w:cs="Arial"/>
          <w:szCs w:val="24"/>
        </w:rPr>
      </w:pPr>
      <w:r w:rsidRPr="00387ADA">
        <w:rPr>
          <w:rFonts w:ascii="Arial" w:hAnsi="Arial" w:cs="Arial"/>
          <w:szCs w:val="24"/>
        </w:rPr>
        <w:t xml:space="preserve">Please ensure to </w:t>
      </w:r>
      <w:r>
        <w:rPr>
          <w:rFonts w:ascii="Arial" w:hAnsi="Arial" w:cs="Arial"/>
          <w:i/>
          <w:color w:val="FF0000"/>
          <w:szCs w:val="24"/>
        </w:rPr>
        <w:t>t</w:t>
      </w:r>
      <w:r w:rsidRPr="00FC3290">
        <w:rPr>
          <w:rFonts w:ascii="Arial" w:hAnsi="Arial" w:cs="Arial"/>
          <w:i/>
          <w:color w:val="FF0000"/>
          <w:szCs w:val="24"/>
        </w:rPr>
        <w:t>ype</w:t>
      </w:r>
      <w:r w:rsidRPr="00387ADA">
        <w:rPr>
          <w:rFonts w:ascii="Arial" w:hAnsi="Arial" w:cs="Arial"/>
          <w:szCs w:val="24"/>
        </w:rPr>
        <w:t xml:space="preserve"> your answers below in the designated space to respond to questions.  Please show work (formulas, visuals), and for clear indication to your answer, please circle or highlight your result/answer.</w:t>
      </w:r>
    </w:p>
    <w:p w14:paraId="1AE0184F" w14:textId="77777777" w:rsidR="00FD2094" w:rsidRPr="00387ADA" w:rsidRDefault="00FD2094" w:rsidP="00FD2094">
      <w:pPr>
        <w:spacing w:after="0"/>
        <w:rPr>
          <w:rFonts w:ascii="Arial" w:hAnsi="Arial" w:cs="Arial"/>
          <w:szCs w:val="24"/>
        </w:rPr>
      </w:pPr>
    </w:p>
    <w:p w14:paraId="22115CC7" w14:textId="77777777" w:rsidR="00FD2094" w:rsidRDefault="00FD2094" w:rsidP="00FD2094">
      <w:pPr>
        <w:spacing w:after="0"/>
        <w:rPr>
          <w:rFonts w:ascii="Arial" w:hAnsi="Arial" w:cs="Arial"/>
          <w:szCs w:val="24"/>
        </w:rPr>
      </w:pPr>
      <w:r w:rsidRPr="00387ADA">
        <w:rPr>
          <w:rFonts w:ascii="Arial" w:hAnsi="Arial" w:cs="Arial"/>
          <w:szCs w:val="24"/>
        </w:rPr>
        <w:t xml:space="preserve">1) Gina invested $5,600 in an account that pays 5 percent </w:t>
      </w:r>
      <w:r w:rsidRPr="00975A8E">
        <w:rPr>
          <w:rFonts w:ascii="Arial" w:hAnsi="Arial" w:cs="Arial"/>
          <w:i/>
          <w:szCs w:val="24"/>
        </w:rPr>
        <w:t>simple</w:t>
      </w:r>
      <w:r w:rsidRPr="00387ADA">
        <w:rPr>
          <w:rFonts w:ascii="Arial" w:hAnsi="Arial" w:cs="Arial"/>
          <w:szCs w:val="24"/>
        </w:rPr>
        <w:t xml:space="preserve"> interest. </w:t>
      </w:r>
      <w:r w:rsidRPr="00387ADA">
        <w:rPr>
          <w:rFonts w:ascii="Arial" w:hAnsi="Arial" w:cs="Arial"/>
          <w:i/>
          <w:szCs w:val="24"/>
        </w:rPr>
        <w:t>How much more</w:t>
      </w:r>
      <w:r w:rsidRPr="00387ADA">
        <w:rPr>
          <w:rFonts w:ascii="Arial" w:hAnsi="Arial" w:cs="Arial"/>
          <w:szCs w:val="24"/>
        </w:rPr>
        <w:t xml:space="preserve"> money could </w:t>
      </w:r>
      <w:r w:rsidRPr="00FC3290">
        <w:rPr>
          <w:rFonts w:ascii="Arial" w:hAnsi="Arial" w:cs="Arial"/>
          <w:b/>
          <w:szCs w:val="24"/>
        </w:rPr>
        <w:t>Gina have earned at the end of ten years</w:t>
      </w:r>
      <w:r w:rsidRPr="00387ADA">
        <w:rPr>
          <w:rFonts w:ascii="Arial" w:hAnsi="Arial" w:cs="Arial"/>
          <w:szCs w:val="24"/>
        </w:rPr>
        <w:t xml:space="preserve"> if the 5 percent interest had compounded </w:t>
      </w:r>
      <w:r w:rsidRPr="00975A8E">
        <w:rPr>
          <w:rFonts w:ascii="Arial" w:hAnsi="Arial" w:cs="Arial"/>
          <w:i/>
          <w:szCs w:val="24"/>
        </w:rPr>
        <w:t>annually</w:t>
      </w:r>
      <w:r w:rsidRPr="00387ADA">
        <w:rPr>
          <w:rFonts w:ascii="Arial" w:hAnsi="Arial" w:cs="Arial"/>
          <w:szCs w:val="24"/>
        </w:rPr>
        <w:t>?</w:t>
      </w:r>
      <w:r w:rsidRPr="00FC3290">
        <w:rPr>
          <w:rFonts w:ascii="Arial" w:hAnsi="Arial" w:cs="Arial"/>
          <w:i/>
          <w:color w:val="FF0000"/>
          <w:sz w:val="18"/>
          <w:szCs w:val="24"/>
        </w:rPr>
        <w:t xml:space="preserve"> </w:t>
      </w:r>
      <w:r w:rsidRPr="00FC3290">
        <w:rPr>
          <w:rFonts w:ascii="Arial" w:hAnsi="Arial" w:cs="Arial"/>
          <w:i/>
          <w:color w:val="FF0000"/>
          <w:sz w:val="16"/>
          <w:szCs w:val="24"/>
        </w:rPr>
        <w:t>(NOTE: show results and type calculations used in steps a, b and c</w:t>
      </w:r>
      <w:r>
        <w:rPr>
          <w:rFonts w:ascii="Arial" w:hAnsi="Arial" w:cs="Arial"/>
          <w:i/>
          <w:color w:val="FF0000"/>
          <w:sz w:val="16"/>
          <w:szCs w:val="24"/>
        </w:rPr>
        <w:t xml:space="preserve"> and final answer is c the diff</w:t>
      </w:r>
      <w:r w:rsidRPr="00FC3290">
        <w:rPr>
          <w:rFonts w:ascii="Arial" w:hAnsi="Arial" w:cs="Arial"/>
          <w:i/>
          <w:color w:val="FF0000"/>
          <w:sz w:val="16"/>
          <w:szCs w:val="24"/>
        </w:rPr>
        <w:t>)</w:t>
      </w:r>
    </w:p>
    <w:p w14:paraId="0F20FC1D" w14:textId="77777777" w:rsidR="00FD2094" w:rsidRPr="00387ADA" w:rsidRDefault="00FD2094" w:rsidP="00FD2094">
      <w:pPr>
        <w:spacing w:after="0"/>
        <w:rPr>
          <w:rFonts w:ascii="Arial" w:hAnsi="Arial" w:cs="Arial"/>
          <w:szCs w:val="24"/>
        </w:rPr>
      </w:pPr>
    </w:p>
    <w:p w14:paraId="7F749263" w14:textId="77777777" w:rsidR="00FD2094" w:rsidRPr="00387ADA" w:rsidRDefault="00FD2094" w:rsidP="00FD2094">
      <w:pPr>
        <w:spacing w:after="0" w:line="255" w:lineRule="atLeast"/>
        <w:rPr>
          <w:rFonts w:ascii="Calibri" w:hAnsi="Calibri" w:cs="Arial"/>
          <w:b/>
          <w:sz w:val="20"/>
          <w:szCs w:val="20"/>
          <w:u w:val="single"/>
          <w:lang w:val="en"/>
        </w:rPr>
      </w:pPr>
      <w:r w:rsidRPr="00387ADA">
        <w:rPr>
          <w:rFonts w:ascii="Calibri" w:hAnsi="Calibri" w:cs="Arial"/>
          <w:b/>
          <w:sz w:val="20"/>
          <w:szCs w:val="20"/>
          <w:u w:val="single"/>
          <w:lang w:val="en"/>
        </w:rPr>
        <w:t xml:space="preserve">  Timeline – Time Horizon – show to help visualize problem and assumptions, to determine what need to solve</w:t>
      </w:r>
    </w:p>
    <w:tbl>
      <w:tblPr>
        <w:tblStyle w:val="TableGrid11"/>
        <w:tblW w:w="0" w:type="auto"/>
        <w:tblLook w:val="04A0" w:firstRow="1" w:lastRow="0" w:firstColumn="1" w:lastColumn="0" w:noHBand="0" w:noVBand="1"/>
      </w:tblPr>
      <w:tblGrid>
        <w:gridCol w:w="449"/>
        <w:gridCol w:w="389"/>
        <w:gridCol w:w="389"/>
        <w:gridCol w:w="387"/>
        <w:gridCol w:w="388"/>
        <w:gridCol w:w="388"/>
        <w:gridCol w:w="388"/>
        <w:gridCol w:w="557"/>
        <w:gridCol w:w="556"/>
        <w:gridCol w:w="388"/>
        <w:gridCol w:w="388"/>
        <w:gridCol w:w="388"/>
        <w:gridCol w:w="388"/>
        <w:gridCol w:w="387"/>
        <w:gridCol w:w="388"/>
        <w:gridCol w:w="388"/>
        <w:gridCol w:w="388"/>
        <w:gridCol w:w="388"/>
        <w:gridCol w:w="387"/>
        <w:gridCol w:w="388"/>
        <w:gridCol w:w="388"/>
        <w:gridCol w:w="388"/>
        <w:gridCol w:w="388"/>
      </w:tblGrid>
      <w:tr w:rsidR="00FD2094" w:rsidRPr="00387ADA" w14:paraId="235A1B69" w14:textId="77777777" w:rsidTr="007A2FA3">
        <w:trPr>
          <w:trHeight w:val="216"/>
        </w:trPr>
        <w:tc>
          <w:tcPr>
            <w:tcW w:w="449" w:type="dxa"/>
            <w:vMerge w:val="restart"/>
            <w:tcBorders>
              <w:top w:val="nil"/>
              <w:left w:val="nil"/>
              <w:right w:val="nil"/>
            </w:tcBorders>
          </w:tcPr>
          <w:p w14:paraId="3620E676" w14:textId="77777777" w:rsidR="00FD2094" w:rsidRPr="00387ADA" w:rsidRDefault="00FD2094" w:rsidP="007A2FA3">
            <w:pPr>
              <w:jc w:val="center"/>
              <w:rPr>
                <w:rFonts w:ascii="Arial" w:eastAsia="Calibri" w:hAnsi="Arial" w:cs="Arial"/>
                <w:sz w:val="20"/>
                <w:szCs w:val="20"/>
              </w:rPr>
            </w:pPr>
          </w:p>
        </w:tc>
        <w:tc>
          <w:tcPr>
            <w:tcW w:w="778" w:type="dxa"/>
            <w:gridSpan w:val="2"/>
            <w:tcBorders>
              <w:top w:val="nil"/>
              <w:left w:val="nil"/>
              <w:bottom w:val="nil"/>
              <w:right w:val="nil"/>
            </w:tcBorders>
          </w:tcPr>
          <w:p w14:paraId="27361882" w14:textId="77777777" w:rsidR="00FD2094" w:rsidRPr="00387ADA" w:rsidRDefault="00FD2094" w:rsidP="007A2FA3">
            <w:pPr>
              <w:jc w:val="center"/>
              <w:rPr>
                <w:rFonts w:ascii="Arial" w:eastAsia="Calibri" w:hAnsi="Arial" w:cs="Arial"/>
                <w:sz w:val="16"/>
                <w:szCs w:val="16"/>
              </w:rPr>
            </w:pPr>
            <w:r w:rsidRPr="00387ADA">
              <w:rPr>
                <w:rFonts w:ascii="Arial" w:eastAsia="Calibri" w:hAnsi="Arial" w:cs="Arial"/>
                <w:sz w:val="16"/>
                <w:szCs w:val="16"/>
              </w:rPr>
              <w:t>0</w:t>
            </w:r>
          </w:p>
        </w:tc>
        <w:tc>
          <w:tcPr>
            <w:tcW w:w="775" w:type="dxa"/>
            <w:gridSpan w:val="2"/>
            <w:tcBorders>
              <w:top w:val="nil"/>
              <w:left w:val="nil"/>
              <w:bottom w:val="nil"/>
              <w:right w:val="nil"/>
            </w:tcBorders>
          </w:tcPr>
          <w:p w14:paraId="6156EC52" w14:textId="77777777" w:rsidR="00FD2094" w:rsidRPr="00387ADA" w:rsidRDefault="00FD2094" w:rsidP="007A2FA3">
            <w:pPr>
              <w:jc w:val="center"/>
              <w:rPr>
                <w:rFonts w:ascii="Arial" w:eastAsia="Calibri" w:hAnsi="Arial" w:cs="Arial"/>
                <w:sz w:val="16"/>
                <w:szCs w:val="16"/>
              </w:rPr>
            </w:pPr>
          </w:p>
        </w:tc>
        <w:tc>
          <w:tcPr>
            <w:tcW w:w="776" w:type="dxa"/>
            <w:gridSpan w:val="2"/>
            <w:tcBorders>
              <w:top w:val="nil"/>
              <w:left w:val="nil"/>
              <w:bottom w:val="nil"/>
              <w:right w:val="nil"/>
            </w:tcBorders>
          </w:tcPr>
          <w:p w14:paraId="5EB4EF5D" w14:textId="77777777" w:rsidR="00FD2094" w:rsidRPr="00387ADA" w:rsidRDefault="00FD2094" w:rsidP="007A2FA3">
            <w:pPr>
              <w:jc w:val="center"/>
              <w:rPr>
                <w:rFonts w:ascii="Arial" w:eastAsia="Calibri" w:hAnsi="Arial" w:cs="Arial"/>
                <w:sz w:val="16"/>
                <w:szCs w:val="16"/>
              </w:rPr>
            </w:pPr>
          </w:p>
        </w:tc>
        <w:tc>
          <w:tcPr>
            <w:tcW w:w="4216" w:type="dxa"/>
            <w:gridSpan w:val="10"/>
            <w:tcBorders>
              <w:top w:val="nil"/>
              <w:left w:val="nil"/>
              <w:bottom w:val="nil"/>
              <w:right w:val="nil"/>
            </w:tcBorders>
          </w:tcPr>
          <w:p w14:paraId="5E4F9A00" w14:textId="77777777" w:rsidR="00FD2094" w:rsidRPr="00387ADA" w:rsidRDefault="00FD2094" w:rsidP="007A2FA3">
            <w:pPr>
              <w:jc w:val="center"/>
              <w:rPr>
                <w:rFonts w:ascii="Arial" w:eastAsia="Calibri" w:hAnsi="Arial" w:cs="Arial"/>
                <w:sz w:val="16"/>
                <w:szCs w:val="16"/>
              </w:rPr>
            </w:pPr>
            <w:r w:rsidRPr="00387ADA">
              <w:rPr>
                <w:rFonts w:ascii="Arial" w:eastAsia="Calibri" w:hAnsi="Arial" w:cs="Arial"/>
                <w:b/>
                <w:sz w:val="16"/>
                <w:szCs w:val="16"/>
              </w:rPr>
              <w:t>I%</w:t>
            </w:r>
            <w:r w:rsidRPr="00387ADA">
              <w:rPr>
                <w:rFonts w:ascii="Arial" w:eastAsia="Calibri" w:hAnsi="Arial" w:cs="Arial"/>
                <w:sz w:val="16"/>
                <w:szCs w:val="16"/>
              </w:rPr>
              <w:t xml:space="preserve"> </w:t>
            </w:r>
            <w:r w:rsidRPr="00387ADA">
              <w:rPr>
                <w:rFonts w:ascii="Arial" w:eastAsia="Calibri" w:hAnsi="Arial" w:cs="Arial"/>
                <w:b/>
                <w:sz w:val="16"/>
                <w:szCs w:val="16"/>
              </w:rPr>
              <w:t>=</w:t>
            </w:r>
          </w:p>
        </w:tc>
        <w:tc>
          <w:tcPr>
            <w:tcW w:w="775" w:type="dxa"/>
            <w:gridSpan w:val="2"/>
            <w:tcBorders>
              <w:top w:val="nil"/>
              <w:left w:val="nil"/>
              <w:bottom w:val="nil"/>
              <w:right w:val="nil"/>
            </w:tcBorders>
          </w:tcPr>
          <w:p w14:paraId="2ED3DC53" w14:textId="77777777" w:rsidR="00FD2094" w:rsidRPr="00387ADA" w:rsidRDefault="00FD2094" w:rsidP="007A2FA3">
            <w:pPr>
              <w:jc w:val="center"/>
              <w:rPr>
                <w:rFonts w:ascii="Arial" w:eastAsia="Calibri" w:hAnsi="Arial" w:cs="Arial"/>
                <w:sz w:val="16"/>
                <w:szCs w:val="16"/>
              </w:rPr>
            </w:pPr>
          </w:p>
        </w:tc>
        <w:tc>
          <w:tcPr>
            <w:tcW w:w="776" w:type="dxa"/>
            <w:gridSpan w:val="2"/>
            <w:tcBorders>
              <w:top w:val="nil"/>
              <w:left w:val="nil"/>
              <w:bottom w:val="nil"/>
              <w:right w:val="nil"/>
            </w:tcBorders>
          </w:tcPr>
          <w:p w14:paraId="10B82C54" w14:textId="77777777" w:rsidR="00FD2094" w:rsidRPr="00387ADA" w:rsidRDefault="00FD2094" w:rsidP="007A2FA3">
            <w:pPr>
              <w:jc w:val="center"/>
              <w:rPr>
                <w:rFonts w:ascii="Arial" w:eastAsia="Calibri" w:hAnsi="Arial" w:cs="Arial"/>
                <w:sz w:val="16"/>
                <w:szCs w:val="16"/>
              </w:rPr>
            </w:pPr>
          </w:p>
        </w:tc>
        <w:tc>
          <w:tcPr>
            <w:tcW w:w="776" w:type="dxa"/>
            <w:gridSpan w:val="2"/>
            <w:tcBorders>
              <w:top w:val="nil"/>
              <w:left w:val="nil"/>
              <w:bottom w:val="nil"/>
              <w:right w:val="nil"/>
            </w:tcBorders>
          </w:tcPr>
          <w:p w14:paraId="048953A2" w14:textId="77777777" w:rsidR="00FD2094" w:rsidRPr="00387ADA" w:rsidRDefault="00FD2094" w:rsidP="007A2FA3">
            <w:pPr>
              <w:jc w:val="center"/>
              <w:rPr>
                <w:rFonts w:ascii="Arial" w:eastAsia="Calibri" w:hAnsi="Arial" w:cs="Arial"/>
                <w:sz w:val="16"/>
                <w:szCs w:val="16"/>
              </w:rPr>
            </w:pPr>
            <w:r w:rsidRPr="00387ADA">
              <w:rPr>
                <w:rFonts w:ascii="Arial" w:eastAsia="Calibri" w:hAnsi="Arial" w:cs="Arial"/>
                <w:sz w:val="16"/>
                <w:szCs w:val="16"/>
              </w:rPr>
              <w:t xml:space="preserve">N= </w:t>
            </w:r>
          </w:p>
        </w:tc>
      </w:tr>
      <w:tr w:rsidR="00FD2094" w:rsidRPr="00387ADA" w14:paraId="1D306E9E" w14:textId="77777777" w:rsidTr="007A2FA3">
        <w:trPr>
          <w:trHeight w:hRule="exact" w:val="72"/>
        </w:trPr>
        <w:tc>
          <w:tcPr>
            <w:tcW w:w="449" w:type="dxa"/>
            <w:vMerge/>
            <w:tcBorders>
              <w:left w:val="nil"/>
              <w:right w:val="nil"/>
            </w:tcBorders>
          </w:tcPr>
          <w:p w14:paraId="52DA4F67" w14:textId="77777777" w:rsidR="00FD2094" w:rsidRPr="00387ADA" w:rsidRDefault="00FD2094" w:rsidP="007A2FA3">
            <w:pPr>
              <w:rPr>
                <w:rFonts w:ascii="Arial" w:eastAsia="Calibri" w:hAnsi="Arial" w:cs="Arial"/>
                <w:sz w:val="20"/>
                <w:szCs w:val="20"/>
              </w:rPr>
            </w:pPr>
          </w:p>
        </w:tc>
        <w:tc>
          <w:tcPr>
            <w:tcW w:w="389" w:type="dxa"/>
            <w:vMerge w:val="restart"/>
            <w:tcBorders>
              <w:top w:val="nil"/>
              <w:left w:val="nil"/>
              <w:right w:val="single" w:sz="12" w:space="0" w:color="auto"/>
            </w:tcBorders>
          </w:tcPr>
          <w:p w14:paraId="1C250E78" w14:textId="77777777" w:rsidR="00FD2094" w:rsidRPr="00387ADA" w:rsidRDefault="00FD2094" w:rsidP="007A2FA3">
            <w:pPr>
              <w:rPr>
                <w:rFonts w:ascii="Arial" w:eastAsia="Calibri" w:hAnsi="Arial" w:cs="Arial"/>
                <w:sz w:val="20"/>
                <w:szCs w:val="20"/>
              </w:rPr>
            </w:pPr>
          </w:p>
        </w:tc>
        <w:tc>
          <w:tcPr>
            <w:tcW w:w="389" w:type="dxa"/>
            <w:tcBorders>
              <w:top w:val="nil"/>
              <w:left w:val="single" w:sz="12" w:space="0" w:color="auto"/>
              <w:bottom w:val="single" w:sz="12" w:space="0" w:color="auto"/>
              <w:right w:val="nil"/>
            </w:tcBorders>
          </w:tcPr>
          <w:p w14:paraId="54A8C239" w14:textId="77777777" w:rsidR="00FD2094" w:rsidRPr="00387ADA" w:rsidRDefault="00FD2094" w:rsidP="007A2FA3">
            <w:pPr>
              <w:rPr>
                <w:rFonts w:ascii="Arial" w:eastAsia="Calibri" w:hAnsi="Arial" w:cs="Arial"/>
                <w:sz w:val="20"/>
                <w:szCs w:val="20"/>
              </w:rPr>
            </w:pPr>
          </w:p>
        </w:tc>
        <w:tc>
          <w:tcPr>
            <w:tcW w:w="387" w:type="dxa"/>
            <w:tcBorders>
              <w:top w:val="nil"/>
              <w:left w:val="nil"/>
              <w:bottom w:val="single" w:sz="12" w:space="0" w:color="auto"/>
              <w:right w:val="nil"/>
            </w:tcBorders>
          </w:tcPr>
          <w:p w14:paraId="692FDA20"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6BCFDA29"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1FF13D40"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04C77886" w14:textId="77777777" w:rsidR="00FD2094" w:rsidRPr="00387ADA" w:rsidRDefault="00FD2094" w:rsidP="007A2FA3">
            <w:pPr>
              <w:rPr>
                <w:rFonts w:ascii="Arial" w:eastAsia="Calibri" w:hAnsi="Arial" w:cs="Arial"/>
                <w:sz w:val="20"/>
                <w:szCs w:val="20"/>
              </w:rPr>
            </w:pPr>
          </w:p>
        </w:tc>
        <w:tc>
          <w:tcPr>
            <w:tcW w:w="557" w:type="dxa"/>
            <w:tcBorders>
              <w:top w:val="nil"/>
              <w:left w:val="nil"/>
              <w:bottom w:val="single" w:sz="12" w:space="0" w:color="auto"/>
              <w:right w:val="nil"/>
            </w:tcBorders>
          </w:tcPr>
          <w:p w14:paraId="73676FF6" w14:textId="77777777" w:rsidR="00FD2094" w:rsidRPr="00387ADA" w:rsidRDefault="00FD2094" w:rsidP="007A2FA3">
            <w:pPr>
              <w:rPr>
                <w:rFonts w:ascii="Arial" w:eastAsia="Calibri" w:hAnsi="Arial" w:cs="Arial"/>
                <w:sz w:val="20"/>
                <w:szCs w:val="20"/>
              </w:rPr>
            </w:pPr>
          </w:p>
        </w:tc>
        <w:tc>
          <w:tcPr>
            <w:tcW w:w="556" w:type="dxa"/>
            <w:tcBorders>
              <w:top w:val="nil"/>
              <w:left w:val="nil"/>
              <w:bottom w:val="single" w:sz="12" w:space="0" w:color="auto"/>
              <w:right w:val="nil"/>
            </w:tcBorders>
          </w:tcPr>
          <w:p w14:paraId="623F34EA"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2DDDDB49"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33325709"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2D41D41B"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5172CF7F" w14:textId="77777777" w:rsidR="00FD2094" w:rsidRPr="00387ADA" w:rsidRDefault="00FD2094" w:rsidP="007A2FA3">
            <w:pPr>
              <w:rPr>
                <w:rFonts w:ascii="Arial" w:eastAsia="Calibri" w:hAnsi="Arial" w:cs="Arial"/>
                <w:sz w:val="20"/>
                <w:szCs w:val="20"/>
              </w:rPr>
            </w:pPr>
          </w:p>
        </w:tc>
        <w:tc>
          <w:tcPr>
            <w:tcW w:w="387" w:type="dxa"/>
            <w:tcBorders>
              <w:top w:val="nil"/>
              <w:left w:val="nil"/>
              <w:bottom w:val="single" w:sz="12" w:space="0" w:color="auto"/>
              <w:right w:val="nil"/>
            </w:tcBorders>
          </w:tcPr>
          <w:p w14:paraId="3C8F241D"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5A69325E"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10BE2514"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69A13D71"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69BEF556" w14:textId="77777777" w:rsidR="00FD2094" w:rsidRPr="00387ADA" w:rsidRDefault="00FD2094" w:rsidP="007A2FA3">
            <w:pPr>
              <w:rPr>
                <w:rFonts w:ascii="Arial" w:eastAsia="Calibri" w:hAnsi="Arial" w:cs="Arial"/>
                <w:sz w:val="20"/>
                <w:szCs w:val="20"/>
              </w:rPr>
            </w:pPr>
          </w:p>
        </w:tc>
        <w:tc>
          <w:tcPr>
            <w:tcW w:w="387" w:type="dxa"/>
            <w:tcBorders>
              <w:top w:val="nil"/>
              <w:left w:val="nil"/>
              <w:bottom w:val="single" w:sz="12" w:space="0" w:color="auto"/>
              <w:right w:val="nil"/>
            </w:tcBorders>
          </w:tcPr>
          <w:p w14:paraId="5DD6C38D"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1318D3DD"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nil"/>
            </w:tcBorders>
          </w:tcPr>
          <w:p w14:paraId="3A847E62" w14:textId="77777777" w:rsidR="00FD2094" w:rsidRPr="00387ADA" w:rsidRDefault="00FD2094" w:rsidP="007A2FA3">
            <w:pPr>
              <w:rPr>
                <w:rFonts w:ascii="Arial" w:eastAsia="Calibri" w:hAnsi="Arial" w:cs="Arial"/>
                <w:sz w:val="20"/>
                <w:szCs w:val="20"/>
              </w:rPr>
            </w:pPr>
          </w:p>
        </w:tc>
        <w:tc>
          <w:tcPr>
            <w:tcW w:w="388" w:type="dxa"/>
            <w:tcBorders>
              <w:top w:val="nil"/>
              <w:left w:val="nil"/>
              <w:bottom w:val="single" w:sz="12" w:space="0" w:color="auto"/>
              <w:right w:val="single" w:sz="12" w:space="0" w:color="auto"/>
            </w:tcBorders>
          </w:tcPr>
          <w:p w14:paraId="07F138D1" w14:textId="77777777" w:rsidR="00FD2094" w:rsidRPr="00387ADA" w:rsidRDefault="00FD2094" w:rsidP="007A2FA3">
            <w:pPr>
              <w:rPr>
                <w:rFonts w:ascii="Arial" w:eastAsia="Calibri" w:hAnsi="Arial" w:cs="Arial"/>
                <w:sz w:val="20"/>
                <w:szCs w:val="20"/>
              </w:rPr>
            </w:pPr>
          </w:p>
        </w:tc>
        <w:tc>
          <w:tcPr>
            <w:tcW w:w="388" w:type="dxa"/>
            <w:vMerge w:val="restart"/>
            <w:tcBorders>
              <w:top w:val="nil"/>
              <w:left w:val="single" w:sz="12" w:space="0" w:color="auto"/>
              <w:right w:val="nil"/>
            </w:tcBorders>
          </w:tcPr>
          <w:p w14:paraId="4C1D5AC7" w14:textId="77777777" w:rsidR="00FD2094" w:rsidRPr="00387ADA" w:rsidRDefault="00FD2094" w:rsidP="007A2FA3">
            <w:pPr>
              <w:rPr>
                <w:rFonts w:ascii="Arial" w:eastAsia="Calibri" w:hAnsi="Arial" w:cs="Arial"/>
                <w:sz w:val="20"/>
                <w:szCs w:val="20"/>
              </w:rPr>
            </w:pPr>
          </w:p>
        </w:tc>
      </w:tr>
      <w:tr w:rsidR="00FD2094" w:rsidRPr="00387ADA" w14:paraId="1BA44F88" w14:textId="77777777" w:rsidTr="007A2FA3">
        <w:trPr>
          <w:trHeight w:hRule="exact" w:val="72"/>
        </w:trPr>
        <w:tc>
          <w:tcPr>
            <w:tcW w:w="449" w:type="dxa"/>
            <w:vMerge/>
            <w:tcBorders>
              <w:left w:val="nil"/>
              <w:right w:val="nil"/>
            </w:tcBorders>
          </w:tcPr>
          <w:p w14:paraId="66107392" w14:textId="77777777" w:rsidR="00FD2094" w:rsidRPr="00387ADA" w:rsidRDefault="00FD2094" w:rsidP="007A2FA3">
            <w:pPr>
              <w:rPr>
                <w:rFonts w:ascii="Arial" w:eastAsia="Calibri" w:hAnsi="Arial" w:cs="Arial"/>
                <w:sz w:val="20"/>
                <w:szCs w:val="20"/>
              </w:rPr>
            </w:pPr>
          </w:p>
        </w:tc>
        <w:tc>
          <w:tcPr>
            <w:tcW w:w="389" w:type="dxa"/>
            <w:vMerge/>
            <w:tcBorders>
              <w:left w:val="nil"/>
              <w:bottom w:val="nil"/>
              <w:right w:val="single" w:sz="12" w:space="0" w:color="auto"/>
            </w:tcBorders>
          </w:tcPr>
          <w:p w14:paraId="202E8F84" w14:textId="77777777" w:rsidR="00FD2094" w:rsidRPr="00387ADA" w:rsidRDefault="00FD2094" w:rsidP="007A2FA3">
            <w:pPr>
              <w:rPr>
                <w:rFonts w:ascii="Arial" w:eastAsia="Calibri" w:hAnsi="Arial" w:cs="Arial"/>
                <w:sz w:val="20"/>
                <w:szCs w:val="20"/>
              </w:rPr>
            </w:pPr>
          </w:p>
        </w:tc>
        <w:tc>
          <w:tcPr>
            <w:tcW w:w="389" w:type="dxa"/>
            <w:tcBorders>
              <w:top w:val="single" w:sz="12" w:space="0" w:color="auto"/>
              <w:left w:val="single" w:sz="12" w:space="0" w:color="auto"/>
              <w:bottom w:val="nil"/>
              <w:right w:val="nil"/>
            </w:tcBorders>
          </w:tcPr>
          <w:p w14:paraId="35448EE0" w14:textId="77777777" w:rsidR="00FD2094" w:rsidRPr="00387ADA" w:rsidRDefault="00FD2094" w:rsidP="007A2FA3">
            <w:pPr>
              <w:rPr>
                <w:rFonts w:ascii="Arial" w:eastAsia="Calibri" w:hAnsi="Arial" w:cs="Arial"/>
                <w:sz w:val="20"/>
                <w:szCs w:val="20"/>
              </w:rPr>
            </w:pPr>
          </w:p>
        </w:tc>
        <w:tc>
          <w:tcPr>
            <w:tcW w:w="387" w:type="dxa"/>
            <w:tcBorders>
              <w:top w:val="single" w:sz="12" w:space="0" w:color="auto"/>
              <w:left w:val="nil"/>
              <w:bottom w:val="nil"/>
              <w:right w:val="nil"/>
            </w:tcBorders>
          </w:tcPr>
          <w:p w14:paraId="2229EBA3" w14:textId="77777777" w:rsidR="00FD2094" w:rsidRPr="00387ADA" w:rsidRDefault="00FD2094" w:rsidP="007A2FA3">
            <w:pPr>
              <w:rPr>
                <w:rFonts w:ascii="Arial" w:eastAsia="Calibri" w:hAnsi="Arial" w:cs="Arial"/>
                <w:sz w:val="20"/>
                <w:szCs w:val="20"/>
              </w:rPr>
            </w:pPr>
          </w:p>
        </w:tc>
        <w:tc>
          <w:tcPr>
            <w:tcW w:w="388" w:type="dxa"/>
            <w:tcBorders>
              <w:top w:val="single" w:sz="12" w:space="0" w:color="auto"/>
              <w:left w:val="nil"/>
              <w:bottom w:val="nil"/>
              <w:right w:val="nil"/>
            </w:tcBorders>
          </w:tcPr>
          <w:p w14:paraId="3D4191E6" w14:textId="77777777" w:rsidR="00FD2094" w:rsidRPr="00387ADA" w:rsidRDefault="00FD2094" w:rsidP="007A2FA3">
            <w:pPr>
              <w:rPr>
                <w:rFonts w:ascii="Arial" w:eastAsia="Calibri" w:hAnsi="Arial" w:cs="Arial"/>
                <w:sz w:val="20"/>
                <w:szCs w:val="20"/>
              </w:rPr>
            </w:pPr>
          </w:p>
        </w:tc>
        <w:tc>
          <w:tcPr>
            <w:tcW w:w="388" w:type="dxa"/>
            <w:tcBorders>
              <w:top w:val="nil"/>
              <w:left w:val="nil"/>
              <w:bottom w:val="nil"/>
              <w:right w:val="nil"/>
            </w:tcBorders>
          </w:tcPr>
          <w:p w14:paraId="1786FB8D" w14:textId="77777777" w:rsidR="00FD2094" w:rsidRPr="00387ADA" w:rsidRDefault="00FD2094" w:rsidP="007A2FA3">
            <w:pPr>
              <w:rPr>
                <w:rFonts w:ascii="Arial" w:eastAsia="Calibri" w:hAnsi="Arial" w:cs="Arial"/>
                <w:sz w:val="20"/>
                <w:szCs w:val="20"/>
              </w:rPr>
            </w:pPr>
          </w:p>
        </w:tc>
        <w:tc>
          <w:tcPr>
            <w:tcW w:w="388" w:type="dxa"/>
            <w:tcBorders>
              <w:top w:val="single" w:sz="12" w:space="0" w:color="auto"/>
              <w:left w:val="nil"/>
              <w:bottom w:val="nil"/>
              <w:right w:val="nil"/>
            </w:tcBorders>
          </w:tcPr>
          <w:p w14:paraId="306CFF47" w14:textId="77777777" w:rsidR="00FD2094" w:rsidRPr="00387ADA" w:rsidRDefault="00FD2094" w:rsidP="007A2FA3">
            <w:pPr>
              <w:rPr>
                <w:rFonts w:ascii="Arial" w:eastAsia="Calibri" w:hAnsi="Arial" w:cs="Arial"/>
                <w:sz w:val="20"/>
                <w:szCs w:val="20"/>
              </w:rPr>
            </w:pPr>
          </w:p>
        </w:tc>
        <w:tc>
          <w:tcPr>
            <w:tcW w:w="557" w:type="dxa"/>
            <w:tcBorders>
              <w:top w:val="single" w:sz="12" w:space="0" w:color="auto"/>
              <w:left w:val="nil"/>
              <w:bottom w:val="nil"/>
              <w:right w:val="nil"/>
            </w:tcBorders>
          </w:tcPr>
          <w:p w14:paraId="608A2354" w14:textId="77777777" w:rsidR="00FD2094" w:rsidRPr="00387ADA" w:rsidRDefault="00FD2094" w:rsidP="007A2FA3">
            <w:pPr>
              <w:rPr>
                <w:rFonts w:ascii="Arial" w:eastAsia="Calibri" w:hAnsi="Arial" w:cs="Arial"/>
                <w:sz w:val="20"/>
                <w:szCs w:val="20"/>
              </w:rPr>
            </w:pPr>
          </w:p>
        </w:tc>
        <w:tc>
          <w:tcPr>
            <w:tcW w:w="556" w:type="dxa"/>
            <w:tcBorders>
              <w:top w:val="single" w:sz="12" w:space="0" w:color="auto"/>
              <w:left w:val="nil"/>
              <w:bottom w:val="nil"/>
              <w:right w:val="nil"/>
            </w:tcBorders>
          </w:tcPr>
          <w:p w14:paraId="2E7A33DE" w14:textId="77777777" w:rsidR="00FD2094" w:rsidRPr="00387ADA" w:rsidRDefault="00FD2094" w:rsidP="007A2FA3">
            <w:pPr>
              <w:rPr>
                <w:rFonts w:ascii="Arial" w:eastAsia="Calibri" w:hAnsi="Arial" w:cs="Arial"/>
                <w:sz w:val="20"/>
                <w:szCs w:val="20"/>
              </w:rPr>
            </w:pPr>
          </w:p>
        </w:tc>
        <w:tc>
          <w:tcPr>
            <w:tcW w:w="388" w:type="dxa"/>
            <w:tcBorders>
              <w:top w:val="single" w:sz="12" w:space="0" w:color="auto"/>
              <w:left w:val="nil"/>
              <w:bottom w:val="nil"/>
              <w:right w:val="nil"/>
            </w:tcBorders>
          </w:tcPr>
          <w:p w14:paraId="2124AA23" w14:textId="77777777" w:rsidR="00FD2094" w:rsidRPr="00387ADA" w:rsidRDefault="00FD2094" w:rsidP="007A2FA3">
            <w:pPr>
              <w:rPr>
                <w:rFonts w:ascii="Arial" w:eastAsia="Calibri" w:hAnsi="Arial" w:cs="Arial"/>
                <w:sz w:val="20"/>
                <w:szCs w:val="20"/>
              </w:rPr>
            </w:pPr>
          </w:p>
        </w:tc>
        <w:tc>
          <w:tcPr>
            <w:tcW w:w="388" w:type="dxa"/>
            <w:tcBorders>
              <w:top w:val="single" w:sz="12" w:space="0" w:color="auto"/>
              <w:left w:val="nil"/>
              <w:bottom w:val="nil"/>
              <w:right w:val="nil"/>
            </w:tcBorders>
          </w:tcPr>
          <w:p w14:paraId="169FB611" w14:textId="77777777" w:rsidR="00FD2094" w:rsidRPr="00387ADA" w:rsidRDefault="00FD2094" w:rsidP="007A2FA3">
            <w:pPr>
              <w:rPr>
                <w:rFonts w:ascii="Arial" w:eastAsia="Calibri" w:hAnsi="Arial" w:cs="Arial"/>
                <w:sz w:val="20"/>
                <w:szCs w:val="20"/>
              </w:rPr>
            </w:pPr>
          </w:p>
        </w:tc>
        <w:tc>
          <w:tcPr>
            <w:tcW w:w="388" w:type="dxa"/>
            <w:tcBorders>
              <w:top w:val="single" w:sz="12" w:space="0" w:color="auto"/>
              <w:left w:val="nil"/>
              <w:bottom w:val="nil"/>
              <w:right w:val="nil"/>
            </w:tcBorders>
          </w:tcPr>
          <w:p w14:paraId="08186A3E" w14:textId="77777777" w:rsidR="00FD2094" w:rsidRPr="00387ADA" w:rsidRDefault="00FD2094" w:rsidP="007A2FA3">
            <w:pPr>
              <w:rPr>
                <w:rFonts w:ascii="Arial" w:eastAsia="Calibri" w:hAnsi="Arial" w:cs="Arial"/>
                <w:sz w:val="20"/>
                <w:szCs w:val="20"/>
              </w:rPr>
            </w:pPr>
          </w:p>
        </w:tc>
        <w:tc>
          <w:tcPr>
            <w:tcW w:w="388" w:type="dxa"/>
            <w:tcBorders>
              <w:top w:val="single" w:sz="12" w:space="0" w:color="auto"/>
              <w:left w:val="nil"/>
              <w:bottom w:val="nil"/>
              <w:right w:val="nil"/>
            </w:tcBorders>
          </w:tcPr>
          <w:p w14:paraId="2BB08B9D" w14:textId="77777777" w:rsidR="00FD2094" w:rsidRPr="00387ADA" w:rsidRDefault="00FD2094" w:rsidP="007A2FA3">
            <w:pPr>
              <w:rPr>
                <w:rFonts w:ascii="Arial" w:eastAsia="Calibri" w:hAnsi="Arial" w:cs="Arial"/>
                <w:sz w:val="20"/>
                <w:szCs w:val="20"/>
              </w:rPr>
            </w:pPr>
          </w:p>
        </w:tc>
        <w:tc>
          <w:tcPr>
            <w:tcW w:w="387" w:type="dxa"/>
            <w:tcBorders>
              <w:top w:val="single" w:sz="12" w:space="0" w:color="auto"/>
              <w:left w:val="nil"/>
              <w:bottom w:val="nil"/>
              <w:right w:val="nil"/>
            </w:tcBorders>
          </w:tcPr>
          <w:p w14:paraId="2EE8DDA1" w14:textId="77777777" w:rsidR="00FD2094" w:rsidRPr="00387ADA" w:rsidRDefault="00FD2094" w:rsidP="007A2FA3">
            <w:pPr>
              <w:rPr>
                <w:rFonts w:ascii="Arial" w:eastAsia="Calibri" w:hAnsi="Arial" w:cs="Arial"/>
                <w:sz w:val="20"/>
                <w:szCs w:val="20"/>
              </w:rPr>
            </w:pPr>
          </w:p>
        </w:tc>
        <w:tc>
          <w:tcPr>
            <w:tcW w:w="388" w:type="dxa"/>
            <w:tcBorders>
              <w:top w:val="single" w:sz="12" w:space="0" w:color="auto"/>
              <w:left w:val="nil"/>
              <w:bottom w:val="nil"/>
              <w:right w:val="nil"/>
            </w:tcBorders>
          </w:tcPr>
          <w:p w14:paraId="368B29ED" w14:textId="77777777" w:rsidR="00FD2094" w:rsidRPr="00387ADA" w:rsidRDefault="00FD2094" w:rsidP="007A2FA3">
            <w:pPr>
              <w:rPr>
                <w:rFonts w:ascii="Arial" w:eastAsia="Calibri" w:hAnsi="Arial" w:cs="Arial"/>
                <w:sz w:val="20"/>
                <w:szCs w:val="20"/>
              </w:rPr>
            </w:pPr>
          </w:p>
        </w:tc>
        <w:tc>
          <w:tcPr>
            <w:tcW w:w="388" w:type="dxa"/>
            <w:tcBorders>
              <w:top w:val="single" w:sz="12" w:space="0" w:color="auto"/>
              <w:left w:val="nil"/>
              <w:bottom w:val="nil"/>
              <w:right w:val="nil"/>
            </w:tcBorders>
          </w:tcPr>
          <w:p w14:paraId="13D44B08" w14:textId="77777777" w:rsidR="00FD2094" w:rsidRPr="00387ADA" w:rsidRDefault="00FD2094" w:rsidP="007A2FA3">
            <w:pPr>
              <w:rPr>
                <w:rFonts w:ascii="Arial" w:eastAsia="Calibri" w:hAnsi="Arial" w:cs="Arial"/>
                <w:sz w:val="20"/>
                <w:szCs w:val="20"/>
              </w:rPr>
            </w:pPr>
          </w:p>
        </w:tc>
        <w:tc>
          <w:tcPr>
            <w:tcW w:w="388" w:type="dxa"/>
            <w:tcBorders>
              <w:top w:val="single" w:sz="12" w:space="0" w:color="auto"/>
              <w:left w:val="nil"/>
              <w:bottom w:val="nil"/>
              <w:right w:val="nil"/>
            </w:tcBorders>
          </w:tcPr>
          <w:p w14:paraId="524F34E4" w14:textId="77777777" w:rsidR="00FD2094" w:rsidRPr="00387ADA" w:rsidRDefault="00FD2094" w:rsidP="007A2FA3">
            <w:pPr>
              <w:rPr>
                <w:rFonts w:ascii="Arial" w:eastAsia="Calibri" w:hAnsi="Arial" w:cs="Arial"/>
                <w:sz w:val="20"/>
                <w:szCs w:val="20"/>
              </w:rPr>
            </w:pPr>
          </w:p>
        </w:tc>
        <w:tc>
          <w:tcPr>
            <w:tcW w:w="388" w:type="dxa"/>
            <w:tcBorders>
              <w:top w:val="single" w:sz="12" w:space="0" w:color="auto"/>
              <w:left w:val="nil"/>
              <w:bottom w:val="nil"/>
              <w:right w:val="nil"/>
            </w:tcBorders>
          </w:tcPr>
          <w:p w14:paraId="43ACF781" w14:textId="77777777" w:rsidR="00FD2094" w:rsidRPr="00387ADA" w:rsidRDefault="00FD2094" w:rsidP="007A2FA3">
            <w:pPr>
              <w:rPr>
                <w:rFonts w:ascii="Arial" w:eastAsia="Calibri" w:hAnsi="Arial" w:cs="Arial"/>
                <w:sz w:val="20"/>
                <w:szCs w:val="20"/>
              </w:rPr>
            </w:pPr>
          </w:p>
        </w:tc>
        <w:tc>
          <w:tcPr>
            <w:tcW w:w="387" w:type="dxa"/>
            <w:tcBorders>
              <w:top w:val="single" w:sz="12" w:space="0" w:color="auto"/>
              <w:left w:val="nil"/>
              <w:bottom w:val="nil"/>
              <w:right w:val="nil"/>
            </w:tcBorders>
          </w:tcPr>
          <w:p w14:paraId="5D9FE02F" w14:textId="77777777" w:rsidR="00FD2094" w:rsidRPr="00387ADA" w:rsidRDefault="00FD2094" w:rsidP="007A2FA3">
            <w:pPr>
              <w:rPr>
                <w:rFonts w:ascii="Arial" w:eastAsia="Calibri" w:hAnsi="Arial" w:cs="Arial"/>
                <w:sz w:val="20"/>
                <w:szCs w:val="20"/>
              </w:rPr>
            </w:pPr>
          </w:p>
        </w:tc>
        <w:tc>
          <w:tcPr>
            <w:tcW w:w="388" w:type="dxa"/>
            <w:tcBorders>
              <w:top w:val="nil"/>
              <w:left w:val="nil"/>
              <w:bottom w:val="nil"/>
              <w:right w:val="nil"/>
            </w:tcBorders>
          </w:tcPr>
          <w:p w14:paraId="5968607C" w14:textId="77777777" w:rsidR="00FD2094" w:rsidRPr="00387ADA" w:rsidRDefault="00FD2094" w:rsidP="007A2FA3">
            <w:pPr>
              <w:rPr>
                <w:rFonts w:ascii="Arial" w:eastAsia="Calibri" w:hAnsi="Arial" w:cs="Arial"/>
                <w:sz w:val="20"/>
                <w:szCs w:val="20"/>
              </w:rPr>
            </w:pPr>
          </w:p>
        </w:tc>
        <w:tc>
          <w:tcPr>
            <w:tcW w:w="388" w:type="dxa"/>
            <w:tcBorders>
              <w:top w:val="single" w:sz="12" w:space="0" w:color="auto"/>
              <w:left w:val="nil"/>
              <w:bottom w:val="nil"/>
              <w:right w:val="nil"/>
            </w:tcBorders>
          </w:tcPr>
          <w:p w14:paraId="144A6717" w14:textId="77777777" w:rsidR="00FD2094" w:rsidRPr="00387ADA" w:rsidRDefault="00FD2094" w:rsidP="007A2FA3">
            <w:pPr>
              <w:rPr>
                <w:rFonts w:ascii="Arial" w:eastAsia="Calibri" w:hAnsi="Arial" w:cs="Arial"/>
                <w:sz w:val="20"/>
                <w:szCs w:val="20"/>
              </w:rPr>
            </w:pPr>
          </w:p>
        </w:tc>
        <w:tc>
          <w:tcPr>
            <w:tcW w:w="388" w:type="dxa"/>
            <w:tcBorders>
              <w:top w:val="single" w:sz="12" w:space="0" w:color="auto"/>
              <w:left w:val="nil"/>
              <w:bottom w:val="nil"/>
              <w:right w:val="single" w:sz="12" w:space="0" w:color="auto"/>
            </w:tcBorders>
          </w:tcPr>
          <w:p w14:paraId="0561A25E" w14:textId="77777777" w:rsidR="00FD2094" w:rsidRPr="00387ADA" w:rsidRDefault="00FD2094" w:rsidP="007A2FA3">
            <w:pPr>
              <w:rPr>
                <w:rFonts w:ascii="Arial" w:eastAsia="Calibri" w:hAnsi="Arial" w:cs="Arial"/>
                <w:sz w:val="20"/>
                <w:szCs w:val="20"/>
              </w:rPr>
            </w:pPr>
          </w:p>
        </w:tc>
        <w:tc>
          <w:tcPr>
            <w:tcW w:w="388" w:type="dxa"/>
            <w:vMerge/>
            <w:tcBorders>
              <w:left w:val="single" w:sz="12" w:space="0" w:color="auto"/>
              <w:bottom w:val="nil"/>
              <w:right w:val="nil"/>
            </w:tcBorders>
          </w:tcPr>
          <w:p w14:paraId="0D9EAECB" w14:textId="77777777" w:rsidR="00FD2094" w:rsidRPr="00387ADA" w:rsidRDefault="00FD2094" w:rsidP="007A2FA3">
            <w:pPr>
              <w:rPr>
                <w:rFonts w:ascii="Arial" w:eastAsia="Calibri" w:hAnsi="Arial" w:cs="Arial"/>
                <w:sz w:val="20"/>
                <w:szCs w:val="20"/>
              </w:rPr>
            </w:pPr>
          </w:p>
        </w:tc>
      </w:tr>
      <w:tr w:rsidR="00FD2094" w:rsidRPr="00387ADA" w14:paraId="61E2314A" w14:textId="77777777" w:rsidTr="007A2FA3">
        <w:trPr>
          <w:trHeight w:val="288"/>
        </w:trPr>
        <w:tc>
          <w:tcPr>
            <w:tcW w:w="449" w:type="dxa"/>
            <w:vMerge/>
            <w:tcBorders>
              <w:left w:val="nil"/>
              <w:bottom w:val="nil"/>
              <w:right w:val="nil"/>
            </w:tcBorders>
          </w:tcPr>
          <w:p w14:paraId="098BC736" w14:textId="77777777" w:rsidR="00FD2094" w:rsidRPr="00387ADA" w:rsidRDefault="00FD2094" w:rsidP="007A2FA3">
            <w:pPr>
              <w:rPr>
                <w:rFonts w:ascii="Arial" w:eastAsia="Calibri" w:hAnsi="Arial" w:cs="Arial"/>
                <w:sz w:val="20"/>
                <w:szCs w:val="20"/>
              </w:rPr>
            </w:pPr>
          </w:p>
        </w:tc>
        <w:tc>
          <w:tcPr>
            <w:tcW w:w="1553" w:type="dxa"/>
            <w:gridSpan w:val="4"/>
            <w:tcBorders>
              <w:top w:val="nil"/>
              <w:left w:val="nil"/>
              <w:bottom w:val="nil"/>
              <w:right w:val="nil"/>
            </w:tcBorders>
          </w:tcPr>
          <w:p w14:paraId="52661BF0" w14:textId="77777777" w:rsidR="00FD2094" w:rsidRPr="00387ADA" w:rsidRDefault="00FD2094" w:rsidP="007A2FA3">
            <w:pPr>
              <w:rPr>
                <w:rFonts w:ascii="Arial" w:eastAsia="Calibri" w:hAnsi="Arial" w:cs="Arial"/>
                <w:sz w:val="20"/>
                <w:szCs w:val="20"/>
              </w:rPr>
            </w:pPr>
            <w:r w:rsidRPr="00387ADA">
              <w:rPr>
                <w:rFonts w:ascii="Arial" w:eastAsia="Calibri" w:hAnsi="Arial" w:cs="Arial"/>
                <w:sz w:val="20"/>
                <w:szCs w:val="20"/>
              </w:rPr>
              <w:t>PV =</w:t>
            </w:r>
          </w:p>
        </w:tc>
        <w:tc>
          <w:tcPr>
            <w:tcW w:w="776" w:type="dxa"/>
            <w:gridSpan w:val="2"/>
            <w:tcBorders>
              <w:top w:val="nil"/>
              <w:left w:val="nil"/>
              <w:bottom w:val="nil"/>
              <w:right w:val="nil"/>
            </w:tcBorders>
          </w:tcPr>
          <w:p w14:paraId="324A9E4E" w14:textId="77777777" w:rsidR="00FD2094" w:rsidRPr="00387ADA" w:rsidRDefault="00FD2094" w:rsidP="007A2FA3">
            <w:pPr>
              <w:rPr>
                <w:rFonts w:ascii="Arial" w:eastAsia="Calibri" w:hAnsi="Arial" w:cs="Arial"/>
                <w:sz w:val="20"/>
                <w:szCs w:val="20"/>
              </w:rPr>
            </w:pPr>
          </w:p>
        </w:tc>
        <w:tc>
          <w:tcPr>
            <w:tcW w:w="1113" w:type="dxa"/>
            <w:gridSpan w:val="2"/>
            <w:tcBorders>
              <w:top w:val="nil"/>
              <w:left w:val="nil"/>
              <w:bottom w:val="nil"/>
              <w:right w:val="nil"/>
            </w:tcBorders>
          </w:tcPr>
          <w:p w14:paraId="73A7E130" w14:textId="77777777" w:rsidR="00FD2094" w:rsidRPr="00387ADA" w:rsidRDefault="00FD2094" w:rsidP="007A2FA3">
            <w:pPr>
              <w:rPr>
                <w:rFonts w:ascii="Arial" w:eastAsia="Calibri" w:hAnsi="Arial" w:cs="Arial"/>
                <w:sz w:val="20"/>
                <w:szCs w:val="20"/>
              </w:rPr>
            </w:pPr>
          </w:p>
        </w:tc>
        <w:tc>
          <w:tcPr>
            <w:tcW w:w="776" w:type="dxa"/>
            <w:gridSpan w:val="2"/>
            <w:tcBorders>
              <w:top w:val="nil"/>
              <w:left w:val="nil"/>
              <w:bottom w:val="nil"/>
              <w:right w:val="nil"/>
            </w:tcBorders>
          </w:tcPr>
          <w:p w14:paraId="0A76D9E3" w14:textId="77777777" w:rsidR="00FD2094" w:rsidRPr="00387ADA" w:rsidRDefault="00FD2094" w:rsidP="007A2FA3">
            <w:pPr>
              <w:rPr>
                <w:rFonts w:ascii="Arial" w:eastAsia="Calibri" w:hAnsi="Arial" w:cs="Arial"/>
                <w:sz w:val="20"/>
                <w:szCs w:val="20"/>
              </w:rPr>
            </w:pPr>
          </w:p>
        </w:tc>
        <w:tc>
          <w:tcPr>
            <w:tcW w:w="776" w:type="dxa"/>
            <w:gridSpan w:val="2"/>
            <w:tcBorders>
              <w:top w:val="nil"/>
              <w:left w:val="nil"/>
              <w:bottom w:val="nil"/>
              <w:right w:val="nil"/>
            </w:tcBorders>
          </w:tcPr>
          <w:p w14:paraId="0C919F3A" w14:textId="77777777" w:rsidR="00FD2094" w:rsidRPr="00387ADA" w:rsidRDefault="00FD2094" w:rsidP="007A2FA3">
            <w:pPr>
              <w:rPr>
                <w:rFonts w:ascii="Arial" w:eastAsia="Calibri" w:hAnsi="Arial" w:cs="Arial"/>
                <w:sz w:val="20"/>
                <w:szCs w:val="20"/>
              </w:rPr>
            </w:pPr>
          </w:p>
        </w:tc>
        <w:tc>
          <w:tcPr>
            <w:tcW w:w="775" w:type="dxa"/>
            <w:gridSpan w:val="2"/>
            <w:tcBorders>
              <w:top w:val="nil"/>
              <w:left w:val="nil"/>
              <w:bottom w:val="nil"/>
              <w:right w:val="nil"/>
            </w:tcBorders>
          </w:tcPr>
          <w:p w14:paraId="49962BAB" w14:textId="77777777" w:rsidR="00FD2094" w:rsidRPr="00387ADA" w:rsidRDefault="00FD2094" w:rsidP="007A2FA3">
            <w:pPr>
              <w:rPr>
                <w:rFonts w:ascii="Arial" w:eastAsia="Calibri" w:hAnsi="Arial" w:cs="Arial"/>
                <w:sz w:val="20"/>
                <w:szCs w:val="20"/>
              </w:rPr>
            </w:pPr>
          </w:p>
        </w:tc>
        <w:tc>
          <w:tcPr>
            <w:tcW w:w="776" w:type="dxa"/>
            <w:gridSpan w:val="2"/>
            <w:tcBorders>
              <w:top w:val="nil"/>
              <w:left w:val="nil"/>
              <w:bottom w:val="nil"/>
              <w:right w:val="nil"/>
            </w:tcBorders>
          </w:tcPr>
          <w:p w14:paraId="2116106C" w14:textId="77777777" w:rsidR="00FD2094" w:rsidRPr="00387ADA" w:rsidRDefault="00FD2094" w:rsidP="007A2FA3">
            <w:pPr>
              <w:rPr>
                <w:rFonts w:ascii="Arial" w:eastAsia="Calibri" w:hAnsi="Arial" w:cs="Arial"/>
                <w:sz w:val="20"/>
                <w:szCs w:val="20"/>
              </w:rPr>
            </w:pPr>
          </w:p>
        </w:tc>
        <w:tc>
          <w:tcPr>
            <w:tcW w:w="775" w:type="dxa"/>
            <w:gridSpan w:val="2"/>
            <w:tcBorders>
              <w:top w:val="nil"/>
              <w:left w:val="nil"/>
              <w:bottom w:val="nil"/>
              <w:right w:val="nil"/>
            </w:tcBorders>
          </w:tcPr>
          <w:p w14:paraId="6680B5C8" w14:textId="77777777" w:rsidR="00FD2094" w:rsidRPr="00387ADA" w:rsidRDefault="00FD2094" w:rsidP="007A2FA3">
            <w:pPr>
              <w:rPr>
                <w:rFonts w:ascii="Arial" w:eastAsia="Calibri" w:hAnsi="Arial" w:cs="Arial"/>
                <w:sz w:val="20"/>
                <w:szCs w:val="20"/>
              </w:rPr>
            </w:pPr>
          </w:p>
        </w:tc>
        <w:tc>
          <w:tcPr>
            <w:tcW w:w="1552" w:type="dxa"/>
            <w:gridSpan w:val="4"/>
            <w:tcBorders>
              <w:top w:val="nil"/>
              <w:left w:val="nil"/>
              <w:bottom w:val="nil"/>
              <w:right w:val="nil"/>
            </w:tcBorders>
          </w:tcPr>
          <w:p w14:paraId="72CA9C7C" w14:textId="77777777" w:rsidR="00FD2094" w:rsidRPr="00387ADA" w:rsidRDefault="00FD2094" w:rsidP="007A2FA3">
            <w:pPr>
              <w:jc w:val="center"/>
              <w:rPr>
                <w:rFonts w:ascii="Arial" w:eastAsia="Calibri" w:hAnsi="Arial" w:cs="Arial"/>
                <w:sz w:val="20"/>
                <w:szCs w:val="20"/>
              </w:rPr>
            </w:pPr>
            <w:r w:rsidRPr="00387ADA">
              <w:rPr>
                <w:rFonts w:ascii="Arial" w:eastAsia="Calibri" w:hAnsi="Arial" w:cs="Arial"/>
                <w:sz w:val="20"/>
                <w:szCs w:val="20"/>
              </w:rPr>
              <w:t xml:space="preserve">FV= </w:t>
            </w:r>
          </w:p>
        </w:tc>
      </w:tr>
    </w:tbl>
    <w:p w14:paraId="3D89C19E" w14:textId="77777777" w:rsidR="00FD2094" w:rsidRPr="00387ADA" w:rsidRDefault="00FD2094" w:rsidP="00FD2094">
      <w:pPr>
        <w:spacing w:after="0" w:line="255" w:lineRule="atLeast"/>
        <w:rPr>
          <w:rFonts w:ascii="Calibri" w:hAnsi="Calibri" w:cs="Arial"/>
          <w:b/>
          <w:sz w:val="20"/>
          <w:szCs w:val="20"/>
          <w:u w:val="single"/>
          <w:lang w:val="en"/>
        </w:rPr>
      </w:pPr>
    </w:p>
    <w:p w14:paraId="68D5AD27" w14:textId="77777777" w:rsidR="00FD2094" w:rsidRPr="00387ADA" w:rsidRDefault="00FD2094" w:rsidP="00FD2094">
      <w:pPr>
        <w:pStyle w:val="ListParagraph"/>
        <w:numPr>
          <w:ilvl w:val="0"/>
          <w:numId w:val="5"/>
        </w:numPr>
        <w:spacing w:after="0"/>
        <w:rPr>
          <w:rFonts w:ascii="Calibri" w:hAnsi="Calibri" w:cs="Arial"/>
          <w:sz w:val="24"/>
          <w:szCs w:val="24"/>
        </w:rPr>
      </w:pPr>
      <w:r w:rsidRPr="00387ADA">
        <w:rPr>
          <w:rFonts w:ascii="Calibri" w:hAnsi="Calibri" w:cs="Arial"/>
          <w:b/>
          <w:sz w:val="20"/>
          <w:szCs w:val="20"/>
          <w:u w:val="single"/>
          <w:lang w:val="en"/>
        </w:rPr>
        <w:t>Finance calculator - TVM Solver – show your inputs and then output – Compound Interest Only</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7F3FEEA9" w14:textId="77777777" w:rsidTr="007A2FA3">
        <w:trPr>
          <w:trHeight w:val="42"/>
        </w:trPr>
        <w:tc>
          <w:tcPr>
            <w:tcW w:w="1625" w:type="dxa"/>
            <w:shd w:val="clear" w:color="auto" w:fill="auto"/>
            <w:vAlign w:val="center"/>
            <w:hideMark/>
          </w:tcPr>
          <w:p w14:paraId="68609A71"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5D11C2C1" w14:textId="45089079" w:rsidR="00FD2094" w:rsidRPr="00387ADA" w:rsidRDefault="009A6B89"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10</w:t>
            </w:r>
          </w:p>
        </w:tc>
        <w:tc>
          <w:tcPr>
            <w:tcW w:w="720" w:type="dxa"/>
            <w:shd w:val="clear" w:color="auto" w:fill="auto"/>
            <w:vAlign w:val="center"/>
          </w:tcPr>
          <w:p w14:paraId="0D6960ED"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1080" w:type="dxa"/>
            <w:shd w:val="clear" w:color="auto" w:fill="auto"/>
            <w:vAlign w:val="center"/>
          </w:tcPr>
          <w:p w14:paraId="1EB80C69" w14:textId="749B49FF" w:rsidR="00FD2094" w:rsidRPr="00387ADA" w:rsidRDefault="009A6B89"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5%</w:t>
            </w:r>
          </w:p>
        </w:tc>
        <w:tc>
          <w:tcPr>
            <w:tcW w:w="810" w:type="dxa"/>
            <w:shd w:val="clear" w:color="auto" w:fill="auto"/>
            <w:vAlign w:val="center"/>
          </w:tcPr>
          <w:p w14:paraId="15C0E759" w14:textId="0B94E72C" w:rsidR="00FD2094" w:rsidRPr="00387ADA" w:rsidRDefault="009A6B89"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$5,600</w:t>
            </w:r>
          </w:p>
        </w:tc>
        <w:tc>
          <w:tcPr>
            <w:tcW w:w="1080" w:type="dxa"/>
            <w:shd w:val="clear" w:color="auto" w:fill="auto"/>
            <w:vAlign w:val="center"/>
          </w:tcPr>
          <w:p w14:paraId="2477F496" w14:textId="6A754B83" w:rsidR="00FD2094" w:rsidRPr="00387ADA" w:rsidRDefault="009A6B89"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810" w:type="dxa"/>
            <w:shd w:val="clear" w:color="auto" w:fill="auto"/>
            <w:vAlign w:val="center"/>
          </w:tcPr>
          <w:p w14:paraId="28EEDB43" w14:textId="30DEDA33" w:rsidR="00FD2094" w:rsidRPr="00387ADA" w:rsidRDefault="009A6B89"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720" w:type="dxa"/>
            <w:shd w:val="clear" w:color="auto" w:fill="auto"/>
            <w:vAlign w:val="center"/>
          </w:tcPr>
          <w:p w14:paraId="6E5E58BA" w14:textId="7065A8CC" w:rsidR="00FD2094" w:rsidRPr="00387ADA" w:rsidRDefault="009A6B89"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1350" w:type="dxa"/>
            <w:shd w:val="clear" w:color="auto" w:fill="auto"/>
            <w:vAlign w:val="center"/>
            <w:hideMark/>
          </w:tcPr>
          <w:p w14:paraId="347ECB09"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FD2094" w:rsidRPr="00387ADA" w14:paraId="7A142E09" w14:textId="77777777" w:rsidTr="007A2FA3">
        <w:trPr>
          <w:trHeight w:val="151"/>
        </w:trPr>
        <w:tc>
          <w:tcPr>
            <w:tcW w:w="1625" w:type="dxa"/>
            <w:shd w:val="clear" w:color="000000" w:fill="D9D9D9"/>
            <w:vAlign w:val="center"/>
            <w:hideMark/>
          </w:tcPr>
          <w:p w14:paraId="52B3B3CB"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530549E3"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0CF06CD3"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7E8B8894"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4A03A33B"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0899E5E1"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13149B3E"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18945D56"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0ECD6E7B"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19F6F946" w14:textId="77777777" w:rsidTr="007A2FA3">
        <w:trPr>
          <w:trHeight w:val="42"/>
        </w:trPr>
        <w:tc>
          <w:tcPr>
            <w:tcW w:w="1625" w:type="dxa"/>
            <w:shd w:val="clear" w:color="auto" w:fill="auto"/>
            <w:vAlign w:val="center"/>
            <w:hideMark/>
          </w:tcPr>
          <w:p w14:paraId="733708CD"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2159924A"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044DF76E"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080" w:type="dxa"/>
            <w:shd w:val="clear" w:color="auto" w:fill="auto"/>
            <w:vAlign w:val="center"/>
          </w:tcPr>
          <w:p w14:paraId="3E19E292"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tcPr>
          <w:p w14:paraId="0215C9F1"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tcPr>
          <w:p w14:paraId="18F0E04B" w14:textId="286A3D51" w:rsidR="00FD2094" w:rsidRPr="005C4A6A" w:rsidRDefault="005C4A6A" w:rsidP="005C4A6A">
            <w:pPr>
              <w:spacing w:after="0" w:line="240" w:lineRule="auto"/>
              <w:rPr>
                <w:rFonts w:ascii="Calibri" w:eastAsia="Times New Roman" w:hAnsi="Calibri" w:cs="Arial"/>
                <w:color w:val="000000"/>
                <w:sz w:val="16"/>
                <w:szCs w:val="16"/>
              </w:rPr>
            </w:pPr>
            <w:r>
              <w:rPr>
                <w:rFonts w:ascii="Calibri" w:eastAsia="Times New Roman" w:hAnsi="Calibri" w:cs="Arial"/>
                <w:color w:val="000000"/>
                <w:sz w:val="16"/>
                <w:szCs w:val="16"/>
              </w:rPr>
              <w:t>$9,121.81</w:t>
            </w:r>
          </w:p>
        </w:tc>
        <w:tc>
          <w:tcPr>
            <w:tcW w:w="810" w:type="dxa"/>
            <w:shd w:val="clear" w:color="auto" w:fill="auto"/>
            <w:vAlign w:val="center"/>
            <w:hideMark/>
          </w:tcPr>
          <w:p w14:paraId="6BD96A7F"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0ED78566"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7D2545E2"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32C5A3CF" w14:textId="77777777" w:rsidR="00FD2094" w:rsidRPr="00387ADA" w:rsidRDefault="00FD2094" w:rsidP="00FD2094">
      <w:pPr>
        <w:spacing w:after="0"/>
        <w:rPr>
          <w:rFonts w:ascii="Arial" w:hAnsi="Arial" w:cs="Arial"/>
          <w:sz w:val="24"/>
          <w:szCs w:val="24"/>
        </w:rPr>
      </w:pPr>
    </w:p>
    <w:p w14:paraId="632A0A93" w14:textId="77777777" w:rsidR="00FD2094" w:rsidRPr="00387ADA" w:rsidRDefault="00FD2094" w:rsidP="00FD2094">
      <w:pPr>
        <w:pStyle w:val="ListParagraph"/>
        <w:numPr>
          <w:ilvl w:val="0"/>
          <w:numId w:val="5"/>
        </w:numPr>
        <w:spacing w:after="0"/>
        <w:rPr>
          <w:rFonts w:ascii="Calibri" w:hAnsi="Calibri" w:cs="Arial"/>
          <w:sz w:val="24"/>
          <w:szCs w:val="24"/>
        </w:rPr>
      </w:pPr>
      <w:r w:rsidRPr="00387ADA">
        <w:rPr>
          <w:rFonts w:ascii="Calibri" w:hAnsi="Calibri" w:cs="Arial"/>
          <w:b/>
          <w:sz w:val="20"/>
          <w:szCs w:val="20"/>
          <w:u w:val="single"/>
          <w:lang w:val="en"/>
        </w:rPr>
        <w:t>Result for Simple Interest Only</w:t>
      </w:r>
    </w:p>
    <w:p w14:paraId="45380F12" w14:textId="5D23A28D" w:rsidR="00082C7D" w:rsidRPr="00082C7D" w:rsidRDefault="00FD2094" w:rsidP="00082C7D">
      <w:pPr>
        <w:tabs>
          <w:tab w:val="left" w:pos="1227"/>
        </w:tabs>
        <w:spacing w:after="0"/>
        <w:rPr>
          <w:rFonts w:ascii="Calibri" w:hAnsi="Calibri" w:cs="Arial"/>
          <w:color w:val="222A35" w:themeColor="text2" w:themeShade="80"/>
          <w:sz w:val="24"/>
          <w:szCs w:val="24"/>
        </w:rPr>
      </w:pPr>
      <w:r>
        <w:rPr>
          <w:rFonts w:ascii="Calibri" w:hAnsi="Calibri" w:cs="Arial"/>
          <w:color w:val="FF0000"/>
          <w:sz w:val="24"/>
          <w:szCs w:val="24"/>
        </w:rPr>
        <w:t xml:space="preserve"> </w:t>
      </w:r>
      <w:r w:rsidR="00082C7D">
        <w:rPr>
          <w:rFonts w:ascii="Calibri" w:hAnsi="Calibri" w:cs="Arial"/>
          <w:color w:val="FF0000"/>
          <w:sz w:val="24"/>
          <w:szCs w:val="24"/>
        </w:rPr>
        <w:t xml:space="preserve">                      </w:t>
      </w:r>
      <w:r w:rsidR="00082C7D" w:rsidRPr="00082C7D">
        <w:rPr>
          <w:rFonts w:ascii="Calibri" w:hAnsi="Calibri" w:cs="Arial"/>
          <w:color w:val="222A35" w:themeColor="text2" w:themeShade="80"/>
          <w:sz w:val="24"/>
          <w:szCs w:val="24"/>
        </w:rPr>
        <w:t>$5,600 x .05 = $280</w:t>
      </w:r>
    </w:p>
    <w:p w14:paraId="12A70274" w14:textId="77777777" w:rsidR="00082C7D" w:rsidRPr="00082C7D" w:rsidRDefault="00082C7D" w:rsidP="00082C7D">
      <w:pPr>
        <w:tabs>
          <w:tab w:val="left" w:pos="1227"/>
        </w:tabs>
        <w:spacing w:after="0"/>
        <w:rPr>
          <w:rFonts w:ascii="Calibri" w:hAnsi="Calibri" w:cs="Arial"/>
          <w:color w:val="222A35" w:themeColor="text2" w:themeShade="80"/>
          <w:sz w:val="24"/>
          <w:szCs w:val="24"/>
        </w:rPr>
      </w:pPr>
      <w:r w:rsidRPr="00082C7D">
        <w:rPr>
          <w:rFonts w:ascii="Calibri" w:hAnsi="Calibri" w:cs="Arial"/>
          <w:color w:val="222A35" w:themeColor="text2" w:themeShade="80"/>
          <w:sz w:val="24"/>
          <w:szCs w:val="24"/>
        </w:rPr>
        <w:tab/>
        <w:t>$280 x 10 years = $2,800</w:t>
      </w:r>
    </w:p>
    <w:p w14:paraId="2C15D89C" w14:textId="77777777" w:rsidR="00082C7D" w:rsidRPr="00082C7D" w:rsidRDefault="00082C7D" w:rsidP="00082C7D">
      <w:pPr>
        <w:tabs>
          <w:tab w:val="left" w:pos="1227"/>
        </w:tabs>
        <w:spacing w:after="0"/>
        <w:rPr>
          <w:rFonts w:ascii="Calibri" w:hAnsi="Calibri" w:cs="Arial"/>
          <w:color w:val="222A35" w:themeColor="text2" w:themeShade="80"/>
          <w:sz w:val="24"/>
          <w:szCs w:val="24"/>
        </w:rPr>
      </w:pPr>
      <w:r w:rsidRPr="00082C7D">
        <w:rPr>
          <w:rFonts w:ascii="Calibri" w:hAnsi="Calibri" w:cs="Arial"/>
          <w:color w:val="222A35" w:themeColor="text2" w:themeShade="80"/>
          <w:sz w:val="24"/>
          <w:szCs w:val="24"/>
        </w:rPr>
        <w:tab/>
        <w:t>$2,800 + $5,600 = $8,400</w:t>
      </w:r>
    </w:p>
    <w:p w14:paraId="5EE48317" w14:textId="77777777" w:rsidR="00FD2094" w:rsidRPr="00082C7D" w:rsidRDefault="00FD2094" w:rsidP="00FD2094">
      <w:pPr>
        <w:spacing w:after="0"/>
        <w:rPr>
          <w:rFonts w:ascii="Calibri" w:hAnsi="Calibri" w:cs="Arial"/>
          <w:color w:val="222A35" w:themeColor="text2" w:themeShade="80"/>
          <w:sz w:val="24"/>
          <w:szCs w:val="24"/>
        </w:rPr>
      </w:pPr>
    </w:p>
    <w:p w14:paraId="7F85F373" w14:textId="77777777" w:rsidR="00FD2094" w:rsidRPr="00387ADA" w:rsidRDefault="00FD2094" w:rsidP="00FD2094">
      <w:pPr>
        <w:spacing w:after="0"/>
        <w:rPr>
          <w:rFonts w:ascii="Calibri" w:hAnsi="Calibri" w:cs="Arial"/>
          <w:color w:val="FF0000"/>
          <w:sz w:val="24"/>
          <w:szCs w:val="24"/>
        </w:rPr>
      </w:pPr>
    </w:p>
    <w:p w14:paraId="50D98AC6" w14:textId="77777777" w:rsidR="00FD2094" w:rsidRPr="00387ADA" w:rsidRDefault="00FD2094" w:rsidP="00FD2094">
      <w:pPr>
        <w:pStyle w:val="ListParagraph"/>
        <w:numPr>
          <w:ilvl w:val="0"/>
          <w:numId w:val="5"/>
        </w:numPr>
        <w:spacing w:after="0"/>
        <w:rPr>
          <w:rFonts w:ascii="Calibri" w:hAnsi="Calibri" w:cs="Arial"/>
          <w:sz w:val="24"/>
          <w:szCs w:val="24"/>
        </w:rPr>
      </w:pPr>
      <w:r w:rsidRPr="00387ADA">
        <w:rPr>
          <w:rFonts w:ascii="Calibri" w:hAnsi="Calibri" w:cs="Arial"/>
          <w:b/>
          <w:sz w:val="20"/>
          <w:szCs w:val="20"/>
          <w:u w:val="single"/>
          <w:lang w:val="en"/>
        </w:rPr>
        <w:t>Difference = Answer</w:t>
      </w:r>
    </w:p>
    <w:p w14:paraId="44AD9B7B" w14:textId="3D8D0540" w:rsidR="00FD2094" w:rsidRPr="00D05D57" w:rsidRDefault="00D05D57" w:rsidP="00FD2094">
      <w:pPr>
        <w:spacing w:after="0"/>
        <w:rPr>
          <w:rFonts w:ascii="Calibri" w:hAnsi="Calibri" w:cs="Arial"/>
          <w:b/>
          <w:color w:val="222A35" w:themeColor="text2" w:themeShade="80"/>
          <w:sz w:val="24"/>
          <w:szCs w:val="24"/>
        </w:rPr>
      </w:pPr>
      <w:r>
        <w:rPr>
          <w:rFonts w:ascii="Calibri" w:hAnsi="Calibri" w:cs="Arial"/>
          <w:color w:val="FF0000"/>
          <w:sz w:val="24"/>
          <w:szCs w:val="24"/>
        </w:rPr>
        <w:t xml:space="preserve">        </w:t>
      </w:r>
      <w:r w:rsidRPr="00D05D57">
        <w:rPr>
          <w:rFonts w:ascii="Calibri" w:hAnsi="Calibri" w:cs="Arial"/>
          <w:b/>
          <w:color w:val="222A35" w:themeColor="text2" w:themeShade="80"/>
          <w:sz w:val="24"/>
          <w:szCs w:val="24"/>
        </w:rPr>
        <w:t>$9,121.81 - $8,400 = $721.81</w:t>
      </w:r>
    </w:p>
    <w:p w14:paraId="53329772" w14:textId="77777777" w:rsidR="00FD2094" w:rsidRDefault="00FD2094" w:rsidP="00FD2094">
      <w:pPr>
        <w:spacing w:after="0"/>
        <w:rPr>
          <w:rFonts w:ascii="Calibri" w:hAnsi="Calibri" w:cs="Arial"/>
          <w:color w:val="FF0000"/>
          <w:sz w:val="24"/>
          <w:szCs w:val="24"/>
        </w:rPr>
      </w:pPr>
    </w:p>
    <w:p w14:paraId="56E8E17B" w14:textId="77777777" w:rsidR="00FD2094" w:rsidRDefault="00FD2094" w:rsidP="00FD2094">
      <w:pPr>
        <w:spacing w:after="0"/>
        <w:rPr>
          <w:rFonts w:ascii="Calibri" w:hAnsi="Calibri" w:cs="Arial"/>
          <w:color w:val="FF0000"/>
          <w:sz w:val="24"/>
          <w:szCs w:val="24"/>
        </w:rPr>
      </w:pPr>
    </w:p>
    <w:p w14:paraId="3F1F0932" w14:textId="77777777" w:rsidR="00FD2094" w:rsidRPr="001A2DA7" w:rsidRDefault="00FD2094" w:rsidP="00FD2094">
      <w:pPr>
        <w:spacing w:after="0"/>
        <w:rPr>
          <w:rFonts w:ascii="Arial" w:hAnsi="Arial" w:cs="Arial"/>
          <w:sz w:val="10"/>
          <w:szCs w:val="24"/>
        </w:rPr>
      </w:pPr>
    </w:p>
    <w:p w14:paraId="24B09104" w14:textId="77777777" w:rsidR="00FD2094" w:rsidRPr="00387ADA" w:rsidRDefault="00FD2094" w:rsidP="00FD2094">
      <w:pPr>
        <w:rPr>
          <w:rFonts w:ascii="Arial" w:hAnsi="Arial" w:cs="Arial"/>
          <w:szCs w:val="24"/>
        </w:rPr>
      </w:pPr>
      <w:r w:rsidRPr="00387ADA">
        <w:rPr>
          <w:rFonts w:ascii="Arial" w:hAnsi="Arial" w:cs="Arial"/>
          <w:szCs w:val="24"/>
        </w:rPr>
        <w:t xml:space="preserve">2) </w:t>
      </w:r>
      <w:r w:rsidRPr="00D7698A">
        <w:rPr>
          <w:rFonts w:ascii="Arial" w:hAnsi="Arial" w:cs="Arial"/>
          <w:szCs w:val="24"/>
        </w:rPr>
        <w:t xml:space="preserve">Assume the total cost of a college education will be $250,000 when your child enters college in 15 years. You presently have $50,000 to invest. </w:t>
      </w:r>
      <w:r w:rsidRPr="00FC3290">
        <w:rPr>
          <w:rFonts w:ascii="Arial" w:hAnsi="Arial" w:cs="Arial"/>
          <w:b/>
          <w:szCs w:val="24"/>
        </w:rPr>
        <w:t>What annual rate of interest</w:t>
      </w:r>
      <w:r w:rsidRPr="00D7698A">
        <w:rPr>
          <w:rFonts w:ascii="Arial" w:hAnsi="Arial" w:cs="Arial"/>
          <w:szCs w:val="24"/>
        </w:rPr>
        <w:t xml:space="preserve"> must you earn on your investment to cover the cost of your child's college education?</w:t>
      </w:r>
      <w:r>
        <w:rPr>
          <w:rFonts w:ascii="Arial" w:hAnsi="Arial" w:cs="Arial"/>
          <w:szCs w:val="24"/>
        </w:rPr>
        <w:t xml:space="preserve"> </w:t>
      </w:r>
      <w:r w:rsidRPr="00FC3290">
        <w:rPr>
          <w:rFonts w:ascii="Arial" w:hAnsi="Arial" w:cs="Arial"/>
          <w:i/>
          <w:color w:val="FF0000"/>
          <w:sz w:val="16"/>
          <w:szCs w:val="24"/>
        </w:rPr>
        <w:t>(NOTE: show results and show calculations used in financial calculator – which formula and the inputs into TVM Solve/Grid below)</w:t>
      </w:r>
    </w:p>
    <w:p w14:paraId="24B815BB" w14:textId="77777777" w:rsidR="00FD2094" w:rsidRPr="001A2DA7" w:rsidRDefault="00FD2094" w:rsidP="00FD2094">
      <w:pPr>
        <w:spacing w:after="0" w:line="255" w:lineRule="atLeast"/>
        <w:rPr>
          <w:rFonts w:ascii="Calibri" w:hAnsi="Calibri" w:cs="Arial"/>
          <w:b/>
          <w:sz w:val="20"/>
          <w:szCs w:val="20"/>
          <w:u w:val="single"/>
          <w:lang w:val="en"/>
        </w:rPr>
      </w:pPr>
      <w:r w:rsidRPr="00387ADA">
        <w:rPr>
          <w:rFonts w:ascii="Calibri" w:hAnsi="Calibri" w:cs="Arial"/>
          <w:b/>
          <w:sz w:val="20"/>
          <w:szCs w:val="20"/>
          <w:u w:val="single"/>
          <w:lang w:val="en"/>
        </w:rPr>
        <w:t xml:space="preserve">  In Finance calculator - TVM Solver – s</w:t>
      </w:r>
      <w:r>
        <w:rPr>
          <w:rFonts w:ascii="Calibri" w:hAnsi="Calibri" w:cs="Arial"/>
          <w:b/>
          <w:sz w:val="20"/>
          <w:szCs w:val="20"/>
          <w:u w:val="single"/>
          <w:lang w:val="en"/>
        </w:rPr>
        <w:t>how your inputs and then output</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60248BE3" w14:textId="77777777" w:rsidTr="007A2FA3">
        <w:trPr>
          <w:trHeight w:val="42"/>
        </w:trPr>
        <w:tc>
          <w:tcPr>
            <w:tcW w:w="1625" w:type="dxa"/>
            <w:shd w:val="clear" w:color="auto" w:fill="auto"/>
            <w:vAlign w:val="center"/>
            <w:hideMark/>
          </w:tcPr>
          <w:p w14:paraId="45266127"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6C69F42D" w14:textId="0EBF1D34" w:rsidR="00FD2094" w:rsidRPr="00387ADA" w:rsidRDefault="005C4A6A"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15</w:t>
            </w:r>
          </w:p>
        </w:tc>
        <w:tc>
          <w:tcPr>
            <w:tcW w:w="720" w:type="dxa"/>
            <w:shd w:val="clear" w:color="auto" w:fill="auto"/>
            <w:vAlign w:val="center"/>
          </w:tcPr>
          <w:p w14:paraId="37C9487A"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1080" w:type="dxa"/>
            <w:shd w:val="clear" w:color="auto" w:fill="auto"/>
            <w:vAlign w:val="center"/>
          </w:tcPr>
          <w:p w14:paraId="3FEE39FA" w14:textId="4A9DBF7E" w:rsidR="00FD2094" w:rsidRPr="00387ADA" w:rsidRDefault="005C4A6A"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$50,000</w:t>
            </w:r>
          </w:p>
        </w:tc>
        <w:tc>
          <w:tcPr>
            <w:tcW w:w="810" w:type="dxa"/>
            <w:shd w:val="clear" w:color="auto" w:fill="auto"/>
            <w:vAlign w:val="center"/>
          </w:tcPr>
          <w:p w14:paraId="3132F481"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1080" w:type="dxa"/>
            <w:shd w:val="clear" w:color="auto" w:fill="auto"/>
            <w:vAlign w:val="center"/>
          </w:tcPr>
          <w:p w14:paraId="0ADAB3B0" w14:textId="724EB247" w:rsidR="00FD2094" w:rsidRPr="00387ADA" w:rsidRDefault="005C4A6A"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($250,000)</w:t>
            </w:r>
          </w:p>
        </w:tc>
        <w:tc>
          <w:tcPr>
            <w:tcW w:w="810" w:type="dxa"/>
            <w:shd w:val="clear" w:color="auto" w:fill="auto"/>
            <w:vAlign w:val="center"/>
          </w:tcPr>
          <w:p w14:paraId="032C0A9B" w14:textId="501A3232" w:rsidR="00FD2094" w:rsidRPr="00387ADA" w:rsidRDefault="005C4A6A"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720" w:type="dxa"/>
            <w:shd w:val="clear" w:color="auto" w:fill="auto"/>
            <w:vAlign w:val="center"/>
          </w:tcPr>
          <w:p w14:paraId="4B9FA178" w14:textId="1804914B" w:rsidR="00FD2094" w:rsidRPr="00387ADA" w:rsidRDefault="005C4A6A"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1350" w:type="dxa"/>
            <w:shd w:val="clear" w:color="auto" w:fill="auto"/>
            <w:vAlign w:val="center"/>
            <w:hideMark/>
          </w:tcPr>
          <w:p w14:paraId="4602452C"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FD2094" w:rsidRPr="00387ADA" w14:paraId="1A187F57" w14:textId="77777777" w:rsidTr="007A2FA3">
        <w:trPr>
          <w:trHeight w:val="151"/>
        </w:trPr>
        <w:tc>
          <w:tcPr>
            <w:tcW w:w="1625" w:type="dxa"/>
            <w:shd w:val="clear" w:color="000000" w:fill="D9D9D9"/>
            <w:vAlign w:val="center"/>
            <w:hideMark/>
          </w:tcPr>
          <w:p w14:paraId="75177AAC"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20CA1850"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04138A69"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7CB18D59"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428879CE"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08B5B206"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3D7B5005"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3EB9A05D"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7249F3BD"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2FD9E5DC" w14:textId="77777777" w:rsidTr="007A2FA3">
        <w:trPr>
          <w:trHeight w:val="42"/>
        </w:trPr>
        <w:tc>
          <w:tcPr>
            <w:tcW w:w="1625" w:type="dxa"/>
            <w:shd w:val="clear" w:color="auto" w:fill="auto"/>
            <w:vAlign w:val="center"/>
            <w:hideMark/>
          </w:tcPr>
          <w:p w14:paraId="38D9F2D0"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1C44F6F9"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1CC36708" w14:textId="024697A8" w:rsidR="00FD2094" w:rsidRPr="00387ADA" w:rsidRDefault="005C4A6A" w:rsidP="007A2FA3">
            <w:pPr>
              <w:spacing w:after="0" w:line="240" w:lineRule="auto"/>
              <w:jc w:val="center"/>
              <w:rPr>
                <w:rFonts w:ascii="Calibri" w:eastAsia="Times New Roman" w:hAnsi="Calibri" w:cs="Arial"/>
                <w:color w:val="000000"/>
                <w:sz w:val="14"/>
              </w:rPr>
            </w:pPr>
            <w:r>
              <w:rPr>
                <w:rFonts w:ascii="Calibri" w:eastAsia="Times New Roman" w:hAnsi="Calibri" w:cs="Arial"/>
                <w:color w:val="000000"/>
                <w:sz w:val="14"/>
              </w:rPr>
              <w:t>11.33%</w:t>
            </w:r>
            <w:r w:rsidR="00FD2094" w:rsidRPr="00387ADA">
              <w:rPr>
                <w:rFonts w:ascii="Calibri" w:eastAsia="Times New Roman" w:hAnsi="Calibri" w:cs="Arial"/>
                <w:color w:val="000000"/>
                <w:sz w:val="14"/>
              </w:rPr>
              <w:t> </w:t>
            </w:r>
          </w:p>
        </w:tc>
        <w:tc>
          <w:tcPr>
            <w:tcW w:w="1080" w:type="dxa"/>
            <w:shd w:val="clear" w:color="auto" w:fill="auto"/>
            <w:vAlign w:val="center"/>
          </w:tcPr>
          <w:p w14:paraId="0F5456B5"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tcPr>
          <w:p w14:paraId="318F0518"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tcPr>
          <w:p w14:paraId="56C32B0E"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hideMark/>
          </w:tcPr>
          <w:p w14:paraId="1857A0EA"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74C4E8E7"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4127D317"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5553EDDB" w14:textId="77777777" w:rsidR="00FD2094" w:rsidRPr="00387ADA" w:rsidRDefault="00FD2094" w:rsidP="00FD2094">
      <w:pPr>
        <w:spacing w:after="0" w:line="240" w:lineRule="auto"/>
        <w:rPr>
          <w:rFonts w:ascii="Arial" w:hAnsi="Arial" w:cs="Arial"/>
          <w:b/>
          <w:sz w:val="20"/>
          <w:szCs w:val="20"/>
          <w:u w:val="single"/>
          <w:lang w:val="en"/>
        </w:rPr>
      </w:pPr>
    </w:p>
    <w:p w14:paraId="0FD8C899" w14:textId="77777777" w:rsidR="00FD2094" w:rsidRDefault="00FD2094" w:rsidP="00FD2094">
      <w:pPr>
        <w:spacing w:after="0" w:line="240" w:lineRule="auto"/>
        <w:rPr>
          <w:rFonts w:ascii="Arial" w:hAnsi="Arial" w:cs="Arial"/>
          <w:sz w:val="16"/>
          <w:szCs w:val="24"/>
        </w:rPr>
      </w:pPr>
    </w:p>
    <w:p w14:paraId="0A94477D" w14:textId="77777777" w:rsidR="00FD2094" w:rsidRDefault="00FD2094" w:rsidP="00FD2094">
      <w:pPr>
        <w:spacing w:after="0" w:line="240" w:lineRule="auto"/>
        <w:rPr>
          <w:rFonts w:ascii="Arial" w:hAnsi="Arial" w:cs="Arial"/>
          <w:sz w:val="16"/>
          <w:szCs w:val="24"/>
        </w:rPr>
      </w:pPr>
    </w:p>
    <w:p w14:paraId="758738D5" w14:textId="77777777" w:rsidR="00FD2094" w:rsidRDefault="00FD2094" w:rsidP="00FD2094">
      <w:pPr>
        <w:spacing w:after="0" w:line="240" w:lineRule="auto"/>
        <w:rPr>
          <w:rFonts w:ascii="Arial" w:hAnsi="Arial" w:cs="Arial"/>
          <w:sz w:val="16"/>
          <w:szCs w:val="24"/>
        </w:rPr>
      </w:pPr>
    </w:p>
    <w:p w14:paraId="5F9C4CF2" w14:textId="77777777" w:rsidR="00FD2094" w:rsidRPr="001A2DA7" w:rsidRDefault="00FD2094" w:rsidP="00FD2094">
      <w:pPr>
        <w:spacing w:after="0" w:line="240" w:lineRule="auto"/>
        <w:rPr>
          <w:rFonts w:ascii="Arial" w:hAnsi="Arial" w:cs="Arial"/>
          <w:sz w:val="16"/>
          <w:szCs w:val="24"/>
        </w:rPr>
      </w:pPr>
    </w:p>
    <w:p w14:paraId="0A40CCA3" w14:textId="77777777" w:rsidR="00FD2094" w:rsidRPr="00387ADA" w:rsidRDefault="00FD2094" w:rsidP="00FD2094">
      <w:pPr>
        <w:spacing w:after="0"/>
        <w:rPr>
          <w:rFonts w:ascii="Arial" w:hAnsi="Arial" w:cs="Arial"/>
          <w:szCs w:val="24"/>
        </w:rPr>
      </w:pPr>
      <w:r w:rsidRPr="00387ADA">
        <w:rPr>
          <w:rFonts w:ascii="Arial" w:hAnsi="Arial" w:cs="Arial"/>
          <w:szCs w:val="24"/>
        </w:rPr>
        <w:t>3) You're trying to save to buy a new $1</w:t>
      </w:r>
      <w:r>
        <w:rPr>
          <w:rFonts w:ascii="Arial" w:hAnsi="Arial" w:cs="Arial"/>
          <w:szCs w:val="24"/>
        </w:rPr>
        <w:t>2</w:t>
      </w:r>
      <w:r w:rsidRPr="00387ADA">
        <w:rPr>
          <w:rFonts w:ascii="Arial" w:hAnsi="Arial" w:cs="Arial"/>
          <w:szCs w:val="24"/>
        </w:rPr>
        <w:t>0,000</w:t>
      </w:r>
      <w:r>
        <w:rPr>
          <w:rFonts w:ascii="Arial" w:hAnsi="Arial" w:cs="Arial"/>
          <w:szCs w:val="24"/>
        </w:rPr>
        <w:t xml:space="preserve"> Jaguar</w:t>
      </w:r>
      <w:r w:rsidRPr="00387ADA">
        <w:rPr>
          <w:rFonts w:ascii="Arial" w:hAnsi="Arial" w:cs="Arial"/>
          <w:szCs w:val="24"/>
        </w:rPr>
        <w:t>. You have $</w:t>
      </w:r>
      <w:r>
        <w:rPr>
          <w:rFonts w:ascii="Arial" w:hAnsi="Arial" w:cs="Arial"/>
          <w:szCs w:val="24"/>
        </w:rPr>
        <w:t>30</w:t>
      </w:r>
      <w:r w:rsidRPr="00387ADA">
        <w:rPr>
          <w:rFonts w:ascii="Arial" w:hAnsi="Arial" w:cs="Arial"/>
          <w:szCs w:val="24"/>
        </w:rPr>
        <w:t xml:space="preserve">,000 today that can be invested at your bank. The bank pays </w:t>
      </w:r>
      <w:r>
        <w:rPr>
          <w:rFonts w:ascii="Arial" w:hAnsi="Arial" w:cs="Arial"/>
          <w:szCs w:val="24"/>
        </w:rPr>
        <w:t>5</w:t>
      </w:r>
      <w:r w:rsidRPr="00387ADA">
        <w:rPr>
          <w:rFonts w:ascii="Arial" w:hAnsi="Arial" w:cs="Arial"/>
          <w:szCs w:val="24"/>
        </w:rPr>
        <w:t xml:space="preserve"> percent annual interest (compounded </w:t>
      </w:r>
      <w:r w:rsidRPr="00975A8E">
        <w:rPr>
          <w:rFonts w:ascii="Arial" w:hAnsi="Arial" w:cs="Arial"/>
          <w:i/>
          <w:szCs w:val="24"/>
        </w:rPr>
        <w:t>annually</w:t>
      </w:r>
      <w:r w:rsidRPr="00387ADA">
        <w:rPr>
          <w:rFonts w:ascii="Arial" w:hAnsi="Arial" w:cs="Arial"/>
          <w:szCs w:val="24"/>
        </w:rPr>
        <w:t xml:space="preserve">) on its accounts. </w:t>
      </w:r>
      <w:r w:rsidRPr="00FC3290">
        <w:rPr>
          <w:rFonts w:ascii="Arial" w:hAnsi="Arial" w:cs="Arial"/>
          <w:b/>
          <w:szCs w:val="24"/>
        </w:rPr>
        <w:t>How many years</w:t>
      </w:r>
      <w:r w:rsidRPr="00387ADA">
        <w:rPr>
          <w:rFonts w:ascii="Arial" w:hAnsi="Arial" w:cs="Arial"/>
          <w:szCs w:val="24"/>
        </w:rPr>
        <w:t xml:space="preserve"> will it be before you have enough to buy the car? Assume the price of the car remains constant. </w:t>
      </w:r>
      <w:r w:rsidRPr="00FC3290">
        <w:rPr>
          <w:rFonts w:ascii="Arial" w:hAnsi="Arial" w:cs="Arial"/>
          <w:i/>
          <w:color w:val="FF0000"/>
          <w:sz w:val="16"/>
          <w:szCs w:val="24"/>
        </w:rPr>
        <w:t>(NOTE: show results and show calculations used in financial calculator – which formula and the inputs into TVM Solve/Grid below)</w:t>
      </w:r>
    </w:p>
    <w:p w14:paraId="72F75231" w14:textId="77777777" w:rsidR="00FD2094" w:rsidRDefault="00FD2094" w:rsidP="00FD2094">
      <w:pPr>
        <w:spacing w:after="0"/>
        <w:rPr>
          <w:rFonts w:ascii="Arial" w:hAnsi="Arial" w:cs="Arial"/>
          <w:szCs w:val="24"/>
        </w:rPr>
      </w:pPr>
    </w:p>
    <w:p w14:paraId="15191EDC" w14:textId="77777777" w:rsidR="00FD2094" w:rsidRPr="001A2DA7" w:rsidRDefault="00FD2094" w:rsidP="00FD2094">
      <w:pPr>
        <w:spacing w:after="0" w:line="255" w:lineRule="atLeast"/>
        <w:rPr>
          <w:rFonts w:ascii="Calibri" w:hAnsi="Calibri" w:cs="Arial"/>
          <w:b/>
          <w:sz w:val="20"/>
          <w:szCs w:val="20"/>
          <w:u w:val="single"/>
          <w:lang w:val="en"/>
        </w:rPr>
      </w:pPr>
      <w:r w:rsidRPr="00387ADA">
        <w:rPr>
          <w:rFonts w:ascii="Calibri" w:hAnsi="Calibri" w:cs="Arial"/>
          <w:b/>
          <w:sz w:val="20"/>
          <w:szCs w:val="20"/>
          <w:u w:val="single"/>
          <w:lang w:val="en"/>
        </w:rPr>
        <w:t xml:space="preserve">  In Finance calculator - TVM Solver – s</w:t>
      </w:r>
      <w:r>
        <w:rPr>
          <w:rFonts w:ascii="Calibri" w:hAnsi="Calibri" w:cs="Arial"/>
          <w:b/>
          <w:sz w:val="20"/>
          <w:szCs w:val="20"/>
          <w:u w:val="single"/>
          <w:lang w:val="en"/>
        </w:rPr>
        <w:t>how your inputs and then output</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7C406276" w14:textId="77777777" w:rsidTr="007A2FA3">
        <w:trPr>
          <w:trHeight w:val="42"/>
        </w:trPr>
        <w:tc>
          <w:tcPr>
            <w:tcW w:w="1625" w:type="dxa"/>
            <w:shd w:val="clear" w:color="auto" w:fill="auto"/>
            <w:vAlign w:val="center"/>
            <w:hideMark/>
          </w:tcPr>
          <w:p w14:paraId="7FC1978A"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40DF7D1F"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720" w:type="dxa"/>
            <w:shd w:val="clear" w:color="auto" w:fill="auto"/>
            <w:vAlign w:val="center"/>
          </w:tcPr>
          <w:p w14:paraId="58CFEEFE" w14:textId="24EF210D" w:rsidR="00FD2094" w:rsidRPr="00387ADA" w:rsidRDefault="001C3B9E"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5%</w:t>
            </w:r>
          </w:p>
        </w:tc>
        <w:tc>
          <w:tcPr>
            <w:tcW w:w="1080" w:type="dxa"/>
            <w:shd w:val="clear" w:color="auto" w:fill="auto"/>
            <w:vAlign w:val="center"/>
          </w:tcPr>
          <w:p w14:paraId="3C107338" w14:textId="04D3C419" w:rsidR="00FD2094" w:rsidRPr="00387ADA" w:rsidRDefault="001C3B9E"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$30,000</w:t>
            </w:r>
          </w:p>
        </w:tc>
        <w:tc>
          <w:tcPr>
            <w:tcW w:w="810" w:type="dxa"/>
            <w:shd w:val="clear" w:color="auto" w:fill="auto"/>
            <w:vAlign w:val="center"/>
          </w:tcPr>
          <w:p w14:paraId="5E21093A" w14:textId="4B16946D" w:rsidR="00FD2094" w:rsidRPr="00387ADA" w:rsidRDefault="001C3B9E"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1080" w:type="dxa"/>
            <w:shd w:val="clear" w:color="auto" w:fill="auto"/>
            <w:vAlign w:val="center"/>
          </w:tcPr>
          <w:p w14:paraId="346BE6C3" w14:textId="3C48ECEB" w:rsidR="00FD2094" w:rsidRPr="00387ADA" w:rsidRDefault="001C3B9E"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$120,000</w:t>
            </w:r>
          </w:p>
        </w:tc>
        <w:tc>
          <w:tcPr>
            <w:tcW w:w="810" w:type="dxa"/>
            <w:shd w:val="clear" w:color="auto" w:fill="auto"/>
            <w:vAlign w:val="center"/>
          </w:tcPr>
          <w:p w14:paraId="2A80A7E0" w14:textId="54B5CC9C" w:rsidR="00FD2094" w:rsidRPr="00387ADA" w:rsidRDefault="001C3B9E"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720" w:type="dxa"/>
            <w:shd w:val="clear" w:color="auto" w:fill="auto"/>
            <w:vAlign w:val="center"/>
          </w:tcPr>
          <w:p w14:paraId="24B4F878" w14:textId="5D776352" w:rsidR="00FD2094" w:rsidRPr="00387ADA" w:rsidRDefault="001C3B9E"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1350" w:type="dxa"/>
            <w:shd w:val="clear" w:color="auto" w:fill="auto"/>
            <w:vAlign w:val="center"/>
            <w:hideMark/>
          </w:tcPr>
          <w:p w14:paraId="4DACE0FF"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FD2094" w:rsidRPr="00387ADA" w14:paraId="4EACF04F" w14:textId="77777777" w:rsidTr="007A2FA3">
        <w:trPr>
          <w:trHeight w:val="151"/>
        </w:trPr>
        <w:tc>
          <w:tcPr>
            <w:tcW w:w="1625" w:type="dxa"/>
            <w:shd w:val="clear" w:color="000000" w:fill="D9D9D9"/>
            <w:vAlign w:val="center"/>
            <w:hideMark/>
          </w:tcPr>
          <w:p w14:paraId="4D0E422D"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370D952F"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1F2107F0"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513A5030"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45231EA6"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6F5B9EA5"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28E1FFB4"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011B5544"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10A2C003"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7055116C" w14:textId="77777777" w:rsidTr="007A2FA3">
        <w:trPr>
          <w:trHeight w:val="42"/>
        </w:trPr>
        <w:tc>
          <w:tcPr>
            <w:tcW w:w="1625" w:type="dxa"/>
            <w:shd w:val="clear" w:color="auto" w:fill="auto"/>
            <w:vAlign w:val="center"/>
            <w:hideMark/>
          </w:tcPr>
          <w:p w14:paraId="5B8BD509"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1E78A39F" w14:textId="5763A649" w:rsidR="00FD2094" w:rsidRPr="00387ADA" w:rsidRDefault="001C3B9E" w:rsidP="007A2FA3">
            <w:pPr>
              <w:spacing w:after="0" w:line="240" w:lineRule="auto"/>
              <w:jc w:val="center"/>
              <w:rPr>
                <w:rFonts w:ascii="Calibri" w:eastAsia="Times New Roman" w:hAnsi="Calibri" w:cs="Arial"/>
                <w:color w:val="000000"/>
                <w:sz w:val="14"/>
              </w:rPr>
            </w:pPr>
            <w:r>
              <w:rPr>
                <w:rFonts w:ascii="Calibri" w:eastAsia="Times New Roman" w:hAnsi="Calibri" w:cs="Arial"/>
                <w:color w:val="000000"/>
                <w:sz w:val="14"/>
              </w:rPr>
              <w:t>28.41</w:t>
            </w:r>
            <w:r w:rsidR="00FD2094" w:rsidRPr="00387ADA">
              <w:rPr>
                <w:rFonts w:ascii="Calibri" w:eastAsia="Times New Roman" w:hAnsi="Calibri" w:cs="Arial"/>
                <w:color w:val="000000"/>
                <w:sz w:val="14"/>
              </w:rPr>
              <w:t> </w:t>
            </w:r>
          </w:p>
        </w:tc>
        <w:tc>
          <w:tcPr>
            <w:tcW w:w="720" w:type="dxa"/>
            <w:shd w:val="clear" w:color="auto" w:fill="auto"/>
            <w:vAlign w:val="center"/>
            <w:hideMark/>
          </w:tcPr>
          <w:p w14:paraId="1529CD14"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080" w:type="dxa"/>
            <w:shd w:val="clear" w:color="auto" w:fill="auto"/>
            <w:vAlign w:val="center"/>
          </w:tcPr>
          <w:p w14:paraId="7FAD2239"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tcPr>
          <w:p w14:paraId="3006DA1F"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tcPr>
          <w:p w14:paraId="11EAA304"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hideMark/>
          </w:tcPr>
          <w:p w14:paraId="717C9C6D"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548A08D8"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4E821B10"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0A8A498F" w14:textId="77777777" w:rsidR="00FD2094" w:rsidRDefault="00FD2094" w:rsidP="00FD2094">
      <w:pPr>
        <w:spacing w:after="0"/>
        <w:rPr>
          <w:rFonts w:ascii="Arial" w:hAnsi="Arial" w:cs="Arial"/>
          <w:szCs w:val="24"/>
        </w:rPr>
      </w:pPr>
    </w:p>
    <w:p w14:paraId="7634A705" w14:textId="77777777" w:rsidR="00FD2094" w:rsidRDefault="00FD2094" w:rsidP="00FD2094">
      <w:pPr>
        <w:spacing w:after="0"/>
        <w:rPr>
          <w:rFonts w:ascii="Arial" w:hAnsi="Arial" w:cs="Arial"/>
          <w:szCs w:val="24"/>
        </w:rPr>
      </w:pPr>
    </w:p>
    <w:p w14:paraId="5CF8743C" w14:textId="77777777" w:rsidR="00FD2094" w:rsidRDefault="00FD2094" w:rsidP="00FD2094">
      <w:pPr>
        <w:spacing w:after="0"/>
        <w:rPr>
          <w:rFonts w:ascii="Arial" w:hAnsi="Arial" w:cs="Arial"/>
          <w:szCs w:val="24"/>
        </w:rPr>
      </w:pPr>
      <w:r w:rsidRPr="00387ADA">
        <w:rPr>
          <w:rFonts w:ascii="Arial" w:hAnsi="Arial" w:cs="Arial"/>
          <w:szCs w:val="24"/>
        </w:rPr>
        <w:t xml:space="preserve">4) You have just made a $1,500 contribution to your individual retirement account. Assume you earn a </w:t>
      </w:r>
      <w:r w:rsidRPr="00080060">
        <w:rPr>
          <w:rFonts w:ascii="Arial" w:hAnsi="Arial" w:cs="Arial"/>
          <w:b/>
          <w:color w:val="002060"/>
          <w:szCs w:val="24"/>
        </w:rPr>
        <w:t>10 percent rate</w:t>
      </w:r>
      <w:r w:rsidRPr="00D22377">
        <w:rPr>
          <w:rFonts w:ascii="Arial" w:hAnsi="Arial" w:cs="Arial"/>
          <w:b/>
          <w:color w:val="002060"/>
          <w:szCs w:val="24"/>
        </w:rPr>
        <w:t xml:space="preserve"> of return</w:t>
      </w:r>
      <w:r w:rsidRPr="00387ADA">
        <w:rPr>
          <w:rFonts w:ascii="Arial" w:hAnsi="Arial" w:cs="Arial"/>
          <w:szCs w:val="24"/>
        </w:rPr>
        <w:t xml:space="preserve"> (compounded </w:t>
      </w:r>
      <w:r w:rsidRPr="00975A8E">
        <w:rPr>
          <w:rFonts w:ascii="Arial" w:hAnsi="Arial" w:cs="Arial"/>
          <w:i/>
          <w:szCs w:val="24"/>
        </w:rPr>
        <w:t>annually</w:t>
      </w:r>
      <w:r w:rsidRPr="00387ADA">
        <w:rPr>
          <w:rFonts w:ascii="Arial" w:hAnsi="Arial" w:cs="Arial"/>
          <w:szCs w:val="24"/>
        </w:rPr>
        <w:t xml:space="preserve">) and make no additional contributions. How much more will your </w:t>
      </w:r>
      <w:r w:rsidRPr="00FC3290">
        <w:rPr>
          <w:rFonts w:ascii="Arial" w:hAnsi="Arial" w:cs="Arial"/>
          <w:b/>
          <w:szCs w:val="24"/>
        </w:rPr>
        <w:t>account be worth when you retire in 25 years</w:t>
      </w:r>
      <w:r w:rsidRPr="00387ADA">
        <w:rPr>
          <w:rFonts w:ascii="Arial" w:hAnsi="Arial" w:cs="Arial"/>
          <w:szCs w:val="24"/>
        </w:rPr>
        <w:t xml:space="preserve"> than it would be </w:t>
      </w:r>
      <w:r w:rsidRPr="00FC3290">
        <w:rPr>
          <w:rFonts w:ascii="Arial" w:hAnsi="Arial" w:cs="Arial"/>
          <w:b/>
          <w:szCs w:val="24"/>
        </w:rPr>
        <w:t>if you waited another 10 years</w:t>
      </w:r>
      <w:r w:rsidRPr="00387ADA">
        <w:rPr>
          <w:rFonts w:ascii="Arial" w:hAnsi="Arial" w:cs="Arial"/>
          <w:szCs w:val="24"/>
        </w:rPr>
        <w:t xml:space="preserve"> before making this contribution (what is difference of FVs 25 years from now versus the FV if wait 10 years</w:t>
      </w:r>
      <w:r>
        <w:rPr>
          <w:rFonts w:ascii="Arial" w:hAnsi="Arial" w:cs="Arial"/>
          <w:szCs w:val="24"/>
        </w:rPr>
        <w:t xml:space="preserve"> – aka 15 years to grow</w:t>
      </w:r>
      <w:r w:rsidRPr="00387ADA">
        <w:rPr>
          <w:rFonts w:ascii="Arial" w:hAnsi="Arial" w:cs="Arial"/>
          <w:szCs w:val="24"/>
        </w:rPr>
        <w:t xml:space="preserve">)? </w:t>
      </w:r>
    </w:p>
    <w:p w14:paraId="429000BB" w14:textId="77777777" w:rsidR="00FD2094" w:rsidRDefault="00FD2094" w:rsidP="00FD2094">
      <w:pPr>
        <w:spacing w:after="0"/>
        <w:rPr>
          <w:rFonts w:ascii="Arial" w:hAnsi="Arial" w:cs="Arial"/>
          <w:szCs w:val="24"/>
        </w:rPr>
      </w:pPr>
      <w:r w:rsidRPr="00FC3290">
        <w:rPr>
          <w:rFonts w:ascii="Arial" w:hAnsi="Arial" w:cs="Arial"/>
          <w:i/>
          <w:color w:val="FF0000"/>
          <w:sz w:val="16"/>
          <w:szCs w:val="24"/>
        </w:rPr>
        <w:t>(NOTE: show results and show calculations used in financial calculator – which formula and the inputs into TVM Solve/Grid below</w:t>
      </w:r>
      <w:r>
        <w:rPr>
          <w:rFonts w:ascii="Arial" w:hAnsi="Arial" w:cs="Arial"/>
          <w:i/>
          <w:color w:val="FF0000"/>
          <w:sz w:val="16"/>
          <w:szCs w:val="24"/>
        </w:rPr>
        <w:t xml:space="preserve">. </w:t>
      </w:r>
      <w:r w:rsidRPr="00FC3290">
        <w:rPr>
          <w:rFonts w:ascii="Arial" w:hAnsi="Arial" w:cs="Arial"/>
          <w:i/>
          <w:color w:val="FF0000"/>
          <w:sz w:val="16"/>
          <w:szCs w:val="24"/>
        </w:rPr>
        <w:t>type calculations used in steps a, b and c)</w:t>
      </w:r>
    </w:p>
    <w:p w14:paraId="2978E518" w14:textId="77777777" w:rsidR="00FD2094" w:rsidRDefault="00FD2094" w:rsidP="00FD2094">
      <w:pPr>
        <w:spacing w:after="0"/>
        <w:rPr>
          <w:rFonts w:ascii="Arial" w:hAnsi="Arial" w:cs="Arial"/>
          <w:szCs w:val="24"/>
        </w:rPr>
      </w:pPr>
    </w:p>
    <w:p w14:paraId="1DF9976C" w14:textId="77777777" w:rsidR="00FD2094" w:rsidRPr="00BE4C10" w:rsidRDefault="00FD2094" w:rsidP="00FD2094">
      <w:pPr>
        <w:spacing w:after="0"/>
        <w:rPr>
          <w:rFonts w:ascii="Calibri" w:hAnsi="Calibri" w:cs="Arial"/>
          <w:sz w:val="20"/>
          <w:szCs w:val="20"/>
        </w:rPr>
      </w:pPr>
      <w:proofErr w:type="gramStart"/>
      <w:r>
        <w:rPr>
          <w:rFonts w:ascii="Calibri" w:hAnsi="Calibri" w:cs="Arial"/>
          <w:b/>
          <w:sz w:val="20"/>
          <w:szCs w:val="20"/>
          <w:u w:val="single"/>
          <w:lang w:val="en"/>
        </w:rPr>
        <w:t>a</w:t>
      </w:r>
      <w:r w:rsidRPr="00BE4C10">
        <w:rPr>
          <w:rFonts w:ascii="Calibri" w:hAnsi="Calibri" w:cs="Arial"/>
          <w:b/>
          <w:sz w:val="20"/>
          <w:szCs w:val="20"/>
          <w:u w:val="single"/>
          <w:lang w:val="en"/>
        </w:rPr>
        <w:t xml:space="preserve">  In</w:t>
      </w:r>
      <w:proofErr w:type="gramEnd"/>
      <w:r w:rsidRPr="00BE4C10">
        <w:rPr>
          <w:rFonts w:ascii="Calibri" w:hAnsi="Calibri" w:cs="Arial"/>
          <w:b/>
          <w:sz w:val="20"/>
          <w:szCs w:val="20"/>
          <w:u w:val="single"/>
          <w:lang w:val="en"/>
        </w:rPr>
        <w:t xml:space="preserve"> Finance calculator - TVM Solver – show your inputs and then output – 25 years from now</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023E9E48" w14:textId="77777777" w:rsidTr="007A2FA3">
        <w:trPr>
          <w:trHeight w:val="42"/>
        </w:trPr>
        <w:tc>
          <w:tcPr>
            <w:tcW w:w="1625" w:type="dxa"/>
            <w:shd w:val="clear" w:color="auto" w:fill="auto"/>
            <w:vAlign w:val="center"/>
            <w:hideMark/>
          </w:tcPr>
          <w:p w14:paraId="0B32CB93"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36B888DD" w14:textId="74B7F148" w:rsidR="00FD2094" w:rsidRPr="00387ADA" w:rsidRDefault="000A39E0"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25</w:t>
            </w:r>
          </w:p>
        </w:tc>
        <w:tc>
          <w:tcPr>
            <w:tcW w:w="720" w:type="dxa"/>
            <w:shd w:val="clear" w:color="auto" w:fill="auto"/>
            <w:vAlign w:val="center"/>
          </w:tcPr>
          <w:p w14:paraId="6067648B" w14:textId="4FB04573" w:rsidR="00FD2094" w:rsidRPr="00387ADA" w:rsidRDefault="000A39E0"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10%</w:t>
            </w:r>
          </w:p>
        </w:tc>
        <w:tc>
          <w:tcPr>
            <w:tcW w:w="1080" w:type="dxa"/>
            <w:shd w:val="clear" w:color="auto" w:fill="auto"/>
            <w:vAlign w:val="center"/>
          </w:tcPr>
          <w:p w14:paraId="798915AA" w14:textId="38653501" w:rsidR="00FD2094" w:rsidRPr="00387ADA" w:rsidRDefault="000A39E0"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$1,500</w:t>
            </w:r>
          </w:p>
        </w:tc>
        <w:tc>
          <w:tcPr>
            <w:tcW w:w="810" w:type="dxa"/>
            <w:shd w:val="clear" w:color="auto" w:fill="auto"/>
            <w:vAlign w:val="center"/>
          </w:tcPr>
          <w:p w14:paraId="1B110D8D" w14:textId="1DAF343E" w:rsidR="00FD2094" w:rsidRPr="00387ADA" w:rsidRDefault="000A39E0"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1080" w:type="dxa"/>
            <w:shd w:val="clear" w:color="auto" w:fill="auto"/>
            <w:vAlign w:val="center"/>
          </w:tcPr>
          <w:p w14:paraId="7841982F"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810" w:type="dxa"/>
            <w:shd w:val="clear" w:color="auto" w:fill="auto"/>
            <w:vAlign w:val="center"/>
          </w:tcPr>
          <w:p w14:paraId="07784B99" w14:textId="6573EFEF" w:rsidR="00FD2094" w:rsidRPr="00387ADA" w:rsidRDefault="000A39E0"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720" w:type="dxa"/>
            <w:shd w:val="clear" w:color="auto" w:fill="auto"/>
            <w:vAlign w:val="center"/>
          </w:tcPr>
          <w:p w14:paraId="2CF8DE43" w14:textId="2BC8939E" w:rsidR="00FD2094" w:rsidRPr="00387ADA" w:rsidRDefault="000A39E0"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1350" w:type="dxa"/>
            <w:shd w:val="clear" w:color="auto" w:fill="auto"/>
            <w:vAlign w:val="center"/>
            <w:hideMark/>
          </w:tcPr>
          <w:p w14:paraId="62737439"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FD2094" w:rsidRPr="00387ADA" w14:paraId="3D961AD7" w14:textId="77777777" w:rsidTr="007A2FA3">
        <w:trPr>
          <w:trHeight w:val="151"/>
        </w:trPr>
        <w:tc>
          <w:tcPr>
            <w:tcW w:w="1625" w:type="dxa"/>
            <w:shd w:val="clear" w:color="000000" w:fill="D9D9D9"/>
            <w:vAlign w:val="center"/>
            <w:hideMark/>
          </w:tcPr>
          <w:p w14:paraId="374ACF07"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lastRenderedPageBreak/>
              <w:t> </w:t>
            </w:r>
          </w:p>
        </w:tc>
        <w:tc>
          <w:tcPr>
            <w:tcW w:w="1080" w:type="dxa"/>
            <w:shd w:val="clear" w:color="000000" w:fill="D9D9D9"/>
            <w:vAlign w:val="center"/>
            <w:hideMark/>
          </w:tcPr>
          <w:p w14:paraId="4BF51317"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13EA3825"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1B788E4E"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7AF7F5EA"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15A1F8F6"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01D8BF07"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732511DB"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702B061B"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3F8518FD" w14:textId="77777777" w:rsidTr="007A2FA3">
        <w:trPr>
          <w:trHeight w:val="42"/>
        </w:trPr>
        <w:tc>
          <w:tcPr>
            <w:tcW w:w="1625" w:type="dxa"/>
            <w:shd w:val="clear" w:color="auto" w:fill="auto"/>
            <w:vAlign w:val="center"/>
            <w:hideMark/>
          </w:tcPr>
          <w:p w14:paraId="42908CA3"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3E701D96"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720" w:type="dxa"/>
            <w:shd w:val="clear" w:color="auto" w:fill="auto"/>
            <w:vAlign w:val="center"/>
            <w:hideMark/>
          </w:tcPr>
          <w:p w14:paraId="6E2BCB32"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hideMark/>
          </w:tcPr>
          <w:p w14:paraId="211F36DA"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810" w:type="dxa"/>
            <w:shd w:val="clear" w:color="auto" w:fill="auto"/>
            <w:vAlign w:val="center"/>
            <w:hideMark/>
          </w:tcPr>
          <w:p w14:paraId="4587FC12"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080" w:type="dxa"/>
            <w:shd w:val="clear" w:color="auto" w:fill="auto"/>
            <w:vAlign w:val="center"/>
            <w:hideMark/>
          </w:tcPr>
          <w:p w14:paraId="0CDE2532" w14:textId="34CAEA0A" w:rsidR="00FD2094" w:rsidRPr="00BE4C10" w:rsidRDefault="00221605" w:rsidP="007A2FA3">
            <w:pPr>
              <w:spacing w:after="0" w:line="240" w:lineRule="auto"/>
              <w:jc w:val="center"/>
              <w:rPr>
                <w:rFonts w:ascii="Calibri" w:eastAsia="Times New Roman" w:hAnsi="Calibri" w:cs="Arial"/>
                <w:color w:val="000000"/>
                <w:sz w:val="14"/>
                <w:highlight w:val="yellow"/>
              </w:rPr>
            </w:pPr>
            <w:r>
              <w:rPr>
                <w:rFonts w:ascii="Calibri" w:eastAsia="Times New Roman" w:hAnsi="Calibri" w:cs="Arial"/>
                <w:color w:val="000000"/>
                <w:sz w:val="14"/>
                <w:highlight w:val="yellow"/>
              </w:rPr>
              <w:t>$16,252.06</w:t>
            </w:r>
          </w:p>
        </w:tc>
        <w:tc>
          <w:tcPr>
            <w:tcW w:w="810" w:type="dxa"/>
            <w:shd w:val="clear" w:color="auto" w:fill="auto"/>
            <w:vAlign w:val="center"/>
            <w:hideMark/>
          </w:tcPr>
          <w:p w14:paraId="41459CCC"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269D0957"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717C102A"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701C73F4" w14:textId="77777777" w:rsidR="00FD2094" w:rsidRPr="00387ADA" w:rsidRDefault="00FD2094" w:rsidP="00FD2094">
      <w:pPr>
        <w:spacing w:after="0"/>
        <w:rPr>
          <w:rFonts w:ascii="Arial" w:hAnsi="Arial" w:cs="Arial"/>
          <w:szCs w:val="24"/>
        </w:rPr>
      </w:pPr>
    </w:p>
    <w:p w14:paraId="0E9953E0" w14:textId="77777777" w:rsidR="00FD2094" w:rsidRPr="00BE4C10" w:rsidRDefault="00FD2094" w:rsidP="00FD2094">
      <w:pPr>
        <w:spacing w:after="0"/>
        <w:rPr>
          <w:rFonts w:ascii="Calibri" w:hAnsi="Calibri" w:cs="Arial"/>
          <w:sz w:val="20"/>
          <w:szCs w:val="20"/>
        </w:rPr>
      </w:pPr>
      <w:proofErr w:type="gramStart"/>
      <w:r>
        <w:rPr>
          <w:rFonts w:ascii="Calibri" w:hAnsi="Calibri" w:cs="Arial"/>
          <w:b/>
          <w:sz w:val="20"/>
          <w:szCs w:val="20"/>
          <w:u w:val="single"/>
          <w:lang w:val="en"/>
        </w:rPr>
        <w:t>b</w:t>
      </w:r>
      <w:r w:rsidRPr="00BE4C10">
        <w:rPr>
          <w:rFonts w:ascii="Calibri" w:hAnsi="Calibri" w:cs="Arial"/>
          <w:b/>
          <w:sz w:val="20"/>
          <w:szCs w:val="20"/>
          <w:u w:val="single"/>
          <w:lang w:val="en"/>
        </w:rPr>
        <w:t xml:space="preserve">  In</w:t>
      </w:r>
      <w:proofErr w:type="gramEnd"/>
      <w:r w:rsidRPr="00BE4C10">
        <w:rPr>
          <w:rFonts w:ascii="Calibri" w:hAnsi="Calibri" w:cs="Arial"/>
          <w:b/>
          <w:sz w:val="20"/>
          <w:szCs w:val="20"/>
          <w:u w:val="single"/>
          <w:lang w:val="en"/>
        </w:rPr>
        <w:t xml:space="preserve"> Finance calculator - TVM Solver – show your inputs and then output – </w:t>
      </w:r>
      <w:r w:rsidRPr="00AE294D">
        <w:rPr>
          <w:rFonts w:ascii="Calibri" w:hAnsi="Calibri" w:cs="Arial"/>
          <w:b/>
          <w:sz w:val="20"/>
          <w:szCs w:val="20"/>
          <w:highlight w:val="yellow"/>
          <w:u w:val="single"/>
          <w:lang w:val="en"/>
        </w:rPr>
        <w:t>15 years from now</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79E219FD" w14:textId="77777777" w:rsidTr="007A2FA3">
        <w:trPr>
          <w:trHeight w:val="42"/>
        </w:trPr>
        <w:tc>
          <w:tcPr>
            <w:tcW w:w="1625" w:type="dxa"/>
            <w:shd w:val="clear" w:color="auto" w:fill="auto"/>
            <w:vAlign w:val="center"/>
            <w:hideMark/>
          </w:tcPr>
          <w:p w14:paraId="2B337225"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6FAED100" w14:textId="67814059" w:rsidR="00FD2094" w:rsidRPr="00387ADA" w:rsidRDefault="0022160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15</w:t>
            </w:r>
          </w:p>
        </w:tc>
        <w:tc>
          <w:tcPr>
            <w:tcW w:w="720" w:type="dxa"/>
            <w:shd w:val="clear" w:color="auto" w:fill="auto"/>
            <w:vAlign w:val="center"/>
          </w:tcPr>
          <w:p w14:paraId="2094EBDB" w14:textId="648E7171" w:rsidR="00FD2094" w:rsidRPr="00387ADA" w:rsidRDefault="0022160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10%</w:t>
            </w:r>
          </w:p>
        </w:tc>
        <w:tc>
          <w:tcPr>
            <w:tcW w:w="1080" w:type="dxa"/>
            <w:shd w:val="clear" w:color="auto" w:fill="auto"/>
            <w:vAlign w:val="center"/>
          </w:tcPr>
          <w:p w14:paraId="0C28F7F8" w14:textId="47A2F775" w:rsidR="00FD2094" w:rsidRPr="00387ADA" w:rsidRDefault="0022160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$1,500</w:t>
            </w:r>
          </w:p>
        </w:tc>
        <w:tc>
          <w:tcPr>
            <w:tcW w:w="810" w:type="dxa"/>
            <w:shd w:val="clear" w:color="auto" w:fill="auto"/>
            <w:vAlign w:val="center"/>
          </w:tcPr>
          <w:p w14:paraId="1ABD9C8B"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1080" w:type="dxa"/>
            <w:shd w:val="clear" w:color="auto" w:fill="auto"/>
            <w:vAlign w:val="center"/>
          </w:tcPr>
          <w:p w14:paraId="772B43DB"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810" w:type="dxa"/>
            <w:shd w:val="clear" w:color="auto" w:fill="auto"/>
            <w:vAlign w:val="center"/>
          </w:tcPr>
          <w:p w14:paraId="51D70DB6"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720" w:type="dxa"/>
            <w:shd w:val="clear" w:color="auto" w:fill="auto"/>
            <w:vAlign w:val="center"/>
          </w:tcPr>
          <w:p w14:paraId="4235E159"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1350" w:type="dxa"/>
            <w:shd w:val="clear" w:color="auto" w:fill="auto"/>
            <w:vAlign w:val="center"/>
            <w:hideMark/>
          </w:tcPr>
          <w:p w14:paraId="2812F231"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FD2094" w:rsidRPr="00387ADA" w14:paraId="0CA353E5" w14:textId="77777777" w:rsidTr="007A2FA3">
        <w:trPr>
          <w:trHeight w:val="151"/>
        </w:trPr>
        <w:tc>
          <w:tcPr>
            <w:tcW w:w="1625" w:type="dxa"/>
            <w:shd w:val="clear" w:color="000000" w:fill="D9D9D9"/>
            <w:vAlign w:val="center"/>
            <w:hideMark/>
          </w:tcPr>
          <w:p w14:paraId="720BF718"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50133B0B"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0CCD016C"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2FBC3958"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62F0A5C8"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4514C811"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494C08EB"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04FF09EC"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472C6173"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436A2A55" w14:textId="77777777" w:rsidTr="007A2FA3">
        <w:trPr>
          <w:trHeight w:val="42"/>
        </w:trPr>
        <w:tc>
          <w:tcPr>
            <w:tcW w:w="1625" w:type="dxa"/>
            <w:shd w:val="clear" w:color="auto" w:fill="auto"/>
            <w:vAlign w:val="center"/>
            <w:hideMark/>
          </w:tcPr>
          <w:p w14:paraId="70D626DE"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629E1911"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720" w:type="dxa"/>
            <w:shd w:val="clear" w:color="auto" w:fill="auto"/>
            <w:vAlign w:val="center"/>
            <w:hideMark/>
          </w:tcPr>
          <w:p w14:paraId="66349C48"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hideMark/>
          </w:tcPr>
          <w:p w14:paraId="0B5C60B5"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810" w:type="dxa"/>
            <w:shd w:val="clear" w:color="auto" w:fill="auto"/>
            <w:vAlign w:val="center"/>
            <w:hideMark/>
          </w:tcPr>
          <w:p w14:paraId="71F6BE77"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080" w:type="dxa"/>
            <w:shd w:val="clear" w:color="auto" w:fill="auto"/>
            <w:vAlign w:val="center"/>
            <w:hideMark/>
          </w:tcPr>
          <w:p w14:paraId="21F5DCB5" w14:textId="51FC2390" w:rsidR="00FD2094" w:rsidRPr="00BE4C10" w:rsidRDefault="00221605" w:rsidP="007A2FA3">
            <w:pPr>
              <w:spacing w:after="0" w:line="240" w:lineRule="auto"/>
              <w:jc w:val="center"/>
              <w:rPr>
                <w:rFonts w:ascii="Calibri" w:eastAsia="Times New Roman" w:hAnsi="Calibri" w:cs="Arial"/>
                <w:color w:val="000000"/>
                <w:sz w:val="14"/>
                <w:highlight w:val="yellow"/>
              </w:rPr>
            </w:pPr>
            <w:r>
              <w:rPr>
                <w:rFonts w:ascii="Calibri" w:eastAsia="Times New Roman" w:hAnsi="Calibri" w:cs="Arial"/>
                <w:color w:val="000000"/>
                <w:sz w:val="14"/>
                <w:highlight w:val="yellow"/>
              </w:rPr>
              <w:t>$6,265.87</w:t>
            </w:r>
          </w:p>
        </w:tc>
        <w:tc>
          <w:tcPr>
            <w:tcW w:w="810" w:type="dxa"/>
            <w:shd w:val="clear" w:color="auto" w:fill="auto"/>
            <w:vAlign w:val="center"/>
            <w:hideMark/>
          </w:tcPr>
          <w:p w14:paraId="7020E0CB"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385CD22B"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5BF7905D"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5AE6E3F5" w14:textId="77777777" w:rsidR="00FD2094" w:rsidRPr="00387ADA" w:rsidRDefault="00FD2094" w:rsidP="00FD2094">
      <w:pPr>
        <w:spacing w:after="0"/>
        <w:rPr>
          <w:rFonts w:ascii="Arial" w:hAnsi="Arial" w:cs="Arial"/>
          <w:szCs w:val="24"/>
        </w:rPr>
      </w:pPr>
    </w:p>
    <w:p w14:paraId="64B03440" w14:textId="77777777" w:rsidR="004B3C1C" w:rsidRPr="00BE4C10" w:rsidRDefault="00FD2094" w:rsidP="004B3C1C">
      <w:pPr>
        <w:spacing w:after="0"/>
        <w:rPr>
          <w:rFonts w:ascii="Calibri" w:hAnsi="Calibri" w:cs="Arial"/>
          <w:sz w:val="20"/>
          <w:szCs w:val="20"/>
        </w:rPr>
      </w:pPr>
      <w:proofErr w:type="gramStart"/>
      <w:r w:rsidRPr="001A2DA7">
        <w:rPr>
          <w:rFonts w:ascii="Calibri" w:hAnsi="Calibri" w:cs="Arial"/>
          <w:b/>
          <w:sz w:val="20"/>
          <w:szCs w:val="20"/>
          <w:highlight w:val="yellow"/>
        </w:rPr>
        <w:t>c</w:t>
      </w:r>
      <w:proofErr w:type="gramEnd"/>
      <w:r>
        <w:rPr>
          <w:rFonts w:ascii="Calibri" w:hAnsi="Calibri" w:cs="Arial"/>
          <w:sz w:val="20"/>
          <w:szCs w:val="20"/>
          <w:highlight w:val="yellow"/>
        </w:rPr>
        <w:t xml:space="preserve"> </w:t>
      </w:r>
      <w:r w:rsidRPr="00BE4C10">
        <w:rPr>
          <w:rFonts w:ascii="Calibri" w:hAnsi="Calibri" w:cs="Arial"/>
          <w:sz w:val="20"/>
          <w:szCs w:val="20"/>
          <w:highlight w:val="yellow"/>
        </w:rPr>
        <w:t xml:space="preserve">Difference = </w:t>
      </w:r>
      <w:r w:rsidR="004B3C1C" w:rsidRPr="004B3C1C">
        <w:rPr>
          <w:rFonts w:ascii="Calibri" w:hAnsi="Calibri" w:cs="Arial"/>
          <w:b/>
          <w:color w:val="222A35" w:themeColor="text2" w:themeShade="80"/>
          <w:sz w:val="20"/>
          <w:szCs w:val="20"/>
        </w:rPr>
        <w:t>$16,252.06 - $6,265.87</w:t>
      </w:r>
      <w:r w:rsidR="004B3C1C" w:rsidRPr="004B3C1C">
        <w:rPr>
          <w:rFonts w:ascii="Calibri" w:hAnsi="Calibri" w:cs="Arial"/>
          <w:color w:val="222A35" w:themeColor="text2" w:themeShade="80"/>
          <w:sz w:val="20"/>
          <w:szCs w:val="20"/>
        </w:rPr>
        <w:t xml:space="preserve"> = </w:t>
      </w:r>
      <w:r w:rsidR="004B3C1C" w:rsidRPr="004B3C1C">
        <w:rPr>
          <w:rFonts w:ascii="Calibri" w:hAnsi="Calibri" w:cs="Arial"/>
          <w:color w:val="222A35" w:themeColor="text2" w:themeShade="80"/>
          <w:sz w:val="20"/>
          <w:szCs w:val="20"/>
          <w:highlight w:val="yellow"/>
        </w:rPr>
        <w:t xml:space="preserve">$9,986.19 </w:t>
      </w:r>
    </w:p>
    <w:p w14:paraId="66C4091D" w14:textId="77777777" w:rsidR="00FD2094" w:rsidRPr="00BE4C10" w:rsidRDefault="00FD2094" w:rsidP="00FD2094">
      <w:pPr>
        <w:spacing w:after="0"/>
        <w:rPr>
          <w:rFonts w:ascii="Calibri" w:hAnsi="Calibri" w:cs="Arial"/>
          <w:sz w:val="20"/>
          <w:szCs w:val="20"/>
        </w:rPr>
      </w:pPr>
      <w:r w:rsidRPr="00BE4C10">
        <w:rPr>
          <w:rFonts w:ascii="Calibri" w:hAnsi="Calibri" w:cs="Arial"/>
          <w:sz w:val="20"/>
          <w:szCs w:val="20"/>
          <w:highlight w:val="yellow"/>
        </w:rPr>
        <w:t xml:space="preserve">    </w:t>
      </w:r>
    </w:p>
    <w:p w14:paraId="4D3B7644" w14:textId="77777777" w:rsidR="00FD2094" w:rsidRPr="00387ADA" w:rsidRDefault="00FD2094" w:rsidP="00FD2094">
      <w:pPr>
        <w:spacing w:after="0"/>
        <w:rPr>
          <w:rFonts w:ascii="Arial" w:hAnsi="Arial" w:cs="Arial"/>
          <w:sz w:val="24"/>
          <w:szCs w:val="24"/>
        </w:rPr>
      </w:pPr>
    </w:p>
    <w:p w14:paraId="7D34EB50" w14:textId="77777777" w:rsidR="00FD2094" w:rsidRPr="00387ADA" w:rsidRDefault="00FD2094" w:rsidP="00FD2094">
      <w:pPr>
        <w:spacing w:after="0"/>
        <w:rPr>
          <w:rFonts w:ascii="Arial" w:hAnsi="Arial" w:cs="Arial"/>
          <w:sz w:val="24"/>
          <w:szCs w:val="24"/>
        </w:rPr>
      </w:pPr>
    </w:p>
    <w:p w14:paraId="72344961" w14:textId="77777777" w:rsidR="00FD2094" w:rsidRDefault="00FD2094" w:rsidP="00FD2094">
      <w:pPr>
        <w:spacing w:after="0"/>
        <w:rPr>
          <w:rFonts w:ascii="Arial" w:hAnsi="Arial" w:cs="Arial"/>
          <w:szCs w:val="24"/>
        </w:rPr>
      </w:pPr>
      <w:r>
        <w:rPr>
          <w:rFonts w:ascii="Arial" w:hAnsi="Arial" w:cs="Arial"/>
          <w:szCs w:val="24"/>
        </w:rPr>
        <w:t>5</w:t>
      </w:r>
      <w:r w:rsidRPr="00387ADA">
        <w:rPr>
          <w:rFonts w:ascii="Arial" w:hAnsi="Arial" w:cs="Arial"/>
          <w:szCs w:val="24"/>
        </w:rPr>
        <w:t xml:space="preserve">) You expect to receive $9,000 at graduation in 2 years. You plan on investing this money at 10 percent (compounded </w:t>
      </w:r>
      <w:r w:rsidRPr="00975A8E">
        <w:rPr>
          <w:rFonts w:ascii="Arial" w:hAnsi="Arial" w:cs="Arial"/>
          <w:i/>
          <w:szCs w:val="24"/>
        </w:rPr>
        <w:t>annually</w:t>
      </w:r>
      <w:r w:rsidRPr="00387ADA">
        <w:rPr>
          <w:rFonts w:ascii="Arial" w:hAnsi="Arial" w:cs="Arial"/>
          <w:szCs w:val="24"/>
        </w:rPr>
        <w:t xml:space="preserve">) until you have $60,000. How many years will it be until this occurs? </w:t>
      </w:r>
      <w:r w:rsidRPr="00FC3290">
        <w:rPr>
          <w:rFonts w:ascii="Arial" w:hAnsi="Arial" w:cs="Arial"/>
          <w:i/>
          <w:color w:val="FF0000"/>
          <w:sz w:val="16"/>
          <w:szCs w:val="24"/>
        </w:rPr>
        <w:t>(NOTE: show results and show calculations used in financial calculator – which formula and the inputs into TVM Solve/Grid below)</w:t>
      </w:r>
    </w:p>
    <w:p w14:paraId="5AF00F0A" w14:textId="77777777" w:rsidR="00FD2094" w:rsidRPr="001A2DA7" w:rsidRDefault="00FD2094" w:rsidP="00FD2094">
      <w:pPr>
        <w:spacing w:after="0" w:line="255" w:lineRule="atLeast"/>
        <w:rPr>
          <w:rFonts w:ascii="Calibri" w:hAnsi="Calibri" w:cs="Arial"/>
          <w:b/>
          <w:sz w:val="20"/>
          <w:szCs w:val="20"/>
          <w:u w:val="single"/>
          <w:lang w:val="en"/>
        </w:rPr>
      </w:pPr>
      <w:r w:rsidRPr="00387ADA">
        <w:rPr>
          <w:rFonts w:ascii="Calibri" w:hAnsi="Calibri" w:cs="Arial"/>
          <w:b/>
          <w:sz w:val="20"/>
          <w:szCs w:val="20"/>
          <w:u w:val="single"/>
          <w:lang w:val="en"/>
        </w:rPr>
        <w:t xml:space="preserve">  In Finance calculator - TVM Solver – s</w:t>
      </w:r>
      <w:r>
        <w:rPr>
          <w:rFonts w:ascii="Calibri" w:hAnsi="Calibri" w:cs="Arial"/>
          <w:b/>
          <w:sz w:val="20"/>
          <w:szCs w:val="20"/>
          <w:u w:val="single"/>
          <w:lang w:val="en"/>
        </w:rPr>
        <w:t>how your inputs and then output</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3E5D0EC9" w14:textId="77777777" w:rsidTr="007A2FA3">
        <w:trPr>
          <w:trHeight w:val="42"/>
        </w:trPr>
        <w:tc>
          <w:tcPr>
            <w:tcW w:w="1625" w:type="dxa"/>
            <w:shd w:val="clear" w:color="auto" w:fill="auto"/>
            <w:vAlign w:val="center"/>
            <w:hideMark/>
          </w:tcPr>
          <w:p w14:paraId="467DD5C3"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647E7F97" w14:textId="2D578B18"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720" w:type="dxa"/>
            <w:shd w:val="clear" w:color="auto" w:fill="auto"/>
            <w:vAlign w:val="center"/>
          </w:tcPr>
          <w:p w14:paraId="63F1B751" w14:textId="40E88805" w:rsidR="00FD2094" w:rsidRPr="00387ADA" w:rsidRDefault="00582435" w:rsidP="00582435">
            <w:pPr>
              <w:spacing w:after="0" w:line="240" w:lineRule="auto"/>
              <w:rPr>
                <w:rFonts w:ascii="Calibri" w:eastAsia="Times New Roman" w:hAnsi="Calibri" w:cs="Arial"/>
                <w:color w:val="FF0000"/>
                <w:sz w:val="14"/>
                <w:szCs w:val="20"/>
              </w:rPr>
            </w:pPr>
            <w:r>
              <w:rPr>
                <w:rFonts w:ascii="Calibri" w:eastAsia="Times New Roman" w:hAnsi="Calibri" w:cs="Arial"/>
                <w:color w:val="FF0000"/>
                <w:sz w:val="14"/>
                <w:szCs w:val="20"/>
              </w:rPr>
              <w:t>10%</w:t>
            </w:r>
          </w:p>
        </w:tc>
        <w:tc>
          <w:tcPr>
            <w:tcW w:w="1080" w:type="dxa"/>
            <w:shd w:val="clear" w:color="auto" w:fill="auto"/>
            <w:vAlign w:val="center"/>
          </w:tcPr>
          <w:p w14:paraId="4B129B1B" w14:textId="7B120F1D" w:rsidR="00FD2094" w:rsidRPr="00387ADA" w:rsidRDefault="00582435" w:rsidP="00582435">
            <w:pPr>
              <w:spacing w:after="0" w:line="240" w:lineRule="auto"/>
              <w:rPr>
                <w:rFonts w:ascii="Calibri" w:eastAsia="Times New Roman" w:hAnsi="Calibri" w:cs="Arial"/>
                <w:color w:val="FF0000"/>
                <w:sz w:val="14"/>
                <w:szCs w:val="20"/>
              </w:rPr>
            </w:pPr>
            <w:r>
              <w:rPr>
                <w:rFonts w:ascii="Calibri" w:eastAsia="Times New Roman" w:hAnsi="Calibri" w:cs="Arial"/>
                <w:color w:val="FF0000"/>
                <w:sz w:val="14"/>
                <w:szCs w:val="20"/>
              </w:rPr>
              <w:t>$9,000</w:t>
            </w:r>
          </w:p>
        </w:tc>
        <w:tc>
          <w:tcPr>
            <w:tcW w:w="810" w:type="dxa"/>
            <w:shd w:val="clear" w:color="auto" w:fill="auto"/>
            <w:vAlign w:val="center"/>
          </w:tcPr>
          <w:p w14:paraId="23D53E3E" w14:textId="299B8CC0" w:rsidR="00FD2094" w:rsidRPr="00387ADA" w:rsidRDefault="0058243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1080" w:type="dxa"/>
            <w:shd w:val="clear" w:color="auto" w:fill="auto"/>
            <w:vAlign w:val="center"/>
          </w:tcPr>
          <w:p w14:paraId="46C1856C" w14:textId="17FDD3B5" w:rsidR="00FD2094" w:rsidRPr="00387ADA" w:rsidRDefault="00582435" w:rsidP="00582435">
            <w:pPr>
              <w:spacing w:after="0" w:line="240" w:lineRule="auto"/>
              <w:rPr>
                <w:rFonts w:ascii="Calibri" w:eastAsia="Times New Roman" w:hAnsi="Calibri" w:cs="Arial"/>
                <w:color w:val="FF0000"/>
                <w:sz w:val="14"/>
                <w:szCs w:val="20"/>
              </w:rPr>
            </w:pPr>
            <w:r>
              <w:rPr>
                <w:rFonts w:ascii="Calibri" w:eastAsia="Times New Roman" w:hAnsi="Calibri" w:cs="Arial"/>
                <w:color w:val="FF0000"/>
                <w:sz w:val="14"/>
                <w:szCs w:val="20"/>
              </w:rPr>
              <w:t>$60,000</w:t>
            </w:r>
          </w:p>
        </w:tc>
        <w:tc>
          <w:tcPr>
            <w:tcW w:w="810" w:type="dxa"/>
            <w:shd w:val="clear" w:color="auto" w:fill="auto"/>
            <w:vAlign w:val="center"/>
          </w:tcPr>
          <w:p w14:paraId="09286338" w14:textId="781BB653" w:rsidR="00FD2094" w:rsidRPr="00387ADA" w:rsidRDefault="00551A6D"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720" w:type="dxa"/>
            <w:shd w:val="clear" w:color="auto" w:fill="auto"/>
            <w:vAlign w:val="center"/>
          </w:tcPr>
          <w:p w14:paraId="6D730CCB" w14:textId="5A2E9313" w:rsidR="00FD2094" w:rsidRPr="00387ADA" w:rsidRDefault="00551A6D"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1350" w:type="dxa"/>
            <w:shd w:val="clear" w:color="auto" w:fill="auto"/>
            <w:vAlign w:val="center"/>
            <w:hideMark/>
          </w:tcPr>
          <w:p w14:paraId="71BEC373"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FD2094" w:rsidRPr="00387ADA" w14:paraId="079448F2" w14:textId="77777777" w:rsidTr="007A2FA3">
        <w:trPr>
          <w:trHeight w:val="151"/>
        </w:trPr>
        <w:tc>
          <w:tcPr>
            <w:tcW w:w="1625" w:type="dxa"/>
            <w:shd w:val="clear" w:color="000000" w:fill="D9D9D9"/>
            <w:vAlign w:val="center"/>
            <w:hideMark/>
          </w:tcPr>
          <w:p w14:paraId="130D002D"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74CC78F0"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63489109"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71F0FE3A"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4555EFDB"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0CDF76E9"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73E16DA8"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2A38BBE5"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5D8D0F64"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72D71374" w14:textId="77777777" w:rsidTr="007A2FA3">
        <w:trPr>
          <w:trHeight w:val="42"/>
        </w:trPr>
        <w:tc>
          <w:tcPr>
            <w:tcW w:w="1625" w:type="dxa"/>
            <w:shd w:val="clear" w:color="auto" w:fill="auto"/>
            <w:vAlign w:val="center"/>
            <w:hideMark/>
          </w:tcPr>
          <w:p w14:paraId="5EBF28AE"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668880F6" w14:textId="127FE75F" w:rsidR="00FD2094" w:rsidRPr="00387ADA" w:rsidRDefault="00582435" w:rsidP="007A2FA3">
            <w:pPr>
              <w:spacing w:after="0" w:line="240" w:lineRule="auto"/>
              <w:jc w:val="center"/>
              <w:rPr>
                <w:rFonts w:ascii="Calibri" w:eastAsia="Times New Roman" w:hAnsi="Calibri" w:cs="Arial"/>
                <w:color w:val="000000"/>
                <w:sz w:val="14"/>
              </w:rPr>
            </w:pPr>
            <w:r>
              <w:rPr>
                <w:rFonts w:ascii="Calibri" w:eastAsia="Times New Roman" w:hAnsi="Calibri" w:cs="Arial"/>
                <w:color w:val="000000"/>
                <w:sz w:val="14"/>
              </w:rPr>
              <w:t>19.90</w:t>
            </w:r>
            <w:r w:rsidR="00FD2094" w:rsidRPr="00387ADA">
              <w:rPr>
                <w:rFonts w:ascii="Calibri" w:eastAsia="Times New Roman" w:hAnsi="Calibri" w:cs="Arial"/>
                <w:color w:val="000000"/>
                <w:sz w:val="14"/>
              </w:rPr>
              <w:t> </w:t>
            </w:r>
          </w:p>
        </w:tc>
        <w:tc>
          <w:tcPr>
            <w:tcW w:w="720" w:type="dxa"/>
            <w:shd w:val="clear" w:color="auto" w:fill="auto"/>
            <w:vAlign w:val="center"/>
            <w:hideMark/>
          </w:tcPr>
          <w:p w14:paraId="1DC850D6"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080" w:type="dxa"/>
            <w:shd w:val="clear" w:color="auto" w:fill="auto"/>
            <w:vAlign w:val="center"/>
          </w:tcPr>
          <w:p w14:paraId="28D1D1B3" w14:textId="10E6A344" w:rsidR="00FD2094" w:rsidRPr="00387ADA" w:rsidRDefault="00FD2094" w:rsidP="00582435">
            <w:pPr>
              <w:spacing w:after="0" w:line="240" w:lineRule="auto"/>
              <w:rPr>
                <w:rFonts w:ascii="Calibri" w:eastAsia="Times New Roman" w:hAnsi="Calibri" w:cs="Arial"/>
                <w:color w:val="000000"/>
                <w:sz w:val="14"/>
              </w:rPr>
            </w:pPr>
          </w:p>
        </w:tc>
        <w:tc>
          <w:tcPr>
            <w:tcW w:w="810" w:type="dxa"/>
            <w:shd w:val="clear" w:color="auto" w:fill="auto"/>
            <w:vAlign w:val="center"/>
          </w:tcPr>
          <w:p w14:paraId="14667D19"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tcPr>
          <w:p w14:paraId="3AD9DCFB"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hideMark/>
          </w:tcPr>
          <w:p w14:paraId="52FF6C2A"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2BE55F13"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197D3140"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218E132C" w14:textId="77777777" w:rsidR="00EA098A" w:rsidRPr="00EA098A" w:rsidRDefault="00EA098A" w:rsidP="00EA098A">
      <w:pPr>
        <w:spacing w:after="0"/>
        <w:rPr>
          <w:rFonts w:ascii="Arial" w:hAnsi="Arial" w:cs="Arial"/>
          <w:b/>
          <w:sz w:val="24"/>
          <w:szCs w:val="24"/>
        </w:rPr>
      </w:pPr>
      <w:r w:rsidRPr="00EA098A">
        <w:rPr>
          <w:rFonts w:ascii="Arial" w:hAnsi="Arial" w:cs="Arial"/>
          <w:b/>
          <w:sz w:val="24"/>
          <w:szCs w:val="24"/>
        </w:rPr>
        <w:t xml:space="preserve">2 + 19.90 = 21.90 </w:t>
      </w:r>
    </w:p>
    <w:p w14:paraId="62DCEEBC" w14:textId="77777777" w:rsidR="00FD2094" w:rsidRPr="00387ADA" w:rsidRDefault="00FD2094" w:rsidP="00FD2094">
      <w:pPr>
        <w:spacing w:after="0"/>
        <w:rPr>
          <w:rFonts w:ascii="Arial" w:hAnsi="Arial" w:cs="Arial"/>
          <w:sz w:val="24"/>
          <w:szCs w:val="24"/>
        </w:rPr>
      </w:pPr>
    </w:p>
    <w:p w14:paraId="50BF87F9" w14:textId="77777777" w:rsidR="00FD2094" w:rsidRDefault="00FD2094" w:rsidP="00FD2094">
      <w:pPr>
        <w:spacing w:after="0"/>
        <w:rPr>
          <w:rFonts w:ascii="Arial" w:hAnsi="Arial" w:cs="Arial"/>
          <w:szCs w:val="24"/>
        </w:rPr>
      </w:pPr>
      <w:r>
        <w:rPr>
          <w:rFonts w:ascii="Arial" w:hAnsi="Arial" w:cs="Arial"/>
          <w:szCs w:val="24"/>
        </w:rPr>
        <w:t>6</w:t>
      </w:r>
      <w:r w:rsidRPr="00387ADA">
        <w:rPr>
          <w:rFonts w:ascii="Arial" w:hAnsi="Arial" w:cs="Arial"/>
          <w:szCs w:val="24"/>
        </w:rPr>
        <w:t xml:space="preserve">) </w:t>
      </w:r>
      <w:r w:rsidRPr="00D7698A">
        <w:rPr>
          <w:rFonts w:ascii="Arial" w:hAnsi="Arial" w:cs="Arial"/>
          <w:szCs w:val="24"/>
        </w:rPr>
        <w:t>Your older sister deposited $5,000 today at 6 percent interest</w:t>
      </w:r>
      <w:r>
        <w:rPr>
          <w:rFonts w:ascii="Arial" w:hAnsi="Arial" w:cs="Arial"/>
          <w:szCs w:val="24"/>
        </w:rPr>
        <w:t xml:space="preserve"> compounded </w:t>
      </w:r>
      <w:r w:rsidRPr="0095076D">
        <w:rPr>
          <w:rFonts w:ascii="Arial" w:hAnsi="Arial" w:cs="Arial"/>
          <w:i/>
          <w:szCs w:val="24"/>
        </w:rPr>
        <w:t>annually</w:t>
      </w:r>
      <w:r w:rsidRPr="00D7698A">
        <w:rPr>
          <w:rFonts w:ascii="Arial" w:hAnsi="Arial" w:cs="Arial"/>
          <w:szCs w:val="24"/>
        </w:rPr>
        <w:t xml:space="preserve"> for 5 years. You would like to have just as much money at the end of the next 5 years as your sister will have. However, you can only earn 4 percent interest</w:t>
      </w:r>
      <w:r w:rsidRPr="0095076D">
        <w:rPr>
          <w:rFonts w:ascii="Arial" w:hAnsi="Arial" w:cs="Arial"/>
          <w:szCs w:val="24"/>
        </w:rPr>
        <w:t xml:space="preserve"> </w:t>
      </w:r>
      <w:r w:rsidRPr="00387ADA">
        <w:rPr>
          <w:rFonts w:ascii="Arial" w:hAnsi="Arial" w:cs="Arial"/>
          <w:szCs w:val="24"/>
        </w:rPr>
        <w:t xml:space="preserve">compounded </w:t>
      </w:r>
      <w:r w:rsidRPr="00576B79">
        <w:rPr>
          <w:rFonts w:ascii="Arial" w:hAnsi="Arial" w:cs="Arial"/>
          <w:i/>
          <w:szCs w:val="24"/>
        </w:rPr>
        <w:t>annually</w:t>
      </w:r>
      <w:r w:rsidRPr="00D7698A">
        <w:rPr>
          <w:rFonts w:ascii="Arial" w:hAnsi="Arial" w:cs="Arial"/>
          <w:szCs w:val="24"/>
        </w:rPr>
        <w:t>. How much more money must you deposit today than your sister did if you are to have the same amount at the end of the 5 years?</w:t>
      </w:r>
      <w:r w:rsidRPr="00FC3290">
        <w:rPr>
          <w:rFonts w:ascii="Arial" w:hAnsi="Arial" w:cs="Arial"/>
          <w:i/>
          <w:color w:val="FF0000"/>
          <w:sz w:val="16"/>
          <w:szCs w:val="24"/>
        </w:rPr>
        <w:t xml:space="preserve"> (NOTE: show results and show calculations used in financial calculator – which formula and the inputs into TVM Solve/Grid below)</w:t>
      </w:r>
    </w:p>
    <w:p w14:paraId="5ED047F4" w14:textId="77777777" w:rsidR="00FD2094" w:rsidRPr="001A2DA7" w:rsidRDefault="00FD2094" w:rsidP="00FD2094">
      <w:pPr>
        <w:spacing w:after="0" w:line="255" w:lineRule="atLeast"/>
        <w:rPr>
          <w:rFonts w:ascii="Calibri" w:hAnsi="Calibri" w:cs="Arial"/>
          <w:b/>
          <w:sz w:val="20"/>
          <w:szCs w:val="20"/>
          <w:u w:val="single"/>
          <w:lang w:val="en"/>
        </w:rPr>
      </w:pPr>
      <w:r w:rsidRPr="00387ADA">
        <w:rPr>
          <w:rFonts w:ascii="Calibri" w:hAnsi="Calibri" w:cs="Arial"/>
          <w:b/>
          <w:sz w:val="20"/>
          <w:szCs w:val="20"/>
          <w:u w:val="single"/>
          <w:lang w:val="en"/>
        </w:rPr>
        <w:t xml:space="preserve">  In Finance calculator - TVM Solver – s</w:t>
      </w:r>
      <w:r>
        <w:rPr>
          <w:rFonts w:ascii="Calibri" w:hAnsi="Calibri" w:cs="Arial"/>
          <w:b/>
          <w:sz w:val="20"/>
          <w:szCs w:val="20"/>
          <w:u w:val="single"/>
          <w:lang w:val="en"/>
        </w:rPr>
        <w:t>how your inputs and then output</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3A7C2D92" w14:textId="77777777" w:rsidTr="007A2FA3">
        <w:trPr>
          <w:trHeight w:val="42"/>
        </w:trPr>
        <w:tc>
          <w:tcPr>
            <w:tcW w:w="1625" w:type="dxa"/>
            <w:shd w:val="clear" w:color="auto" w:fill="auto"/>
            <w:vAlign w:val="center"/>
            <w:hideMark/>
          </w:tcPr>
          <w:p w14:paraId="77653613"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00D88053" w14:textId="52853A2B" w:rsidR="00FD2094" w:rsidRPr="00387ADA" w:rsidRDefault="00574C46"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5</w:t>
            </w:r>
          </w:p>
        </w:tc>
        <w:tc>
          <w:tcPr>
            <w:tcW w:w="720" w:type="dxa"/>
            <w:shd w:val="clear" w:color="auto" w:fill="auto"/>
            <w:vAlign w:val="center"/>
          </w:tcPr>
          <w:p w14:paraId="0CBFA8BA" w14:textId="3EABBBA1" w:rsidR="00FD2094" w:rsidRPr="00387ADA" w:rsidRDefault="00574C46"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6%</w:t>
            </w:r>
          </w:p>
        </w:tc>
        <w:tc>
          <w:tcPr>
            <w:tcW w:w="1080" w:type="dxa"/>
            <w:shd w:val="clear" w:color="auto" w:fill="auto"/>
            <w:vAlign w:val="center"/>
          </w:tcPr>
          <w:p w14:paraId="2FB8A05E" w14:textId="76B176E2" w:rsidR="00FD2094" w:rsidRPr="00387ADA" w:rsidRDefault="00574C46"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$5,000</w:t>
            </w:r>
          </w:p>
        </w:tc>
        <w:tc>
          <w:tcPr>
            <w:tcW w:w="810" w:type="dxa"/>
            <w:shd w:val="clear" w:color="auto" w:fill="auto"/>
            <w:vAlign w:val="center"/>
          </w:tcPr>
          <w:p w14:paraId="58ED0F59" w14:textId="7A13EC80" w:rsidR="00FD2094" w:rsidRPr="00387ADA" w:rsidRDefault="00A224AA"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1080" w:type="dxa"/>
            <w:shd w:val="clear" w:color="auto" w:fill="auto"/>
            <w:vAlign w:val="center"/>
          </w:tcPr>
          <w:p w14:paraId="1972BFAF" w14:textId="112ABE08"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810" w:type="dxa"/>
            <w:shd w:val="clear" w:color="auto" w:fill="auto"/>
            <w:vAlign w:val="center"/>
          </w:tcPr>
          <w:p w14:paraId="62305F69" w14:textId="67C5DE18" w:rsidR="00FD2094" w:rsidRPr="00387ADA" w:rsidRDefault="00C7011A"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720" w:type="dxa"/>
            <w:shd w:val="clear" w:color="auto" w:fill="auto"/>
            <w:vAlign w:val="center"/>
          </w:tcPr>
          <w:p w14:paraId="74C919E1" w14:textId="2CE622E6" w:rsidR="00FD2094" w:rsidRPr="00387ADA" w:rsidRDefault="00C7011A"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1350" w:type="dxa"/>
            <w:shd w:val="clear" w:color="auto" w:fill="auto"/>
            <w:vAlign w:val="center"/>
            <w:hideMark/>
          </w:tcPr>
          <w:p w14:paraId="61F2CBAA"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FD2094" w:rsidRPr="00387ADA" w14:paraId="2C87A101" w14:textId="77777777" w:rsidTr="007A2FA3">
        <w:trPr>
          <w:trHeight w:val="151"/>
        </w:trPr>
        <w:tc>
          <w:tcPr>
            <w:tcW w:w="1625" w:type="dxa"/>
            <w:shd w:val="clear" w:color="000000" w:fill="D9D9D9"/>
            <w:vAlign w:val="center"/>
            <w:hideMark/>
          </w:tcPr>
          <w:p w14:paraId="48ED1AB2"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4B2604A4"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0C8CE996"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14E9E973"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6CAD9EF7"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5BB860CA"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4B661759"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269A95BD"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136F366D"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44E6B122" w14:textId="77777777" w:rsidTr="007A2FA3">
        <w:trPr>
          <w:trHeight w:val="42"/>
        </w:trPr>
        <w:tc>
          <w:tcPr>
            <w:tcW w:w="1625" w:type="dxa"/>
            <w:shd w:val="clear" w:color="auto" w:fill="auto"/>
            <w:vAlign w:val="center"/>
            <w:hideMark/>
          </w:tcPr>
          <w:p w14:paraId="6A38800C"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149540A7" w14:textId="2335658B" w:rsidR="00FD2094" w:rsidRPr="00387ADA" w:rsidRDefault="00FD2094" w:rsidP="007A2FA3">
            <w:pPr>
              <w:spacing w:after="0" w:line="240" w:lineRule="auto"/>
              <w:jc w:val="center"/>
              <w:rPr>
                <w:rFonts w:ascii="Calibri" w:eastAsia="Times New Roman" w:hAnsi="Calibri" w:cs="Arial"/>
                <w:color w:val="000000"/>
                <w:sz w:val="14"/>
              </w:rPr>
            </w:pPr>
          </w:p>
        </w:tc>
        <w:tc>
          <w:tcPr>
            <w:tcW w:w="720" w:type="dxa"/>
            <w:shd w:val="clear" w:color="auto" w:fill="auto"/>
            <w:vAlign w:val="center"/>
            <w:hideMark/>
          </w:tcPr>
          <w:p w14:paraId="3CDDF68C"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080" w:type="dxa"/>
            <w:shd w:val="clear" w:color="auto" w:fill="auto"/>
            <w:vAlign w:val="center"/>
          </w:tcPr>
          <w:p w14:paraId="2A483553"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tcPr>
          <w:p w14:paraId="2F326A2D"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tcPr>
          <w:p w14:paraId="3C1FFC97" w14:textId="2FC8EB2F" w:rsidR="00FD2094" w:rsidRPr="00387ADA" w:rsidRDefault="00574C46" w:rsidP="007A2FA3">
            <w:pPr>
              <w:spacing w:after="0" w:line="240" w:lineRule="auto"/>
              <w:jc w:val="center"/>
              <w:rPr>
                <w:rFonts w:ascii="Calibri" w:eastAsia="Times New Roman" w:hAnsi="Calibri" w:cs="Arial"/>
                <w:color w:val="000000"/>
                <w:sz w:val="14"/>
              </w:rPr>
            </w:pPr>
            <w:r>
              <w:rPr>
                <w:rFonts w:ascii="Calibri" w:eastAsia="Times New Roman" w:hAnsi="Calibri" w:cs="Arial"/>
                <w:color w:val="000000"/>
                <w:sz w:val="14"/>
              </w:rPr>
              <w:t>$6,691.13</w:t>
            </w:r>
          </w:p>
        </w:tc>
        <w:tc>
          <w:tcPr>
            <w:tcW w:w="810" w:type="dxa"/>
            <w:shd w:val="clear" w:color="auto" w:fill="auto"/>
            <w:vAlign w:val="center"/>
            <w:hideMark/>
          </w:tcPr>
          <w:p w14:paraId="322A0832"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118929C1"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56137E72"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r w:rsidR="00BE4EA6" w:rsidRPr="00387ADA" w14:paraId="7E8A66A2" w14:textId="77777777" w:rsidTr="007A2FA3">
        <w:trPr>
          <w:trHeight w:val="42"/>
        </w:trPr>
        <w:tc>
          <w:tcPr>
            <w:tcW w:w="1625" w:type="dxa"/>
            <w:shd w:val="clear" w:color="auto" w:fill="auto"/>
            <w:vAlign w:val="center"/>
          </w:tcPr>
          <w:p w14:paraId="7AF449B0" w14:textId="77777777" w:rsidR="00BE4EA6" w:rsidRPr="00387ADA" w:rsidRDefault="00BE4EA6" w:rsidP="007A2FA3">
            <w:pPr>
              <w:spacing w:after="0" w:line="240" w:lineRule="auto"/>
              <w:rPr>
                <w:rFonts w:ascii="Calibri" w:eastAsia="Times New Roman" w:hAnsi="Calibri" w:cs="Arial"/>
                <w:b/>
                <w:bCs/>
                <w:color w:val="000000"/>
                <w:sz w:val="14"/>
              </w:rPr>
            </w:pPr>
          </w:p>
        </w:tc>
        <w:tc>
          <w:tcPr>
            <w:tcW w:w="1080" w:type="dxa"/>
            <w:shd w:val="clear" w:color="auto" w:fill="auto"/>
            <w:vAlign w:val="center"/>
          </w:tcPr>
          <w:p w14:paraId="08BBE2AC" w14:textId="77777777" w:rsidR="00BE4EA6" w:rsidRPr="00387ADA" w:rsidRDefault="00BE4EA6" w:rsidP="007A2FA3">
            <w:pPr>
              <w:spacing w:after="0" w:line="240" w:lineRule="auto"/>
              <w:jc w:val="center"/>
              <w:rPr>
                <w:rFonts w:ascii="Calibri" w:eastAsia="Times New Roman" w:hAnsi="Calibri" w:cs="Arial"/>
                <w:color w:val="000000"/>
                <w:sz w:val="14"/>
              </w:rPr>
            </w:pPr>
          </w:p>
        </w:tc>
        <w:tc>
          <w:tcPr>
            <w:tcW w:w="720" w:type="dxa"/>
            <w:shd w:val="clear" w:color="auto" w:fill="auto"/>
            <w:vAlign w:val="center"/>
          </w:tcPr>
          <w:p w14:paraId="2AF3978F" w14:textId="77777777" w:rsidR="00BE4EA6" w:rsidRPr="00387ADA" w:rsidRDefault="00BE4EA6"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tcPr>
          <w:p w14:paraId="5E0A0FD4" w14:textId="77777777" w:rsidR="00BE4EA6" w:rsidRPr="00387ADA" w:rsidRDefault="00BE4EA6"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tcPr>
          <w:p w14:paraId="430E31C6" w14:textId="77777777" w:rsidR="00BE4EA6" w:rsidRPr="00387ADA" w:rsidRDefault="00BE4EA6"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tcPr>
          <w:p w14:paraId="12985924" w14:textId="77777777" w:rsidR="00BE4EA6" w:rsidRDefault="00BE4EA6"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tcPr>
          <w:p w14:paraId="79A0763E" w14:textId="77777777" w:rsidR="00BE4EA6" w:rsidRPr="00387ADA" w:rsidRDefault="00BE4EA6" w:rsidP="007A2FA3">
            <w:pPr>
              <w:spacing w:after="0" w:line="240" w:lineRule="auto"/>
              <w:jc w:val="center"/>
              <w:rPr>
                <w:rFonts w:ascii="Calibri" w:eastAsia="Times New Roman" w:hAnsi="Calibri" w:cs="Arial"/>
                <w:color w:val="000000"/>
                <w:sz w:val="14"/>
              </w:rPr>
            </w:pPr>
          </w:p>
        </w:tc>
        <w:tc>
          <w:tcPr>
            <w:tcW w:w="720" w:type="dxa"/>
            <w:shd w:val="clear" w:color="auto" w:fill="auto"/>
            <w:vAlign w:val="center"/>
          </w:tcPr>
          <w:p w14:paraId="1BE52342" w14:textId="77777777" w:rsidR="00BE4EA6" w:rsidRPr="00387ADA" w:rsidRDefault="00BE4EA6" w:rsidP="007A2FA3">
            <w:pPr>
              <w:spacing w:after="0" w:line="240" w:lineRule="auto"/>
              <w:jc w:val="center"/>
              <w:rPr>
                <w:rFonts w:ascii="Calibri" w:eastAsia="Times New Roman" w:hAnsi="Calibri" w:cs="Arial"/>
                <w:color w:val="000000"/>
                <w:sz w:val="14"/>
              </w:rPr>
            </w:pPr>
          </w:p>
        </w:tc>
        <w:tc>
          <w:tcPr>
            <w:tcW w:w="1350" w:type="dxa"/>
            <w:shd w:val="clear" w:color="auto" w:fill="auto"/>
            <w:vAlign w:val="center"/>
          </w:tcPr>
          <w:p w14:paraId="408662D5" w14:textId="77777777" w:rsidR="00BE4EA6" w:rsidRPr="00387ADA" w:rsidRDefault="00BE4EA6" w:rsidP="007A2FA3">
            <w:pPr>
              <w:spacing w:after="0" w:line="240" w:lineRule="auto"/>
              <w:jc w:val="center"/>
              <w:rPr>
                <w:rFonts w:ascii="Calibri" w:eastAsia="Times New Roman" w:hAnsi="Calibri" w:cs="Arial"/>
                <w:color w:val="000000"/>
                <w:sz w:val="14"/>
              </w:rPr>
            </w:pPr>
          </w:p>
        </w:tc>
      </w:tr>
    </w:tbl>
    <w:p w14:paraId="61263765" w14:textId="77777777" w:rsidR="00FD2094" w:rsidRPr="00B374CB" w:rsidRDefault="00FD2094" w:rsidP="00FD2094">
      <w:pPr>
        <w:spacing w:after="0"/>
        <w:rPr>
          <w:rFonts w:ascii="Calibri" w:hAnsi="Calibri" w:cs="Arial"/>
          <w:sz w:val="20"/>
          <w:szCs w:val="20"/>
        </w:rPr>
      </w:pPr>
    </w:p>
    <w:p w14:paraId="4AF2BBA3" w14:textId="77777777" w:rsidR="00BE4EA6" w:rsidRDefault="00BE4EA6" w:rsidP="00FD2094">
      <w:pPr>
        <w:spacing w:after="0"/>
        <w:rPr>
          <w:rFonts w:ascii="Arial" w:hAnsi="Arial" w:cs="Arial"/>
          <w:szCs w:val="24"/>
        </w:rPr>
      </w:pP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901"/>
        <w:gridCol w:w="1264"/>
        <w:gridCol w:w="843"/>
        <w:gridCol w:w="1264"/>
        <w:gridCol w:w="948"/>
        <w:gridCol w:w="1264"/>
        <w:gridCol w:w="948"/>
        <w:gridCol w:w="843"/>
      </w:tblGrid>
      <w:tr w:rsidR="00BE4EA6" w:rsidRPr="00387ADA" w14:paraId="764B4EFC" w14:textId="77777777" w:rsidTr="00A362CF">
        <w:trPr>
          <w:trHeight w:val="42"/>
        </w:trPr>
        <w:tc>
          <w:tcPr>
            <w:tcW w:w="1625" w:type="dxa"/>
            <w:shd w:val="clear" w:color="auto" w:fill="auto"/>
            <w:vAlign w:val="center"/>
            <w:hideMark/>
          </w:tcPr>
          <w:p w14:paraId="6E3ED235" w14:textId="77777777" w:rsidR="00BE4EA6" w:rsidRPr="00387ADA" w:rsidRDefault="00BE4EA6" w:rsidP="00A362CF">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7B133D53" w14:textId="77777777" w:rsidR="00BE4EA6" w:rsidRPr="00387ADA" w:rsidRDefault="00BE4EA6" w:rsidP="00A362CF">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5</w:t>
            </w:r>
          </w:p>
        </w:tc>
        <w:tc>
          <w:tcPr>
            <w:tcW w:w="720" w:type="dxa"/>
            <w:shd w:val="clear" w:color="auto" w:fill="auto"/>
            <w:vAlign w:val="center"/>
          </w:tcPr>
          <w:p w14:paraId="2C24A5F2" w14:textId="77777777" w:rsidR="00BE4EA6" w:rsidRPr="00387ADA" w:rsidRDefault="00BE4EA6" w:rsidP="00A362CF">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4%</w:t>
            </w:r>
          </w:p>
        </w:tc>
        <w:tc>
          <w:tcPr>
            <w:tcW w:w="1080" w:type="dxa"/>
            <w:shd w:val="clear" w:color="auto" w:fill="auto"/>
            <w:vAlign w:val="center"/>
          </w:tcPr>
          <w:p w14:paraId="14FEF415" w14:textId="77777777" w:rsidR="00BE4EA6" w:rsidRPr="00387ADA" w:rsidRDefault="00BE4EA6" w:rsidP="00A362CF">
            <w:pPr>
              <w:spacing w:after="0" w:line="240" w:lineRule="auto"/>
              <w:jc w:val="center"/>
              <w:rPr>
                <w:rFonts w:ascii="Calibri" w:eastAsia="Times New Roman" w:hAnsi="Calibri" w:cs="Arial"/>
                <w:color w:val="FF0000"/>
                <w:sz w:val="14"/>
                <w:szCs w:val="20"/>
              </w:rPr>
            </w:pPr>
          </w:p>
        </w:tc>
        <w:tc>
          <w:tcPr>
            <w:tcW w:w="810" w:type="dxa"/>
            <w:shd w:val="clear" w:color="auto" w:fill="auto"/>
            <w:vAlign w:val="center"/>
          </w:tcPr>
          <w:p w14:paraId="13E681D4" w14:textId="77777777" w:rsidR="00BE4EA6" w:rsidRPr="00387ADA" w:rsidRDefault="00BE4EA6" w:rsidP="00A362CF">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1080" w:type="dxa"/>
            <w:shd w:val="clear" w:color="auto" w:fill="auto"/>
            <w:vAlign w:val="center"/>
          </w:tcPr>
          <w:p w14:paraId="0D0F5E56" w14:textId="77777777" w:rsidR="00BE4EA6" w:rsidRPr="00387ADA" w:rsidRDefault="00BE4EA6" w:rsidP="00A362CF">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$6,691.13</w:t>
            </w:r>
          </w:p>
        </w:tc>
        <w:tc>
          <w:tcPr>
            <w:tcW w:w="810" w:type="dxa"/>
            <w:shd w:val="clear" w:color="auto" w:fill="auto"/>
            <w:vAlign w:val="center"/>
          </w:tcPr>
          <w:p w14:paraId="21A2C530" w14:textId="77777777" w:rsidR="00BE4EA6" w:rsidRPr="00387ADA" w:rsidRDefault="00BE4EA6" w:rsidP="00A362CF">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720" w:type="dxa"/>
            <w:shd w:val="clear" w:color="auto" w:fill="auto"/>
            <w:vAlign w:val="center"/>
          </w:tcPr>
          <w:p w14:paraId="7C7381E6" w14:textId="77777777" w:rsidR="00BE4EA6" w:rsidRPr="00387ADA" w:rsidRDefault="00BE4EA6" w:rsidP="00A362CF">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r>
      <w:tr w:rsidR="00BE4EA6" w:rsidRPr="00387ADA" w14:paraId="45BCDF64" w14:textId="77777777" w:rsidTr="00A362CF">
        <w:trPr>
          <w:trHeight w:val="151"/>
        </w:trPr>
        <w:tc>
          <w:tcPr>
            <w:tcW w:w="1625" w:type="dxa"/>
            <w:shd w:val="clear" w:color="000000" w:fill="D9D9D9"/>
            <w:vAlign w:val="center"/>
            <w:hideMark/>
          </w:tcPr>
          <w:p w14:paraId="42221242" w14:textId="77777777" w:rsidR="00BE4EA6" w:rsidRPr="00387ADA" w:rsidRDefault="00BE4EA6" w:rsidP="00A362CF">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3023396E" w14:textId="77777777" w:rsidR="00BE4EA6" w:rsidRPr="00387ADA" w:rsidRDefault="00BE4EA6" w:rsidP="00A362CF">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525F076D" w14:textId="77777777" w:rsidR="00BE4EA6" w:rsidRPr="00387ADA" w:rsidRDefault="00BE4EA6" w:rsidP="00A362CF">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22ACD1F7" w14:textId="77777777" w:rsidR="00BE4EA6" w:rsidRPr="00387ADA" w:rsidRDefault="00BE4EA6" w:rsidP="00A362CF">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5AFFC3C0" w14:textId="77777777" w:rsidR="00BE4EA6" w:rsidRPr="00387ADA" w:rsidRDefault="00BE4EA6" w:rsidP="00A362CF">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2105807B" w14:textId="77777777" w:rsidR="00BE4EA6" w:rsidRPr="00387ADA" w:rsidRDefault="00BE4EA6" w:rsidP="00A362CF">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6B1EBF74" w14:textId="77777777" w:rsidR="00BE4EA6" w:rsidRPr="00387ADA" w:rsidRDefault="00BE4EA6" w:rsidP="00A362CF">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15A3BE01" w14:textId="77777777" w:rsidR="00BE4EA6" w:rsidRPr="00387ADA" w:rsidRDefault="00BE4EA6" w:rsidP="00A362CF">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r>
      <w:tr w:rsidR="00BE4EA6" w:rsidRPr="00387ADA" w14:paraId="65F68E3C" w14:textId="77777777" w:rsidTr="00A362CF">
        <w:trPr>
          <w:trHeight w:val="42"/>
        </w:trPr>
        <w:tc>
          <w:tcPr>
            <w:tcW w:w="1625" w:type="dxa"/>
            <w:shd w:val="clear" w:color="auto" w:fill="auto"/>
            <w:vAlign w:val="center"/>
            <w:hideMark/>
          </w:tcPr>
          <w:p w14:paraId="79D2CD8D" w14:textId="77777777" w:rsidR="00BE4EA6" w:rsidRPr="00387ADA" w:rsidRDefault="00BE4EA6" w:rsidP="00A362CF">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27248C57" w14:textId="77777777" w:rsidR="00BE4EA6" w:rsidRPr="00387ADA" w:rsidRDefault="00BE4EA6" w:rsidP="00A362CF">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4028B1A8" w14:textId="77777777" w:rsidR="00BE4EA6" w:rsidRPr="00387ADA" w:rsidRDefault="00BE4EA6" w:rsidP="00A362CF">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080" w:type="dxa"/>
            <w:shd w:val="clear" w:color="auto" w:fill="auto"/>
            <w:vAlign w:val="center"/>
          </w:tcPr>
          <w:p w14:paraId="743461E1" w14:textId="77777777" w:rsidR="00BE4EA6" w:rsidRPr="00387ADA" w:rsidRDefault="00BE4EA6" w:rsidP="00A362CF">
            <w:pPr>
              <w:spacing w:after="0" w:line="240" w:lineRule="auto"/>
              <w:jc w:val="center"/>
              <w:rPr>
                <w:rFonts w:ascii="Calibri" w:eastAsia="Times New Roman" w:hAnsi="Calibri" w:cs="Arial"/>
                <w:color w:val="000000"/>
                <w:sz w:val="14"/>
              </w:rPr>
            </w:pPr>
            <w:r w:rsidRPr="00593ACA">
              <w:rPr>
                <w:rFonts w:ascii="Calibri" w:eastAsia="Times New Roman" w:hAnsi="Calibri" w:cs="Arial"/>
                <w:color w:val="000000"/>
                <w:sz w:val="14"/>
                <w:highlight w:val="yellow"/>
              </w:rPr>
              <w:t>$5,499.62</w:t>
            </w:r>
          </w:p>
        </w:tc>
        <w:tc>
          <w:tcPr>
            <w:tcW w:w="810" w:type="dxa"/>
            <w:shd w:val="clear" w:color="auto" w:fill="auto"/>
            <w:vAlign w:val="center"/>
          </w:tcPr>
          <w:p w14:paraId="189BEB81" w14:textId="77777777" w:rsidR="00BE4EA6" w:rsidRPr="00387ADA" w:rsidRDefault="00BE4EA6" w:rsidP="00A362CF">
            <w:pPr>
              <w:spacing w:after="0" w:line="240" w:lineRule="auto"/>
              <w:jc w:val="center"/>
              <w:rPr>
                <w:rFonts w:ascii="Calibri" w:eastAsia="Times New Roman" w:hAnsi="Calibri" w:cs="Arial"/>
                <w:color w:val="000000"/>
                <w:sz w:val="14"/>
              </w:rPr>
            </w:pPr>
          </w:p>
        </w:tc>
        <w:tc>
          <w:tcPr>
            <w:tcW w:w="1080" w:type="dxa"/>
            <w:shd w:val="clear" w:color="auto" w:fill="auto"/>
            <w:vAlign w:val="center"/>
          </w:tcPr>
          <w:p w14:paraId="30A66398" w14:textId="77777777" w:rsidR="00BE4EA6" w:rsidRPr="00387ADA" w:rsidRDefault="00BE4EA6" w:rsidP="00A362CF">
            <w:pPr>
              <w:spacing w:after="0" w:line="240" w:lineRule="auto"/>
              <w:jc w:val="center"/>
              <w:rPr>
                <w:rFonts w:ascii="Calibri" w:eastAsia="Times New Roman" w:hAnsi="Calibri" w:cs="Arial"/>
                <w:color w:val="000000"/>
                <w:sz w:val="14"/>
              </w:rPr>
            </w:pPr>
          </w:p>
        </w:tc>
        <w:tc>
          <w:tcPr>
            <w:tcW w:w="810" w:type="dxa"/>
            <w:shd w:val="clear" w:color="auto" w:fill="auto"/>
            <w:vAlign w:val="center"/>
            <w:hideMark/>
          </w:tcPr>
          <w:p w14:paraId="7A478CBE" w14:textId="77777777" w:rsidR="00BE4EA6" w:rsidRPr="00387ADA" w:rsidRDefault="00BE4EA6" w:rsidP="00A362CF">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25EF3CA7" w14:textId="77777777" w:rsidR="00BE4EA6" w:rsidRPr="00387ADA" w:rsidRDefault="00BE4EA6" w:rsidP="00A362CF">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5D1546D6" w14:textId="77777777" w:rsidR="00BE4EA6" w:rsidRDefault="00BE4EA6" w:rsidP="00FD2094">
      <w:pPr>
        <w:spacing w:after="0"/>
        <w:rPr>
          <w:rFonts w:ascii="Arial" w:hAnsi="Arial" w:cs="Arial"/>
          <w:szCs w:val="24"/>
        </w:rPr>
      </w:pPr>
    </w:p>
    <w:p w14:paraId="2C72FB60" w14:textId="1435102A" w:rsidR="00BE4EA6" w:rsidRPr="00AA7451" w:rsidRDefault="00BE4EA6" w:rsidP="00FD2094">
      <w:pPr>
        <w:spacing w:after="0"/>
        <w:rPr>
          <w:rFonts w:ascii="Arial" w:hAnsi="Arial" w:cs="Arial"/>
          <w:b/>
          <w:color w:val="222A35" w:themeColor="text2" w:themeShade="80"/>
          <w:szCs w:val="24"/>
        </w:rPr>
      </w:pPr>
      <w:r w:rsidRPr="00AA7451">
        <w:rPr>
          <w:rFonts w:ascii="Arial" w:hAnsi="Arial" w:cs="Arial"/>
          <w:b/>
          <w:color w:val="222A35" w:themeColor="text2" w:themeShade="80"/>
          <w:sz w:val="24"/>
          <w:szCs w:val="24"/>
        </w:rPr>
        <w:t>$6,691.13 - $5,499.62 = $1,191.51 more dollars than your older sister</w:t>
      </w:r>
    </w:p>
    <w:p w14:paraId="5222674B" w14:textId="77777777" w:rsidR="00BE4EA6" w:rsidRDefault="00BE4EA6" w:rsidP="00FD2094">
      <w:pPr>
        <w:spacing w:after="0"/>
        <w:rPr>
          <w:rFonts w:ascii="Arial" w:hAnsi="Arial" w:cs="Arial"/>
          <w:szCs w:val="24"/>
        </w:rPr>
      </w:pPr>
    </w:p>
    <w:p w14:paraId="39431E54" w14:textId="77777777" w:rsidR="00FD2094" w:rsidRDefault="00FD2094" w:rsidP="00FD2094">
      <w:pPr>
        <w:spacing w:after="0"/>
        <w:rPr>
          <w:rFonts w:ascii="Arial" w:hAnsi="Arial" w:cs="Arial"/>
          <w:szCs w:val="24"/>
        </w:rPr>
      </w:pPr>
      <w:r>
        <w:rPr>
          <w:rFonts w:ascii="Arial" w:hAnsi="Arial" w:cs="Arial"/>
          <w:szCs w:val="24"/>
        </w:rPr>
        <w:t>7</w:t>
      </w:r>
      <w:r w:rsidRPr="00387ADA">
        <w:rPr>
          <w:rFonts w:ascii="Arial" w:hAnsi="Arial" w:cs="Arial"/>
          <w:szCs w:val="24"/>
        </w:rPr>
        <w:t xml:space="preserve">) Compass Bank wants to appear competitive based on quoted loan rates and thus must offer a 5.75 percent </w:t>
      </w:r>
      <w:r w:rsidRPr="00975A8E">
        <w:rPr>
          <w:rFonts w:ascii="Arial" w:hAnsi="Arial" w:cs="Arial"/>
          <w:i/>
          <w:szCs w:val="24"/>
        </w:rPr>
        <w:t>annual percentage rate (APR)</w:t>
      </w:r>
      <w:r w:rsidRPr="00387ADA">
        <w:rPr>
          <w:rFonts w:ascii="Arial" w:hAnsi="Arial" w:cs="Arial"/>
          <w:szCs w:val="24"/>
        </w:rPr>
        <w:t xml:space="preserve"> on its loans. What is the </w:t>
      </w:r>
      <w:r w:rsidRPr="00975A8E">
        <w:rPr>
          <w:rFonts w:ascii="Arial" w:hAnsi="Arial" w:cs="Arial"/>
          <w:i/>
          <w:szCs w:val="24"/>
        </w:rPr>
        <w:t>maximum rate</w:t>
      </w:r>
      <w:r w:rsidRPr="00387ADA">
        <w:rPr>
          <w:rFonts w:ascii="Arial" w:hAnsi="Arial" w:cs="Arial"/>
          <w:szCs w:val="24"/>
        </w:rPr>
        <w:t xml:space="preserve"> the bank can actually earn based on the quoted rate?</w:t>
      </w:r>
      <w:r w:rsidRPr="00FC3290">
        <w:rPr>
          <w:rFonts w:ascii="Arial" w:hAnsi="Arial" w:cs="Arial"/>
          <w:i/>
          <w:color w:val="FF0000"/>
          <w:sz w:val="16"/>
          <w:szCs w:val="24"/>
        </w:rPr>
        <w:t xml:space="preserve"> (NOTE: show results and show calculations used in financial calculator – which formula and the inputs into TVM Solve/Grid below)</w:t>
      </w:r>
    </w:p>
    <w:p w14:paraId="5EEF4319" w14:textId="77777777" w:rsidR="00FD2094" w:rsidRDefault="00FD2094" w:rsidP="00FD2094">
      <w:pPr>
        <w:spacing w:after="0"/>
        <w:rPr>
          <w:rFonts w:ascii="Arial" w:hAnsi="Arial" w:cs="Arial"/>
          <w:szCs w:val="24"/>
        </w:rPr>
      </w:pPr>
    </w:p>
    <w:p w14:paraId="1BEDF3F8" w14:textId="77777777" w:rsidR="00FD2094" w:rsidRPr="00B0404A" w:rsidRDefault="00FD2094" w:rsidP="00FD2094">
      <w:pPr>
        <w:spacing w:after="0" w:line="240" w:lineRule="auto"/>
        <w:rPr>
          <w:rFonts w:ascii="Arial Narrow" w:eastAsia="Arial Unicode MS" w:hAnsi="Arial Narrow" w:cs="Arial Unicode MS"/>
          <w:b/>
          <w:color w:val="000000"/>
          <w:szCs w:val="20"/>
          <w:u w:val="single"/>
        </w:rPr>
      </w:pPr>
      <w:r w:rsidRPr="00B0404A">
        <w:rPr>
          <w:rFonts w:ascii="Arial Narrow" w:eastAsia="Arial Unicode MS" w:hAnsi="Arial Narrow" w:cs="Arial Unicode MS"/>
          <w:b/>
          <w:color w:val="000000"/>
          <w:szCs w:val="20"/>
          <w:u w:val="single"/>
        </w:rPr>
        <w:t>For BA II Plus</w:t>
      </w:r>
      <w:r>
        <w:rPr>
          <w:rFonts w:ascii="Arial Narrow" w:eastAsia="Arial Unicode MS" w:hAnsi="Arial Narrow" w:cs="Arial Unicode MS"/>
          <w:b/>
          <w:color w:val="000000"/>
          <w:szCs w:val="20"/>
          <w:u w:val="single"/>
        </w:rPr>
        <w:t xml:space="preserve"> or Excel TVM template</w:t>
      </w:r>
    </w:p>
    <w:tbl>
      <w:tblPr>
        <w:tblW w:w="4950" w:type="dxa"/>
        <w:tblInd w:w="-10" w:type="dxa"/>
        <w:tblLook w:val="04A0" w:firstRow="1" w:lastRow="0" w:firstColumn="1" w:lastColumn="0" w:noHBand="0" w:noVBand="1"/>
      </w:tblPr>
      <w:tblGrid>
        <w:gridCol w:w="2070"/>
        <w:gridCol w:w="960"/>
        <w:gridCol w:w="960"/>
        <w:gridCol w:w="960"/>
      </w:tblGrid>
      <w:tr w:rsidR="00FD2094" w:rsidRPr="00E31808" w14:paraId="38CE7F70" w14:textId="77777777" w:rsidTr="007A2FA3">
        <w:trPr>
          <w:trHeight w:val="97"/>
        </w:trPr>
        <w:tc>
          <w:tcPr>
            <w:tcW w:w="2070" w:type="dxa"/>
            <w:tcBorders>
              <w:top w:val="single" w:sz="8" w:space="0" w:color="5B9BD5"/>
              <w:left w:val="single" w:sz="8" w:space="0" w:color="5B9BD5"/>
              <w:bottom w:val="single" w:sz="8" w:space="0" w:color="5B9BD5"/>
              <w:right w:val="single" w:sz="8" w:space="0" w:color="5B9BD5"/>
            </w:tcBorders>
            <w:shd w:val="clear" w:color="auto" w:fill="auto"/>
            <w:vAlign w:val="center"/>
            <w:hideMark/>
          </w:tcPr>
          <w:p w14:paraId="12B53B6D" w14:textId="77777777" w:rsidR="00FD2094" w:rsidRPr="00E31808" w:rsidRDefault="00FD2094" w:rsidP="007A2FA3">
            <w:pPr>
              <w:spacing w:after="0" w:line="240" w:lineRule="auto"/>
              <w:rPr>
                <w:rFonts w:ascii="Calibri" w:eastAsia="Times New Roman" w:hAnsi="Calibri" w:cs="Times New Roman"/>
                <w:b/>
                <w:bCs/>
                <w:color w:val="000000"/>
                <w:sz w:val="16"/>
                <w:szCs w:val="16"/>
              </w:rPr>
            </w:pPr>
            <w:r w:rsidRPr="00E31808">
              <w:rPr>
                <w:rFonts w:ascii="Calibri" w:eastAsia="Times New Roman" w:hAnsi="Calibri" w:cs="Times New Roman"/>
                <w:b/>
                <w:bCs/>
                <w:color w:val="000000"/>
                <w:sz w:val="16"/>
              </w:rPr>
              <w:t>Values Entered</w:t>
            </w:r>
            <w:r>
              <w:rPr>
                <w:rFonts w:ascii="Calibri" w:eastAsia="Times New Roman" w:hAnsi="Calibri" w:cs="Times New Roman"/>
                <w:b/>
                <w:bCs/>
                <w:color w:val="000000"/>
                <w:sz w:val="16"/>
              </w:rPr>
              <w:t xml:space="preserve"> </w:t>
            </w:r>
            <w:r>
              <w:rPr>
                <w:rFonts w:ascii="Calibri" w:eastAsia="Times New Roman" w:hAnsi="Calibri" w:cs="Times New Roman"/>
                <w:b/>
                <w:bCs/>
                <w:color w:val="000000"/>
                <w:sz w:val="14"/>
              </w:rPr>
              <w:t>(inputs)</w:t>
            </w:r>
          </w:p>
        </w:tc>
        <w:tc>
          <w:tcPr>
            <w:tcW w:w="960" w:type="dxa"/>
            <w:tcBorders>
              <w:top w:val="single" w:sz="8" w:space="0" w:color="5B9BD5"/>
              <w:left w:val="nil"/>
              <w:bottom w:val="single" w:sz="8" w:space="0" w:color="5B9BD5"/>
              <w:right w:val="single" w:sz="8" w:space="0" w:color="5B9BD5"/>
            </w:tcBorders>
            <w:shd w:val="clear" w:color="auto" w:fill="auto"/>
            <w:vAlign w:val="center"/>
          </w:tcPr>
          <w:p w14:paraId="4DB57F44" w14:textId="40848E10" w:rsidR="00FD2094" w:rsidRPr="00CC5B0C" w:rsidRDefault="00EE56AC" w:rsidP="007A2FA3">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5.75%</w:t>
            </w:r>
          </w:p>
        </w:tc>
        <w:tc>
          <w:tcPr>
            <w:tcW w:w="960" w:type="dxa"/>
            <w:tcBorders>
              <w:top w:val="single" w:sz="8" w:space="0" w:color="5B9BD5"/>
              <w:left w:val="nil"/>
              <w:bottom w:val="single" w:sz="8" w:space="0" w:color="5B9BD5"/>
              <w:right w:val="single" w:sz="8" w:space="0" w:color="5B9BD5"/>
            </w:tcBorders>
            <w:shd w:val="clear" w:color="auto" w:fill="auto"/>
            <w:vAlign w:val="center"/>
          </w:tcPr>
          <w:p w14:paraId="46E03629" w14:textId="384AD3A1" w:rsidR="00FD2094" w:rsidRPr="00CC5B0C" w:rsidRDefault="00EE56AC" w:rsidP="007A2FA3">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12</w:t>
            </w:r>
          </w:p>
        </w:tc>
        <w:tc>
          <w:tcPr>
            <w:tcW w:w="960" w:type="dxa"/>
            <w:tcBorders>
              <w:top w:val="single" w:sz="8" w:space="0" w:color="5B9BD5"/>
              <w:left w:val="nil"/>
              <w:bottom w:val="single" w:sz="8" w:space="0" w:color="5B9BD5"/>
              <w:right w:val="single" w:sz="8" w:space="0" w:color="5B9BD5"/>
            </w:tcBorders>
            <w:shd w:val="clear" w:color="auto" w:fill="auto"/>
            <w:vAlign w:val="center"/>
          </w:tcPr>
          <w:p w14:paraId="228A904C" w14:textId="77777777" w:rsidR="00FD2094" w:rsidRPr="00CC5B0C" w:rsidRDefault="00FD2094" w:rsidP="007A2FA3">
            <w:pPr>
              <w:spacing w:after="0" w:line="240" w:lineRule="auto"/>
              <w:jc w:val="center"/>
              <w:rPr>
                <w:rFonts w:ascii="Calibri" w:eastAsia="Times New Roman" w:hAnsi="Calibri" w:cs="Times New Roman"/>
                <w:color w:val="000000"/>
                <w:sz w:val="16"/>
                <w:szCs w:val="16"/>
              </w:rPr>
            </w:pPr>
          </w:p>
        </w:tc>
      </w:tr>
      <w:tr w:rsidR="00FD2094" w:rsidRPr="00E31808" w14:paraId="18EC7CF8" w14:textId="77777777" w:rsidTr="007A2FA3">
        <w:trPr>
          <w:trHeight w:val="97"/>
        </w:trPr>
        <w:tc>
          <w:tcPr>
            <w:tcW w:w="2070" w:type="dxa"/>
            <w:tcBorders>
              <w:top w:val="nil"/>
              <w:left w:val="single" w:sz="8" w:space="0" w:color="5B9BD5"/>
              <w:bottom w:val="single" w:sz="8" w:space="0" w:color="5B9BD5"/>
              <w:right w:val="single" w:sz="8" w:space="0" w:color="5B9BD5"/>
            </w:tcBorders>
            <w:shd w:val="clear" w:color="000000" w:fill="D9D9D9"/>
            <w:vAlign w:val="center"/>
            <w:hideMark/>
          </w:tcPr>
          <w:p w14:paraId="64FBBEA2" w14:textId="77777777" w:rsidR="00FD2094" w:rsidRPr="00E31808" w:rsidRDefault="00FD2094" w:rsidP="007A2FA3">
            <w:pPr>
              <w:spacing w:after="0" w:line="240" w:lineRule="auto"/>
              <w:jc w:val="center"/>
              <w:rPr>
                <w:rFonts w:ascii="Arial Narrow" w:eastAsia="Times New Roman" w:hAnsi="Arial Narrow" w:cs="Times New Roman"/>
                <w:b/>
                <w:bCs/>
                <w:sz w:val="16"/>
                <w:szCs w:val="20"/>
              </w:rPr>
            </w:pPr>
            <w:r w:rsidRPr="00E31808">
              <w:rPr>
                <w:rFonts w:ascii="Arial Narrow" w:eastAsia="Times New Roman" w:hAnsi="Arial Narrow" w:cs="Times New Roman"/>
                <w:b/>
                <w:bCs/>
                <w:sz w:val="16"/>
                <w:szCs w:val="20"/>
              </w:rPr>
              <w:t> </w:t>
            </w:r>
          </w:p>
        </w:tc>
        <w:tc>
          <w:tcPr>
            <w:tcW w:w="960" w:type="dxa"/>
            <w:tcBorders>
              <w:top w:val="nil"/>
              <w:left w:val="nil"/>
              <w:bottom w:val="single" w:sz="8" w:space="0" w:color="5B9BD5"/>
              <w:right w:val="single" w:sz="8" w:space="0" w:color="5B9BD5"/>
            </w:tcBorders>
            <w:shd w:val="clear" w:color="000000" w:fill="D9D9D9"/>
            <w:vAlign w:val="center"/>
            <w:hideMark/>
          </w:tcPr>
          <w:p w14:paraId="28CD299D" w14:textId="77777777" w:rsidR="00FD2094" w:rsidRPr="00CC5B0C" w:rsidRDefault="00FD2094" w:rsidP="007A2FA3">
            <w:pPr>
              <w:spacing w:after="0" w:line="240" w:lineRule="auto"/>
              <w:jc w:val="center"/>
              <w:rPr>
                <w:rFonts w:ascii="Arial Narrow" w:eastAsia="Times New Roman" w:hAnsi="Arial Narrow" w:cs="Times New Roman"/>
                <w:b/>
                <w:bCs/>
                <w:sz w:val="16"/>
                <w:szCs w:val="16"/>
              </w:rPr>
            </w:pPr>
            <w:r w:rsidRPr="00CC5B0C">
              <w:rPr>
                <w:rFonts w:ascii="Arial Narrow" w:eastAsia="Times New Roman" w:hAnsi="Arial Narrow" w:cs="Times New Roman"/>
                <w:b/>
                <w:bCs/>
                <w:sz w:val="16"/>
                <w:szCs w:val="16"/>
              </w:rPr>
              <w:t>NOM</w:t>
            </w:r>
          </w:p>
        </w:tc>
        <w:tc>
          <w:tcPr>
            <w:tcW w:w="960" w:type="dxa"/>
            <w:tcBorders>
              <w:top w:val="nil"/>
              <w:left w:val="nil"/>
              <w:bottom w:val="single" w:sz="8" w:space="0" w:color="5B9BD5"/>
              <w:right w:val="single" w:sz="8" w:space="0" w:color="5B9BD5"/>
            </w:tcBorders>
            <w:shd w:val="clear" w:color="000000" w:fill="D9D9D9"/>
            <w:vAlign w:val="center"/>
            <w:hideMark/>
          </w:tcPr>
          <w:p w14:paraId="61C240ED" w14:textId="77777777" w:rsidR="00FD2094" w:rsidRPr="00CC5B0C" w:rsidRDefault="00FD2094" w:rsidP="007A2FA3">
            <w:pPr>
              <w:spacing w:after="0" w:line="240" w:lineRule="auto"/>
              <w:jc w:val="center"/>
              <w:rPr>
                <w:rFonts w:ascii="Arial Narrow" w:eastAsia="Times New Roman" w:hAnsi="Arial Narrow" w:cs="Times New Roman"/>
                <w:b/>
                <w:bCs/>
                <w:sz w:val="16"/>
                <w:szCs w:val="16"/>
              </w:rPr>
            </w:pPr>
            <w:r w:rsidRPr="00CC5B0C">
              <w:rPr>
                <w:rFonts w:ascii="Arial Narrow" w:eastAsia="Times New Roman" w:hAnsi="Arial Narrow" w:cs="Times New Roman"/>
                <w:b/>
                <w:bCs/>
                <w:sz w:val="16"/>
                <w:szCs w:val="16"/>
              </w:rPr>
              <w:t>C/Y</w:t>
            </w:r>
          </w:p>
        </w:tc>
        <w:tc>
          <w:tcPr>
            <w:tcW w:w="960" w:type="dxa"/>
            <w:tcBorders>
              <w:top w:val="nil"/>
              <w:left w:val="nil"/>
              <w:bottom w:val="single" w:sz="8" w:space="0" w:color="5B9BD5"/>
              <w:right w:val="single" w:sz="8" w:space="0" w:color="5B9BD5"/>
            </w:tcBorders>
            <w:shd w:val="clear" w:color="000000" w:fill="D9D9D9"/>
            <w:vAlign w:val="center"/>
            <w:hideMark/>
          </w:tcPr>
          <w:p w14:paraId="7441BC94" w14:textId="77777777" w:rsidR="00FD2094" w:rsidRPr="00CC5B0C" w:rsidRDefault="00FD2094" w:rsidP="007A2FA3">
            <w:pPr>
              <w:spacing w:after="0" w:line="240" w:lineRule="auto"/>
              <w:jc w:val="center"/>
              <w:rPr>
                <w:rFonts w:ascii="Arial Narrow" w:eastAsia="Times New Roman" w:hAnsi="Arial Narrow" w:cs="Times New Roman"/>
                <w:b/>
                <w:bCs/>
                <w:sz w:val="16"/>
                <w:szCs w:val="16"/>
              </w:rPr>
            </w:pPr>
            <w:r w:rsidRPr="00CC5B0C">
              <w:rPr>
                <w:rFonts w:ascii="Arial Narrow" w:eastAsia="Times New Roman" w:hAnsi="Arial Narrow" w:cs="Times New Roman"/>
                <w:b/>
                <w:bCs/>
                <w:sz w:val="16"/>
                <w:szCs w:val="16"/>
              </w:rPr>
              <w:t>EFF</w:t>
            </w:r>
          </w:p>
        </w:tc>
      </w:tr>
      <w:tr w:rsidR="00FD2094" w:rsidRPr="00E31808" w14:paraId="4F064B39" w14:textId="77777777" w:rsidTr="007A2FA3">
        <w:trPr>
          <w:trHeight w:val="133"/>
        </w:trPr>
        <w:tc>
          <w:tcPr>
            <w:tcW w:w="2070" w:type="dxa"/>
            <w:tcBorders>
              <w:top w:val="nil"/>
              <w:left w:val="single" w:sz="8" w:space="0" w:color="5B9BD5"/>
              <w:bottom w:val="single" w:sz="8" w:space="0" w:color="5B9BD5"/>
              <w:right w:val="single" w:sz="8" w:space="0" w:color="5B9BD5"/>
            </w:tcBorders>
            <w:shd w:val="clear" w:color="auto" w:fill="auto"/>
            <w:vAlign w:val="center"/>
            <w:hideMark/>
          </w:tcPr>
          <w:p w14:paraId="4382EBAB" w14:textId="77777777" w:rsidR="00FD2094" w:rsidRPr="00E31808" w:rsidRDefault="00FD2094" w:rsidP="007A2FA3">
            <w:pPr>
              <w:spacing w:after="0" w:line="240" w:lineRule="auto"/>
              <w:rPr>
                <w:rFonts w:ascii="Calibri" w:eastAsia="Times New Roman" w:hAnsi="Calibri" w:cs="Times New Roman"/>
                <w:b/>
                <w:bCs/>
                <w:color w:val="000000"/>
                <w:sz w:val="16"/>
                <w:szCs w:val="16"/>
              </w:rPr>
            </w:pPr>
            <w:r w:rsidRPr="00E31808">
              <w:rPr>
                <w:rFonts w:ascii="Calibri" w:eastAsia="Times New Roman" w:hAnsi="Calibri" w:cs="Times New Roman"/>
                <w:b/>
                <w:bCs/>
                <w:color w:val="000000"/>
                <w:sz w:val="16"/>
              </w:rPr>
              <w:t>Solve for -</w:t>
            </w:r>
            <w:r>
              <w:rPr>
                <w:rFonts w:ascii="Calibri" w:eastAsia="Times New Roman" w:hAnsi="Calibri" w:cs="Times New Roman"/>
                <w:b/>
                <w:bCs/>
                <w:color w:val="000000"/>
                <w:sz w:val="14"/>
              </w:rPr>
              <w:t>output 1 field</w:t>
            </w:r>
          </w:p>
        </w:tc>
        <w:tc>
          <w:tcPr>
            <w:tcW w:w="960" w:type="dxa"/>
            <w:tcBorders>
              <w:top w:val="nil"/>
              <w:left w:val="nil"/>
              <w:bottom w:val="single" w:sz="8" w:space="0" w:color="5B9BD5"/>
              <w:right w:val="single" w:sz="8" w:space="0" w:color="5B9BD5"/>
            </w:tcBorders>
            <w:shd w:val="clear" w:color="auto" w:fill="auto"/>
            <w:vAlign w:val="center"/>
            <w:hideMark/>
          </w:tcPr>
          <w:p w14:paraId="1097D418" w14:textId="77777777" w:rsidR="00FD2094" w:rsidRPr="00CC5B0C" w:rsidRDefault="00FD2094" w:rsidP="007A2FA3">
            <w:pPr>
              <w:spacing w:after="0" w:line="240" w:lineRule="auto"/>
              <w:jc w:val="center"/>
              <w:rPr>
                <w:rFonts w:ascii="Calibri" w:eastAsia="Times New Roman" w:hAnsi="Calibri" w:cs="Times New Roman"/>
                <w:color w:val="000000"/>
                <w:sz w:val="16"/>
                <w:szCs w:val="16"/>
              </w:rPr>
            </w:pPr>
            <w:r w:rsidRPr="00CC5B0C">
              <w:rPr>
                <w:rFonts w:ascii="Calibri" w:eastAsia="Times New Roman" w:hAnsi="Calibri" w:cs="Times New Roman"/>
                <w:color w:val="000000"/>
                <w:sz w:val="16"/>
                <w:szCs w:val="16"/>
              </w:rPr>
              <w:t> </w:t>
            </w:r>
          </w:p>
        </w:tc>
        <w:tc>
          <w:tcPr>
            <w:tcW w:w="960" w:type="dxa"/>
            <w:tcBorders>
              <w:top w:val="nil"/>
              <w:left w:val="nil"/>
              <w:bottom w:val="single" w:sz="8" w:space="0" w:color="5B9BD5"/>
              <w:right w:val="single" w:sz="8" w:space="0" w:color="5B9BD5"/>
            </w:tcBorders>
            <w:shd w:val="clear" w:color="auto" w:fill="auto"/>
            <w:vAlign w:val="center"/>
            <w:hideMark/>
          </w:tcPr>
          <w:p w14:paraId="2BB04F72" w14:textId="77777777" w:rsidR="00FD2094" w:rsidRPr="00CC5B0C" w:rsidRDefault="00FD2094" w:rsidP="007A2FA3">
            <w:pPr>
              <w:spacing w:after="0" w:line="240" w:lineRule="auto"/>
              <w:jc w:val="center"/>
              <w:rPr>
                <w:rFonts w:ascii="Calibri" w:eastAsia="Times New Roman" w:hAnsi="Calibri" w:cs="Times New Roman"/>
                <w:color w:val="000000"/>
                <w:sz w:val="16"/>
                <w:szCs w:val="16"/>
              </w:rPr>
            </w:pPr>
            <w:r w:rsidRPr="00CC5B0C">
              <w:rPr>
                <w:rFonts w:ascii="Calibri" w:eastAsia="Times New Roman" w:hAnsi="Calibri" w:cs="Times New Roman"/>
                <w:color w:val="000000"/>
                <w:sz w:val="16"/>
                <w:szCs w:val="16"/>
              </w:rPr>
              <w:t> </w:t>
            </w:r>
          </w:p>
        </w:tc>
        <w:tc>
          <w:tcPr>
            <w:tcW w:w="960" w:type="dxa"/>
            <w:tcBorders>
              <w:top w:val="nil"/>
              <w:left w:val="nil"/>
              <w:bottom w:val="single" w:sz="8" w:space="0" w:color="5B9BD5"/>
              <w:right w:val="single" w:sz="8" w:space="0" w:color="5B9BD5"/>
            </w:tcBorders>
            <w:shd w:val="clear" w:color="auto" w:fill="auto"/>
            <w:vAlign w:val="center"/>
          </w:tcPr>
          <w:p w14:paraId="25E4A122" w14:textId="517E6CF2" w:rsidR="00FD2094" w:rsidRPr="00CC5B0C" w:rsidRDefault="00EE56AC" w:rsidP="007A2FA3">
            <w:pPr>
              <w:spacing w:after="0" w:line="240" w:lineRule="auto"/>
              <w:jc w:val="center"/>
              <w:rPr>
                <w:rFonts w:ascii="Calibri" w:eastAsia="Times New Roman" w:hAnsi="Calibri" w:cs="Times New Roman"/>
                <w:color w:val="000000"/>
                <w:sz w:val="16"/>
                <w:szCs w:val="16"/>
                <w:highlight w:val="yellow"/>
              </w:rPr>
            </w:pPr>
            <w:r>
              <w:rPr>
                <w:rFonts w:ascii="Calibri" w:eastAsia="Times New Roman" w:hAnsi="Calibri" w:cs="Times New Roman"/>
                <w:color w:val="000000"/>
                <w:sz w:val="16"/>
                <w:szCs w:val="16"/>
                <w:highlight w:val="yellow"/>
              </w:rPr>
              <w:t>5.90%</w:t>
            </w:r>
          </w:p>
        </w:tc>
      </w:tr>
    </w:tbl>
    <w:p w14:paraId="3F80BA8D" w14:textId="77777777" w:rsidR="00FD2094" w:rsidRDefault="00FD2094" w:rsidP="00FD2094">
      <w:pPr>
        <w:spacing w:after="0" w:line="240" w:lineRule="auto"/>
        <w:rPr>
          <w:rFonts w:ascii="Arial Narrow" w:eastAsia="Arial Unicode MS" w:hAnsi="Arial Narrow" w:cs="Arial Unicode MS"/>
          <w:color w:val="000000"/>
          <w:szCs w:val="20"/>
        </w:rPr>
      </w:pPr>
    </w:p>
    <w:p w14:paraId="48817BD4" w14:textId="77777777" w:rsidR="00FD2094" w:rsidRPr="00B0404A" w:rsidRDefault="00FD2094" w:rsidP="00FD2094">
      <w:pPr>
        <w:spacing w:after="0" w:line="240" w:lineRule="auto"/>
        <w:rPr>
          <w:rFonts w:ascii="Arial Narrow" w:eastAsia="Arial Unicode MS" w:hAnsi="Arial Narrow" w:cs="Arial Unicode MS"/>
          <w:b/>
          <w:color w:val="000000"/>
          <w:szCs w:val="20"/>
          <w:u w:val="single"/>
        </w:rPr>
      </w:pPr>
      <w:r>
        <w:rPr>
          <w:rFonts w:ascii="Arial Narrow" w:eastAsia="Arial Unicode MS" w:hAnsi="Arial Narrow" w:cs="Arial Unicode MS"/>
          <w:b/>
          <w:color w:val="000000"/>
          <w:szCs w:val="20"/>
          <w:u w:val="single"/>
        </w:rPr>
        <w:t xml:space="preserve">Or </w:t>
      </w:r>
      <w:r w:rsidRPr="00B0404A">
        <w:rPr>
          <w:rFonts w:ascii="Arial Narrow" w:eastAsia="Arial Unicode MS" w:hAnsi="Arial Narrow" w:cs="Arial Unicode MS"/>
          <w:b/>
          <w:color w:val="000000"/>
          <w:szCs w:val="20"/>
          <w:u w:val="single"/>
        </w:rPr>
        <w:t xml:space="preserve">For </w:t>
      </w:r>
      <w:proofErr w:type="gramStart"/>
      <w:r>
        <w:rPr>
          <w:rFonts w:ascii="Arial Narrow" w:eastAsia="Arial Unicode MS" w:hAnsi="Arial Narrow" w:cs="Arial Unicode MS"/>
          <w:b/>
          <w:color w:val="000000"/>
          <w:szCs w:val="20"/>
          <w:u w:val="single"/>
        </w:rPr>
        <w:t>Graphing</w:t>
      </w:r>
      <w:proofErr w:type="gramEnd"/>
      <w:r>
        <w:rPr>
          <w:rFonts w:ascii="Arial Narrow" w:eastAsia="Arial Unicode MS" w:hAnsi="Arial Narrow" w:cs="Arial Unicode MS"/>
          <w:b/>
          <w:color w:val="000000"/>
          <w:szCs w:val="20"/>
          <w:u w:val="single"/>
        </w:rPr>
        <w:t xml:space="preserve"> calculators - TI-83/84</w:t>
      </w:r>
    </w:p>
    <w:p w14:paraId="2A784E3B" w14:textId="77777777" w:rsidR="00FD2094" w:rsidRDefault="00FD2094" w:rsidP="00FD2094">
      <w:pPr>
        <w:spacing w:after="0" w:line="240" w:lineRule="auto"/>
        <w:rPr>
          <w:rFonts w:ascii="Arial Narrow" w:eastAsia="Arial Unicode MS" w:hAnsi="Arial Narrow" w:cs="Arial Unicode MS"/>
          <w:color w:val="000000"/>
          <w:szCs w:val="20"/>
        </w:rPr>
      </w:pPr>
      <w:r>
        <w:rPr>
          <w:rFonts w:ascii="Arial Narrow" w:eastAsia="Arial Unicode MS" w:hAnsi="Arial Narrow" w:cs="Arial Unicode MS"/>
          <w:color w:val="000000"/>
          <w:szCs w:val="20"/>
        </w:rPr>
        <w:t xml:space="preserve"> If solving for  </w:t>
      </w:r>
      <w:r>
        <w:rPr>
          <w:rFonts w:ascii="Arial Narrow" w:eastAsia="Arial Unicode MS" w:hAnsi="Arial Narrow" w:cs="Arial Unicode MS"/>
          <w:color w:val="000000"/>
          <w:szCs w:val="20"/>
        </w:rPr>
        <w:tab/>
      </w:r>
      <w:proofErr w:type="gramStart"/>
      <w:r w:rsidRPr="001A2DA7">
        <w:rPr>
          <w:rFonts w:ascii="Arial Narrow" w:eastAsia="Arial Unicode MS" w:hAnsi="Arial Narrow" w:cs="Arial Unicode MS"/>
          <w:color w:val="000000"/>
          <w:szCs w:val="20"/>
        </w:rPr>
        <w:t>Eff(</w:t>
      </w:r>
      <w:proofErr w:type="gramEnd"/>
      <w:r w:rsidRPr="001A2DA7">
        <w:rPr>
          <w:rFonts w:ascii="Arial Narrow" w:eastAsia="Arial Unicode MS" w:hAnsi="Arial Narrow" w:cs="Arial Unicode MS"/>
          <w:color w:val="000000"/>
          <w:szCs w:val="20"/>
        </w:rPr>
        <w:t xml:space="preserve">enter Nom%, c/y) =   </w:t>
      </w:r>
      <w:r>
        <w:rPr>
          <w:rFonts w:ascii="Arial Narrow" w:eastAsia="Arial Unicode MS" w:hAnsi="Arial Narrow" w:cs="Arial Unicode MS"/>
          <w:color w:val="000000"/>
          <w:szCs w:val="20"/>
        </w:rPr>
        <w:t xml:space="preserve">                     or If solving for  </w:t>
      </w:r>
      <w:r>
        <w:rPr>
          <w:rFonts w:ascii="Arial Narrow" w:eastAsia="Arial Unicode MS" w:hAnsi="Arial Narrow" w:cs="Arial Unicode MS"/>
          <w:color w:val="000000"/>
          <w:szCs w:val="20"/>
        </w:rPr>
        <w:tab/>
        <w:t xml:space="preserve">Nom(enter Eff%, c/y) = </w:t>
      </w:r>
    </w:p>
    <w:p w14:paraId="645DFB95" w14:textId="77777777" w:rsidR="00FD2094" w:rsidRDefault="00FD2094" w:rsidP="00FD2094">
      <w:pPr>
        <w:spacing w:after="0" w:line="240" w:lineRule="auto"/>
        <w:rPr>
          <w:rFonts w:ascii="Arial Narrow" w:eastAsia="Arial Unicode MS" w:hAnsi="Arial Narrow" w:cs="Arial Unicode MS"/>
          <w:color w:val="000000"/>
          <w:szCs w:val="20"/>
        </w:rPr>
      </w:pPr>
    </w:p>
    <w:p w14:paraId="05E33057" w14:textId="77777777" w:rsidR="00FD2094" w:rsidRDefault="00FD2094" w:rsidP="00FD2094">
      <w:pPr>
        <w:spacing w:after="0"/>
        <w:rPr>
          <w:rFonts w:ascii="Arial" w:hAnsi="Arial" w:cs="Arial"/>
          <w:szCs w:val="24"/>
        </w:rPr>
      </w:pPr>
      <w:r>
        <w:rPr>
          <w:rFonts w:ascii="Arial" w:hAnsi="Arial" w:cs="Arial"/>
          <w:szCs w:val="24"/>
        </w:rPr>
        <w:t>8</w:t>
      </w:r>
      <w:r w:rsidRPr="00387ADA">
        <w:rPr>
          <w:rFonts w:ascii="Arial" w:hAnsi="Arial" w:cs="Arial"/>
          <w:szCs w:val="24"/>
        </w:rPr>
        <w:t xml:space="preserve">) Cornerstone Bank wants to earn an </w:t>
      </w:r>
      <w:r w:rsidRPr="00975A8E">
        <w:rPr>
          <w:rFonts w:ascii="Arial" w:hAnsi="Arial" w:cs="Arial"/>
          <w:i/>
          <w:szCs w:val="24"/>
        </w:rPr>
        <w:t>effective annual return</w:t>
      </w:r>
      <w:r w:rsidRPr="00387ADA">
        <w:rPr>
          <w:rFonts w:ascii="Arial" w:hAnsi="Arial" w:cs="Arial"/>
          <w:szCs w:val="24"/>
        </w:rPr>
        <w:t xml:space="preserve"> on its consumer loans of 9.5 percent per year. The bank uses </w:t>
      </w:r>
      <w:r w:rsidRPr="00975A8E">
        <w:rPr>
          <w:rFonts w:ascii="Arial" w:hAnsi="Arial" w:cs="Arial"/>
          <w:i/>
          <w:szCs w:val="24"/>
        </w:rPr>
        <w:t>daily compounding</w:t>
      </w:r>
      <w:r w:rsidRPr="00387ADA">
        <w:rPr>
          <w:rFonts w:ascii="Arial" w:hAnsi="Arial" w:cs="Arial"/>
          <w:szCs w:val="24"/>
        </w:rPr>
        <w:t xml:space="preserve"> on its loans. By law, what</w:t>
      </w:r>
      <w:r w:rsidRPr="00975A8E">
        <w:rPr>
          <w:rFonts w:ascii="Arial" w:hAnsi="Arial" w:cs="Arial"/>
          <w:i/>
          <w:szCs w:val="24"/>
        </w:rPr>
        <w:t xml:space="preserve"> interest rate is the bank required</w:t>
      </w:r>
      <w:r w:rsidRPr="00387ADA">
        <w:rPr>
          <w:rFonts w:ascii="Arial" w:hAnsi="Arial" w:cs="Arial"/>
          <w:szCs w:val="24"/>
        </w:rPr>
        <w:t xml:space="preserve"> to report to potential borrowers?</w:t>
      </w:r>
      <w:r w:rsidRPr="00FC3290">
        <w:rPr>
          <w:rFonts w:ascii="Arial" w:hAnsi="Arial" w:cs="Arial"/>
          <w:i/>
          <w:color w:val="FF0000"/>
          <w:sz w:val="16"/>
          <w:szCs w:val="24"/>
        </w:rPr>
        <w:t xml:space="preserve"> (NOTE: show results and show calculations used in financial calculator – which formula and the inputs into TVM Solve/Grid below)</w:t>
      </w:r>
    </w:p>
    <w:p w14:paraId="77C22B48" w14:textId="77777777" w:rsidR="00FD2094" w:rsidRDefault="00FD2094" w:rsidP="00FD2094">
      <w:pPr>
        <w:spacing w:after="0"/>
        <w:rPr>
          <w:rFonts w:ascii="Arial" w:hAnsi="Arial" w:cs="Arial"/>
          <w:szCs w:val="24"/>
        </w:rPr>
      </w:pPr>
    </w:p>
    <w:p w14:paraId="6F035367" w14:textId="77777777" w:rsidR="00FD2094" w:rsidRPr="00B0404A" w:rsidRDefault="00FD2094" w:rsidP="00FD2094">
      <w:pPr>
        <w:spacing w:after="0" w:line="240" w:lineRule="auto"/>
        <w:rPr>
          <w:rFonts w:ascii="Arial Narrow" w:eastAsia="Arial Unicode MS" w:hAnsi="Arial Narrow" w:cs="Arial Unicode MS"/>
          <w:b/>
          <w:color w:val="000000"/>
          <w:szCs w:val="20"/>
          <w:u w:val="single"/>
        </w:rPr>
      </w:pPr>
      <w:r w:rsidRPr="00B0404A">
        <w:rPr>
          <w:rFonts w:ascii="Arial Narrow" w:eastAsia="Arial Unicode MS" w:hAnsi="Arial Narrow" w:cs="Arial Unicode MS"/>
          <w:b/>
          <w:color w:val="000000"/>
          <w:szCs w:val="20"/>
          <w:u w:val="single"/>
        </w:rPr>
        <w:t>For BA II Plus</w:t>
      </w:r>
      <w:r>
        <w:rPr>
          <w:rFonts w:ascii="Arial Narrow" w:eastAsia="Arial Unicode MS" w:hAnsi="Arial Narrow" w:cs="Arial Unicode MS"/>
          <w:b/>
          <w:color w:val="000000"/>
          <w:szCs w:val="20"/>
          <w:u w:val="single"/>
        </w:rPr>
        <w:t xml:space="preserve"> or Excel TVM template</w:t>
      </w:r>
    </w:p>
    <w:tbl>
      <w:tblPr>
        <w:tblW w:w="4950" w:type="dxa"/>
        <w:tblInd w:w="-10" w:type="dxa"/>
        <w:tblLook w:val="04A0" w:firstRow="1" w:lastRow="0" w:firstColumn="1" w:lastColumn="0" w:noHBand="0" w:noVBand="1"/>
      </w:tblPr>
      <w:tblGrid>
        <w:gridCol w:w="2070"/>
        <w:gridCol w:w="960"/>
        <w:gridCol w:w="960"/>
        <w:gridCol w:w="960"/>
      </w:tblGrid>
      <w:tr w:rsidR="00FD2094" w:rsidRPr="00E31808" w14:paraId="3F35E46C" w14:textId="77777777" w:rsidTr="007A2FA3">
        <w:trPr>
          <w:trHeight w:val="97"/>
        </w:trPr>
        <w:tc>
          <w:tcPr>
            <w:tcW w:w="2070" w:type="dxa"/>
            <w:tcBorders>
              <w:top w:val="single" w:sz="8" w:space="0" w:color="5B9BD5"/>
              <w:left w:val="single" w:sz="8" w:space="0" w:color="5B9BD5"/>
              <w:bottom w:val="single" w:sz="8" w:space="0" w:color="5B9BD5"/>
              <w:right w:val="single" w:sz="8" w:space="0" w:color="5B9BD5"/>
            </w:tcBorders>
            <w:shd w:val="clear" w:color="auto" w:fill="auto"/>
            <w:vAlign w:val="center"/>
            <w:hideMark/>
          </w:tcPr>
          <w:p w14:paraId="6DA38622" w14:textId="77777777" w:rsidR="00FD2094" w:rsidRPr="00E31808" w:rsidRDefault="00FD2094" w:rsidP="007A2FA3">
            <w:pPr>
              <w:spacing w:after="0" w:line="240" w:lineRule="auto"/>
              <w:rPr>
                <w:rFonts w:ascii="Calibri" w:eastAsia="Times New Roman" w:hAnsi="Calibri" w:cs="Times New Roman"/>
                <w:b/>
                <w:bCs/>
                <w:color w:val="000000"/>
                <w:sz w:val="16"/>
                <w:szCs w:val="16"/>
              </w:rPr>
            </w:pPr>
            <w:r w:rsidRPr="00E31808">
              <w:rPr>
                <w:rFonts w:ascii="Calibri" w:eastAsia="Times New Roman" w:hAnsi="Calibri" w:cs="Times New Roman"/>
                <w:b/>
                <w:bCs/>
                <w:color w:val="000000"/>
                <w:sz w:val="16"/>
              </w:rPr>
              <w:t>Values Entered</w:t>
            </w:r>
            <w:r>
              <w:rPr>
                <w:rFonts w:ascii="Calibri" w:eastAsia="Times New Roman" w:hAnsi="Calibri" w:cs="Times New Roman"/>
                <w:b/>
                <w:bCs/>
                <w:color w:val="000000"/>
                <w:sz w:val="16"/>
              </w:rPr>
              <w:t xml:space="preserve"> </w:t>
            </w:r>
            <w:r>
              <w:rPr>
                <w:rFonts w:ascii="Calibri" w:eastAsia="Times New Roman" w:hAnsi="Calibri" w:cs="Times New Roman"/>
                <w:b/>
                <w:bCs/>
                <w:color w:val="000000"/>
                <w:sz w:val="14"/>
              </w:rPr>
              <w:t>(inputs)</w:t>
            </w:r>
          </w:p>
        </w:tc>
        <w:tc>
          <w:tcPr>
            <w:tcW w:w="960" w:type="dxa"/>
            <w:tcBorders>
              <w:top w:val="single" w:sz="8" w:space="0" w:color="5B9BD5"/>
              <w:left w:val="nil"/>
              <w:bottom w:val="single" w:sz="8" w:space="0" w:color="5B9BD5"/>
              <w:right w:val="single" w:sz="8" w:space="0" w:color="5B9BD5"/>
            </w:tcBorders>
            <w:shd w:val="clear" w:color="auto" w:fill="auto"/>
            <w:vAlign w:val="center"/>
          </w:tcPr>
          <w:p w14:paraId="355DBFF6" w14:textId="77777777" w:rsidR="00FD2094" w:rsidRPr="00CC5B0C" w:rsidRDefault="00FD2094" w:rsidP="007A2FA3">
            <w:pPr>
              <w:spacing w:after="0" w:line="240" w:lineRule="auto"/>
              <w:jc w:val="center"/>
              <w:rPr>
                <w:rFonts w:ascii="Calibri" w:eastAsia="Times New Roman" w:hAnsi="Calibri" w:cs="Times New Roman"/>
                <w:color w:val="000000"/>
                <w:sz w:val="16"/>
                <w:szCs w:val="16"/>
              </w:rPr>
            </w:pPr>
          </w:p>
        </w:tc>
        <w:tc>
          <w:tcPr>
            <w:tcW w:w="960" w:type="dxa"/>
            <w:tcBorders>
              <w:top w:val="single" w:sz="8" w:space="0" w:color="5B9BD5"/>
              <w:left w:val="nil"/>
              <w:bottom w:val="single" w:sz="8" w:space="0" w:color="5B9BD5"/>
              <w:right w:val="single" w:sz="8" w:space="0" w:color="5B9BD5"/>
            </w:tcBorders>
            <w:shd w:val="clear" w:color="auto" w:fill="auto"/>
            <w:vAlign w:val="center"/>
          </w:tcPr>
          <w:p w14:paraId="689A12B6" w14:textId="67A88DA6" w:rsidR="00FD2094" w:rsidRPr="00CC5B0C" w:rsidRDefault="0042114C" w:rsidP="007A2FA3">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365</w:t>
            </w:r>
          </w:p>
        </w:tc>
        <w:tc>
          <w:tcPr>
            <w:tcW w:w="960" w:type="dxa"/>
            <w:tcBorders>
              <w:top w:val="single" w:sz="8" w:space="0" w:color="5B9BD5"/>
              <w:left w:val="nil"/>
              <w:bottom w:val="single" w:sz="8" w:space="0" w:color="5B9BD5"/>
              <w:right w:val="single" w:sz="8" w:space="0" w:color="5B9BD5"/>
            </w:tcBorders>
            <w:shd w:val="clear" w:color="auto" w:fill="auto"/>
            <w:vAlign w:val="center"/>
          </w:tcPr>
          <w:p w14:paraId="79CCC1DB" w14:textId="484F122A" w:rsidR="00FD2094" w:rsidRPr="00CC5B0C" w:rsidRDefault="0042114C" w:rsidP="007A2FA3">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9.5%</w:t>
            </w:r>
          </w:p>
        </w:tc>
      </w:tr>
      <w:tr w:rsidR="00FD2094" w:rsidRPr="00E31808" w14:paraId="48ABF9D0" w14:textId="77777777" w:rsidTr="007A2FA3">
        <w:trPr>
          <w:trHeight w:val="97"/>
        </w:trPr>
        <w:tc>
          <w:tcPr>
            <w:tcW w:w="2070" w:type="dxa"/>
            <w:tcBorders>
              <w:top w:val="nil"/>
              <w:left w:val="single" w:sz="8" w:space="0" w:color="5B9BD5"/>
              <w:bottom w:val="single" w:sz="8" w:space="0" w:color="5B9BD5"/>
              <w:right w:val="single" w:sz="8" w:space="0" w:color="5B9BD5"/>
            </w:tcBorders>
            <w:shd w:val="clear" w:color="000000" w:fill="D9D9D9"/>
            <w:vAlign w:val="center"/>
            <w:hideMark/>
          </w:tcPr>
          <w:p w14:paraId="1188D270" w14:textId="77777777" w:rsidR="00FD2094" w:rsidRPr="00E31808" w:rsidRDefault="00FD2094" w:rsidP="007A2FA3">
            <w:pPr>
              <w:spacing w:after="0" w:line="240" w:lineRule="auto"/>
              <w:jc w:val="center"/>
              <w:rPr>
                <w:rFonts w:ascii="Arial Narrow" w:eastAsia="Times New Roman" w:hAnsi="Arial Narrow" w:cs="Times New Roman"/>
                <w:b/>
                <w:bCs/>
                <w:sz w:val="16"/>
                <w:szCs w:val="20"/>
              </w:rPr>
            </w:pPr>
            <w:r w:rsidRPr="00E31808">
              <w:rPr>
                <w:rFonts w:ascii="Arial Narrow" w:eastAsia="Times New Roman" w:hAnsi="Arial Narrow" w:cs="Times New Roman"/>
                <w:b/>
                <w:bCs/>
                <w:sz w:val="16"/>
                <w:szCs w:val="20"/>
              </w:rPr>
              <w:t> </w:t>
            </w:r>
          </w:p>
        </w:tc>
        <w:tc>
          <w:tcPr>
            <w:tcW w:w="960" w:type="dxa"/>
            <w:tcBorders>
              <w:top w:val="nil"/>
              <w:left w:val="nil"/>
              <w:bottom w:val="single" w:sz="8" w:space="0" w:color="5B9BD5"/>
              <w:right w:val="single" w:sz="8" w:space="0" w:color="5B9BD5"/>
            </w:tcBorders>
            <w:shd w:val="clear" w:color="000000" w:fill="D9D9D9"/>
            <w:vAlign w:val="center"/>
            <w:hideMark/>
          </w:tcPr>
          <w:p w14:paraId="48FDC5F0" w14:textId="77777777" w:rsidR="00FD2094" w:rsidRPr="00CC5B0C" w:rsidRDefault="00FD2094" w:rsidP="007A2FA3">
            <w:pPr>
              <w:spacing w:after="0" w:line="240" w:lineRule="auto"/>
              <w:jc w:val="center"/>
              <w:rPr>
                <w:rFonts w:ascii="Arial Narrow" w:eastAsia="Times New Roman" w:hAnsi="Arial Narrow" w:cs="Times New Roman"/>
                <w:b/>
                <w:bCs/>
                <w:sz w:val="16"/>
                <w:szCs w:val="16"/>
              </w:rPr>
            </w:pPr>
            <w:r w:rsidRPr="00CC5B0C">
              <w:rPr>
                <w:rFonts w:ascii="Arial Narrow" w:eastAsia="Times New Roman" w:hAnsi="Arial Narrow" w:cs="Times New Roman"/>
                <w:b/>
                <w:bCs/>
                <w:sz w:val="16"/>
                <w:szCs w:val="16"/>
              </w:rPr>
              <w:t>NOM</w:t>
            </w:r>
          </w:p>
        </w:tc>
        <w:tc>
          <w:tcPr>
            <w:tcW w:w="960" w:type="dxa"/>
            <w:tcBorders>
              <w:top w:val="nil"/>
              <w:left w:val="nil"/>
              <w:bottom w:val="single" w:sz="8" w:space="0" w:color="5B9BD5"/>
              <w:right w:val="single" w:sz="8" w:space="0" w:color="5B9BD5"/>
            </w:tcBorders>
            <w:shd w:val="clear" w:color="000000" w:fill="D9D9D9"/>
            <w:vAlign w:val="center"/>
            <w:hideMark/>
          </w:tcPr>
          <w:p w14:paraId="4A9F6B51" w14:textId="77777777" w:rsidR="00FD2094" w:rsidRPr="00CC5B0C" w:rsidRDefault="00FD2094" w:rsidP="007A2FA3">
            <w:pPr>
              <w:spacing w:after="0" w:line="240" w:lineRule="auto"/>
              <w:jc w:val="center"/>
              <w:rPr>
                <w:rFonts w:ascii="Arial Narrow" w:eastAsia="Times New Roman" w:hAnsi="Arial Narrow" w:cs="Times New Roman"/>
                <w:b/>
                <w:bCs/>
                <w:sz w:val="16"/>
                <w:szCs w:val="16"/>
              </w:rPr>
            </w:pPr>
            <w:r w:rsidRPr="00CC5B0C">
              <w:rPr>
                <w:rFonts w:ascii="Arial Narrow" w:eastAsia="Times New Roman" w:hAnsi="Arial Narrow" w:cs="Times New Roman"/>
                <w:b/>
                <w:bCs/>
                <w:sz w:val="16"/>
                <w:szCs w:val="16"/>
              </w:rPr>
              <w:t>C/Y</w:t>
            </w:r>
          </w:p>
        </w:tc>
        <w:tc>
          <w:tcPr>
            <w:tcW w:w="960" w:type="dxa"/>
            <w:tcBorders>
              <w:top w:val="nil"/>
              <w:left w:val="nil"/>
              <w:bottom w:val="single" w:sz="8" w:space="0" w:color="5B9BD5"/>
              <w:right w:val="single" w:sz="8" w:space="0" w:color="5B9BD5"/>
            </w:tcBorders>
            <w:shd w:val="clear" w:color="000000" w:fill="D9D9D9"/>
            <w:vAlign w:val="center"/>
            <w:hideMark/>
          </w:tcPr>
          <w:p w14:paraId="60E4E82D" w14:textId="77777777" w:rsidR="00FD2094" w:rsidRPr="00CC5B0C" w:rsidRDefault="00FD2094" w:rsidP="007A2FA3">
            <w:pPr>
              <w:spacing w:after="0" w:line="240" w:lineRule="auto"/>
              <w:jc w:val="center"/>
              <w:rPr>
                <w:rFonts w:ascii="Arial Narrow" w:eastAsia="Times New Roman" w:hAnsi="Arial Narrow" w:cs="Times New Roman"/>
                <w:b/>
                <w:bCs/>
                <w:sz w:val="16"/>
                <w:szCs w:val="16"/>
              </w:rPr>
            </w:pPr>
            <w:r w:rsidRPr="00CC5B0C">
              <w:rPr>
                <w:rFonts w:ascii="Arial Narrow" w:eastAsia="Times New Roman" w:hAnsi="Arial Narrow" w:cs="Times New Roman"/>
                <w:b/>
                <w:bCs/>
                <w:sz w:val="16"/>
                <w:szCs w:val="16"/>
              </w:rPr>
              <w:t>EFF</w:t>
            </w:r>
          </w:p>
        </w:tc>
      </w:tr>
      <w:tr w:rsidR="00FD2094" w:rsidRPr="00E31808" w14:paraId="265B2386" w14:textId="77777777" w:rsidTr="007A2FA3">
        <w:trPr>
          <w:trHeight w:val="133"/>
        </w:trPr>
        <w:tc>
          <w:tcPr>
            <w:tcW w:w="2070" w:type="dxa"/>
            <w:tcBorders>
              <w:top w:val="nil"/>
              <w:left w:val="single" w:sz="8" w:space="0" w:color="5B9BD5"/>
              <w:bottom w:val="single" w:sz="8" w:space="0" w:color="5B9BD5"/>
              <w:right w:val="single" w:sz="8" w:space="0" w:color="5B9BD5"/>
            </w:tcBorders>
            <w:shd w:val="clear" w:color="auto" w:fill="auto"/>
            <w:vAlign w:val="center"/>
            <w:hideMark/>
          </w:tcPr>
          <w:p w14:paraId="089B76E2" w14:textId="77777777" w:rsidR="00FD2094" w:rsidRPr="00E31808" w:rsidRDefault="00FD2094" w:rsidP="007A2FA3">
            <w:pPr>
              <w:spacing w:after="0" w:line="240" w:lineRule="auto"/>
              <w:rPr>
                <w:rFonts w:ascii="Calibri" w:eastAsia="Times New Roman" w:hAnsi="Calibri" w:cs="Times New Roman"/>
                <w:b/>
                <w:bCs/>
                <w:color w:val="000000"/>
                <w:sz w:val="16"/>
                <w:szCs w:val="16"/>
              </w:rPr>
            </w:pPr>
            <w:r w:rsidRPr="00E31808">
              <w:rPr>
                <w:rFonts w:ascii="Calibri" w:eastAsia="Times New Roman" w:hAnsi="Calibri" w:cs="Times New Roman"/>
                <w:b/>
                <w:bCs/>
                <w:color w:val="000000"/>
                <w:sz w:val="16"/>
              </w:rPr>
              <w:t>Solve for -</w:t>
            </w:r>
            <w:r>
              <w:rPr>
                <w:rFonts w:ascii="Calibri" w:eastAsia="Times New Roman" w:hAnsi="Calibri" w:cs="Times New Roman"/>
                <w:b/>
                <w:bCs/>
                <w:color w:val="000000"/>
                <w:sz w:val="14"/>
              </w:rPr>
              <w:t>output 1 field</w:t>
            </w:r>
          </w:p>
        </w:tc>
        <w:tc>
          <w:tcPr>
            <w:tcW w:w="960" w:type="dxa"/>
            <w:tcBorders>
              <w:top w:val="nil"/>
              <w:left w:val="nil"/>
              <w:bottom w:val="single" w:sz="8" w:space="0" w:color="5B9BD5"/>
              <w:right w:val="single" w:sz="8" w:space="0" w:color="5B9BD5"/>
            </w:tcBorders>
            <w:shd w:val="clear" w:color="auto" w:fill="auto"/>
            <w:vAlign w:val="center"/>
            <w:hideMark/>
          </w:tcPr>
          <w:p w14:paraId="4F2C792B" w14:textId="37DB0055" w:rsidR="00FD2094" w:rsidRPr="00CC5B0C" w:rsidRDefault="0042114C" w:rsidP="007A2FA3">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9.08%</w:t>
            </w:r>
            <w:r w:rsidR="00FD2094" w:rsidRPr="00CC5B0C">
              <w:rPr>
                <w:rFonts w:ascii="Calibri" w:eastAsia="Times New Roman" w:hAnsi="Calibri" w:cs="Times New Roman"/>
                <w:color w:val="000000"/>
                <w:sz w:val="16"/>
                <w:szCs w:val="16"/>
              </w:rPr>
              <w:t> </w:t>
            </w:r>
          </w:p>
        </w:tc>
        <w:tc>
          <w:tcPr>
            <w:tcW w:w="960" w:type="dxa"/>
            <w:tcBorders>
              <w:top w:val="nil"/>
              <w:left w:val="nil"/>
              <w:bottom w:val="single" w:sz="8" w:space="0" w:color="5B9BD5"/>
              <w:right w:val="single" w:sz="8" w:space="0" w:color="5B9BD5"/>
            </w:tcBorders>
            <w:shd w:val="clear" w:color="auto" w:fill="auto"/>
            <w:vAlign w:val="center"/>
            <w:hideMark/>
          </w:tcPr>
          <w:p w14:paraId="783141E1" w14:textId="77777777" w:rsidR="00FD2094" w:rsidRPr="00CC5B0C" w:rsidRDefault="00FD2094" w:rsidP="007A2FA3">
            <w:pPr>
              <w:spacing w:after="0" w:line="240" w:lineRule="auto"/>
              <w:jc w:val="center"/>
              <w:rPr>
                <w:rFonts w:ascii="Calibri" w:eastAsia="Times New Roman" w:hAnsi="Calibri" w:cs="Times New Roman"/>
                <w:color w:val="000000"/>
                <w:sz w:val="16"/>
                <w:szCs w:val="16"/>
              </w:rPr>
            </w:pPr>
            <w:r w:rsidRPr="00CC5B0C">
              <w:rPr>
                <w:rFonts w:ascii="Calibri" w:eastAsia="Times New Roman" w:hAnsi="Calibri" w:cs="Times New Roman"/>
                <w:color w:val="000000"/>
                <w:sz w:val="16"/>
                <w:szCs w:val="16"/>
              </w:rPr>
              <w:t> </w:t>
            </w:r>
          </w:p>
        </w:tc>
        <w:tc>
          <w:tcPr>
            <w:tcW w:w="960" w:type="dxa"/>
            <w:tcBorders>
              <w:top w:val="nil"/>
              <w:left w:val="nil"/>
              <w:bottom w:val="single" w:sz="8" w:space="0" w:color="5B9BD5"/>
              <w:right w:val="single" w:sz="8" w:space="0" w:color="5B9BD5"/>
            </w:tcBorders>
            <w:shd w:val="clear" w:color="auto" w:fill="auto"/>
            <w:vAlign w:val="center"/>
          </w:tcPr>
          <w:p w14:paraId="14B95E16" w14:textId="77777777" w:rsidR="00FD2094" w:rsidRPr="00CC5B0C" w:rsidRDefault="00FD2094" w:rsidP="007A2FA3">
            <w:pPr>
              <w:spacing w:after="0" w:line="240" w:lineRule="auto"/>
              <w:jc w:val="center"/>
              <w:rPr>
                <w:rFonts w:ascii="Calibri" w:eastAsia="Times New Roman" w:hAnsi="Calibri" w:cs="Times New Roman"/>
                <w:color w:val="000000"/>
                <w:sz w:val="16"/>
                <w:szCs w:val="16"/>
                <w:highlight w:val="yellow"/>
              </w:rPr>
            </w:pPr>
          </w:p>
        </w:tc>
      </w:tr>
    </w:tbl>
    <w:p w14:paraId="116E81A2" w14:textId="77777777" w:rsidR="00FD2094" w:rsidRDefault="00FD2094" w:rsidP="00FD2094">
      <w:pPr>
        <w:spacing w:after="0" w:line="240" w:lineRule="auto"/>
        <w:rPr>
          <w:rFonts w:ascii="Arial Narrow" w:eastAsia="Arial Unicode MS" w:hAnsi="Arial Narrow" w:cs="Arial Unicode MS"/>
          <w:color w:val="000000"/>
          <w:szCs w:val="20"/>
        </w:rPr>
      </w:pPr>
    </w:p>
    <w:p w14:paraId="576FCEEF" w14:textId="77777777" w:rsidR="00FD2094" w:rsidRPr="00B0404A" w:rsidRDefault="00FD2094" w:rsidP="00FD2094">
      <w:pPr>
        <w:spacing w:after="0" w:line="240" w:lineRule="auto"/>
        <w:rPr>
          <w:rFonts w:ascii="Arial Narrow" w:eastAsia="Arial Unicode MS" w:hAnsi="Arial Narrow" w:cs="Arial Unicode MS"/>
          <w:b/>
          <w:color w:val="000000"/>
          <w:szCs w:val="20"/>
          <w:u w:val="single"/>
        </w:rPr>
      </w:pPr>
      <w:r>
        <w:rPr>
          <w:rFonts w:ascii="Arial Narrow" w:eastAsia="Arial Unicode MS" w:hAnsi="Arial Narrow" w:cs="Arial Unicode MS"/>
          <w:b/>
          <w:color w:val="000000"/>
          <w:szCs w:val="20"/>
          <w:u w:val="single"/>
        </w:rPr>
        <w:t xml:space="preserve">Or </w:t>
      </w:r>
      <w:r w:rsidRPr="00B0404A">
        <w:rPr>
          <w:rFonts w:ascii="Arial Narrow" w:eastAsia="Arial Unicode MS" w:hAnsi="Arial Narrow" w:cs="Arial Unicode MS"/>
          <w:b/>
          <w:color w:val="000000"/>
          <w:szCs w:val="20"/>
          <w:u w:val="single"/>
        </w:rPr>
        <w:t xml:space="preserve">For </w:t>
      </w:r>
      <w:proofErr w:type="gramStart"/>
      <w:r>
        <w:rPr>
          <w:rFonts w:ascii="Arial Narrow" w:eastAsia="Arial Unicode MS" w:hAnsi="Arial Narrow" w:cs="Arial Unicode MS"/>
          <w:b/>
          <w:color w:val="000000"/>
          <w:szCs w:val="20"/>
          <w:u w:val="single"/>
        </w:rPr>
        <w:t>Graphing</w:t>
      </w:r>
      <w:proofErr w:type="gramEnd"/>
      <w:r>
        <w:rPr>
          <w:rFonts w:ascii="Arial Narrow" w:eastAsia="Arial Unicode MS" w:hAnsi="Arial Narrow" w:cs="Arial Unicode MS"/>
          <w:b/>
          <w:color w:val="000000"/>
          <w:szCs w:val="20"/>
          <w:u w:val="single"/>
        </w:rPr>
        <w:t xml:space="preserve"> calculators - TI-83/84</w:t>
      </w:r>
    </w:p>
    <w:p w14:paraId="776291AB" w14:textId="77777777" w:rsidR="00FD2094" w:rsidRDefault="00FD2094" w:rsidP="00FD2094">
      <w:pPr>
        <w:spacing w:after="0" w:line="240" w:lineRule="auto"/>
        <w:rPr>
          <w:rFonts w:ascii="Arial Narrow" w:eastAsia="Arial Unicode MS" w:hAnsi="Arial Narrow" w:cs="Arial Unicode MS"/>
          <w:color w:val="000000"/>
          <w:szCs w:val="20"/>
        </w:rPr>
      </w:pPr>
      <w:r>
        <w:rPr>
          <w:rFonts w:ascii="Arial Narrow" w:eastAsia="Arial Unicode MS" w:hAnsi="Arial Narrow" w:cs="Arial Unicode MS"/>
          <w:color w:val="000000"/>
          <w:szCs w:val="20"/>
        </w:rPr>
        <w:t xml:space="preserve">If solving for  </w:t>
      </w:r>
      <w:r>
        <w:rPr>
          <w:rFonts w:ascii="Arial Narrow" w:eastAsia="Arial Unicode MS" w:hAnsi="Arial Narrow" w:cs="Arial Unicode MS"/>
          <w:color w:val="000000"/>
          <w:szCs w:val="20"/>
        </w:rPr>
        <w:tab/>
      </w:r>
      <w:proofErr w:type="gramStart"/>
      <w:r w:rsidRPr="001A2DA7">
        <w:rPr>
          <w:rFonts w:ascii="Arial Narrow" w:eastAsia="Arial Unicode MS" w:hAnsi="Arial Narrow" w:cs="Arial Unicode MS"/>
          <w:color w:val="000000"/>
          <w:szCs w:val="20"/>
        </w:rPr>
        <w:t>Eff(</w:t>
      </w:r>
      <w:proofErr w:type="gramEnd"/>
      <w:r w:rsidRPr="001A2DA7">
        <w:rPr>
          <w:rFonts w:ascii="Arial Narrow" w:eastAsia="Arial Unicode MS" w:hAnsi="Arial Narrow" w:cs="Arial Unicode MS"/>
          <w:color w:val="000000"/>
          <w:szCs w:val="20"/>
        </w:rPr>
        <w:t xml:space="preserve">enter Nom%, c/y) =   </w:t>
      </w:r>
      <w:r>
        <w:rPr>
          <w:rFonts w:ascii="Arial Narrow" w:eastAsia="Arial Unicode MS" w:hAnsi="Arial Narrow" w:cs="Arial Unicode MS"/>
          <w:color w:val="000000"/>
          <w:szCs w:val="20"/>
        </w:rPr>
        <w:t xml:space="preserve">                     or If solving for  </w:t>
      </w:r>
      <w:r>
        <w:rPr>
          <w:rFonts w:ascii="Arial Narrow" w:eastAsia="Arial Unicode MS" w:hAnsi="Arial Narrow" w:cs="Arial Unicode MS"/>
          <w:color w:val="000000"/>
          <w:szCs w:val="20"/>
        </w:rPr>
        <w:tab/>
        <w:t xml:space="preserve">Nom(enter Eff%, c/y) = </w:t>
      </w:r>
    </w:p>
    <w:p w14:paraId="1B7B4E13" w14:textId="77777777" w:rsidR="00FD2094" w:rsidRPr="00387ADA" w:rsidRDefault="00FD2094" w:rsidP="00FD2094">
      <w:pPr>
        <w:spacing w:after="0"/>
        <w:rPr>
          <w:rFonts w:ascii="Arial" w:hAnsi="Arial" w:cs="Arial"/>
          <w:szCs w:val="24"/>
        </w:rPr>
      </w:pPr>
    </w:p>
    <w:p w14:paraId="646EF99B" w14:textId="77777777" w:rsidR="00FD2094" w:rsidRDefault="00FD2094" w:rsidP="00FD2094">
      <w:pPr>
        <w:spacing w:after="0"/>
        <w:rPr>
          <w:rFonts w:ascii="Arial" w:hAnsi="Arial" w:cs="Arial"/>
          <w:szCs w:val="24"/>
        </w:rPr>
      </w:pPr>
    </w:p>
    <w:p w14:paraId="106A8CD3" w14:textId="77777777" w:rsidR="00FD2094" w:rsidRDefault="00FD2094" w:rsidP="00FD2094">
      <w:pPr>
        <w:spacing w:after="0"/>
        <w:rPr>
          <w:rFonts w:ascii="Calibri" w:hAnsi="Calibri" w:cs="Arial"/>
          <w:color w:val="002060"/>
          <w:sz w:val="20"/>
          <w:szCs w:val="20"/>
        </w:rPr>
      </w:pPr>
    </w:p>
    <w:p w14:paraId="62A92223" w14:textId="77777777" w:rsidR="00FD2094" w:rsidRPr="00387ADA" w:rsidRDefault="00FD2094" w:rsidP="00FD2094">
      <w:pPr>
        <w:spacing w:after="0"/>
        <w:rPr>
          <w:rFonts w:ascii="Arial" w:hAnsi="Arial" w:cs="Arial"/>
          <w:szCs w:val="24"/>
        </w:rPr>
      </w:pPr>
      <w:r>
        <w:rPr>
          <w:rFonts w:ascii="Arial" w:hAnsi="Arial" w:cs="Arial"/>
          <w:szCs w:val="24"/>
        </w:rPr>
        <w:t>9</w:t>
      </w:r>
      <w:r w:rsidRPr="00387ADA">
        <w:rPr>
          <w:rFonts w:ascii="Arial" w:hAnsi="Arial" w:cs="Arial"/>
          <w:szCs w:val="24"/>
        </w:rPr>
        <w:t xml:space="preserve">) Phil can afford $350 a month for 5 years for a car loan. If the interest rate is 5.25 percent compounded </w:t>
      </w:r>
      <w:r w:rsidRPr="00516E8B">
        <w:rPr>
          <w:rFonts w:ascii="Arial" w:hAnsi="Arial" w:cs="Arial"/>
          <w:i/>
          <w:szCs w:val="24"/>
        </w:rPr>
        <w:t>monthly</w:t>
      </w:r>
      <w:r w:rsidRPr="00387ADA">
        <w:rPr>
          <w:rFonts w:ascii="Arial" w:hAnsi="Arial" w:cs="Arial"/>
          <w:szCs w:val="24"/>
        </w:rPr>
        <w:t>, how much can he afford today to borrow to purchase a car?</w:t>
      </w:r>
      <w:r w:rsidRPr="00FC3290">
        <w:rPr>
          <w:rFonts w:ascii="Arial" w:hAnsi="Arial" w:cs="Arial"/>
          <w:i/>
          <w:color w:val="FF0000"/>
          <w:sz w:val="16"/>
          <w:szCs w:val="24"/>
        </w:rPr>
        <w:t xml:space="preserve"> (NOTE: show results and show calculations used in financial calculator – which formula and the inputs into TVM Solve/Grid below)</w:t>
      </w:r>
    </w:p>
    <w:p w14:paraId="0D8F8E5B" w14:textId="77777777" w:rsidR="00FD2094" w:rsidRPr="00BE4C10" w:rsidRDefault="00FD2094" w:rsidP="00FD2094">
      <w:pPr>
        <w:spacing w:after="0"/>
        <w:rPr>
          <w:rFonts w:ascii="Calibri" w:hAnsi="Calibri" w:cs="Arial"/>
          <w:sz w:val="20"/>
          <w:szCs w:val="20"/>
        </w:rPr>
      </w:pPr>
      <w:r w:rsidRPr="00BE4C10">
        <w:rPr>
          <w:rFonts w:ascii="Calibri" w:hAnsi="Calibri" w:cs="Arial"/>
          <w:b/>
          <w:sz w:val="20"/>
          <w:szCs w:val="20"/>
          <w:u w:val="single"/>
          <w:lang w:val="en"/>
        </w:rPr>
        <w:t xml:space="preserve">  In Finance calculator - TVM Solver – show your inputs and then output</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74467D3F" w14:textId="77777777" w:rsidTr="007A2FA3">
        <w:trPr>
          <w:trHeight w:val="42"/>
        </w:trPr>
        <w:tc>
          <w:tcPr>
            <w:tcW w:w="1625" w:type="dxa"/>
            <w:shd w:val="clear" w:color="auto" w:fill="auto"/>
            <w:vAlign w:val="center"/>
            <w:hideMark/>
          </w:tcPr>
          <w:p w14:paraId="5754F347"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7105C9CD" w14:textId="648FE1D3" w:rsidR="00FD2094" w:rsidRPr="00F06706" w:rsidRDefault="00A27C31" w:rsidP="007A2FA3">
            <w:pPr>
              <w:spacing w:after="0" w:line="240" w:lineRule="auto"/>
              <w:jc w:val="center"/>
              <w:rPr>
                <w:rFonts w:ascii="Calibri" w:eastAsia="Times New Roman" w:hAnsi="Calibri" w:cs="Arial"/>
                <w:color w:val="FF0000"/>
                <w:sz w:val="14"/>
              </w:rPr>
            </w:pPr>
            <w:r>
              <w:rPr>
                <w:rFonts w:ascii="Calibri" w:eastAsia="Times New Roman" w:hAnsi="Calibri" w:cs="Arial"/>
                <w:color w:val="FF0000"/>
                <w:sz w:val="14"/>
              </w:rPr>
              <w:t>63</w:t>
            </w:r>
          </w:p>
        </w:tc>
        <w:tc>
          <w:tcPr>
            <w:tcW w:w="720" w:type="dxa"/>
            <w:shd w:val="clear" w:color="auto" w:fill="auto"/>
            <w:vAlign w:val="center"/>
          </w:tcPr>
          <w:p w14:paraId="061BA39B" w14:textId="7ED75495" w:rsidR="00FD2094" w:rsidRPr="00387ADA" w:rsidRDefault="00A27C31"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5.25%</w:t>
            </w:r>
          </w:p>
        </w:tc>
        <w:tc>
          <w:tcPr>
            <w:tcW w:w="1080" w:type="dxa"/>
            <w:shd w:val="clear" w:color="auto" w:fill="auto"/>
            <w:vAlign w:val="center"/>
          </w:tcPr>
          <w:p w14:paraId="6D601499"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810" w:type="dxa"/>
            <w:shd w:val="clear" w:color="auto" w:fill="auto"/>
            <w:vAlign w:val="center"/>
          </w:tcPr>
          <w:p w14:paraId="1A0320A1" w14:textId="10C0BC23" w:rsidR="00FD2094" w:rsidRPr="00387ADA" w:rsidRDefault="00186EDB"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($350)</w:t>
            </w:r>
          </w:p>
        </w:tc>
        <w:tc>
          <w:tcPr>
            <w:tcW w:w="1080" w:type="dxa"/>
            <w:shd w:val="clear" w:color="auto" w:fill="auto"/>
            <w:vAlign w:val="center"/>
          </w:tcPr>
          <w:p w14:paraId="05077B76" w14:textId="36CA7E8D" w:rsidR="00FD2094" w:rsidRPr="00387ADA" w:rsidRDefault="00480900"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810" w:type="dxa"/>
            <w:shd w:val="clear" w:color="auto" w:fill="auto"/>
            <w:vAlign w:val="center"/>
          </w:tcPr>
          <w:p w14:paraId="0B180F79" w14:textId="03F33D60" w:rsidR="00FD2094" w:rsidRPr="00F06706" w:rsidRDefault="003829C4" w:rsidP="007A2FA3">
            <w:pPr>
              <w:spacing w:after="0" w:line="240" w:lineRule="auto"/>
              <w:jc w:val="center"/>
              <w:rPr>
                <w:rFonts w:ascii="Calibri" w:eastAsia="Times New Roman" w:hAnsi="Calibri" w:cs="Arial"/>
                <w:color w:val="FF0000"/>
                <w:sz w:val="14"/>
              </w:rPr>
            </w:pPr>
            <w:r>
              <w:rPr>
                <w:rFonts w:ascii="Calibri" w:eastAsia="Times New Roman" w:hAnsi="Calibri" w:cs="Arial"/>
                <w:color w:val="FF0000"/>
                <w:sz w:val="14"/>
              </w:rPr>
              <w:t>1</w:t>
            </w:r>
          </w:p>
        </w:tc>
        <w:tc>
          <w:tcPr>
            <w:tcW w:w="720" w:type="dxa"/>
            <w:shd w:val="clear" w:color="auto" w:fill="auto"/>
            <w:vAlign w:val="center"/>
          </w:tcPr>
          <w:p w14:paraId="351651E0" w14:textId="258632FD" w:rsidR="00FD2094" w:rsidRPr="00F06706" w:rsidRDefault="003829C4" w:rsidP="007A2FA3">
            <w:pPr>
              <w:spacing w:after="0" w:line="240" w:lineRule="auto"/>
              <w:jc w:val="center"/>
              <w:rPr>
                <w:rFonts w:ascii="Calibri" w:eastAsia="Times New Roman" w:hAnsi="Calibri" w:cs="Arial"/>
                <w:color w:val="FF0000"/>
                <w:sz w:val="14"/>
              </w:rPr>
            </w:pPr>
            <w:r>
              <w:rPr>
                <w:rFonts w:ascii="Calibri" w:eastAsia="Times New Roman" w:hAnsi="Calibri" w:cs="Arial"/>
                <w:color w:val="FF0000"/>
                <w:sz w:val="14"/>
              </w:rPr>
              <w:t>1</w:t>
            </w:r>
          </w:p>
        </w:tc>
        <w:tc>
          <w:tcPr>
            <w:tcW w:w="1350" w:type="dxa"/>
            <w:shd w:val="clear" w:color="auto" w:fill="auto"/>
            <w:vAlign w:val="center"/>
            <w:hideMark/>
          </w:tcPr>
          <w:p w14:paraId="344FCBB4"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FD2094" w:rsidRPr="00387ADA" w14:paraId="2A02D230" w14:textId="77777777" w:rsidTr="007A2FA3">
        <w:trPr>
          <w:trHeight w:val="151"/>
        </w:trPr>
        <w:tc>
          <w:tcPr>
            <w:tcW w:w="1625" w:type="dxa"/>
            <w:shd w:val="clear" w:color="000000" w:fill="D9D9D9"/>
            <w:vAlign w:val="center"/>
            <w:hideMark/>
          </w:tcPr>
          <w:p w14:paraId="4F3FD751"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5F341AF6"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6CFB35B8"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7C48B253"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0BEE1C4E"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48C0A371"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214B0E5A"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5772668A"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5AD49FC9"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2079C7E7" w14:textId="77777777" w:rsidTr="007A2FA3">
        <w:trPr>
          <w:trHeight w:val="42"/>
        </w:trPr>
        <w:tc>
          <w:tcPr>
            <w:tcW w:w="1625" w:type="dxa"/>
            <w:shd w:val="clear" w:color="auto" w:fill="auto"/>
            <w:vAlign w:val="center"/>
            <w:hideMark/>
          </w:tcPr>
          <w:p w14:paraId="4946520E"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29C6BC07"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720" w:type="dxa"/>
            <w:shd w:val="clear" w:color="auto" w:fill="auto"/>
            <w:vAlign w:val="center"/>
            <w:hideMark/>
          </w:tcPr>
          <w:p w14:paraId="48282352"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hideMark/>
          </w:tcPr>
          <w:p w14:paraId="46DFE545" w14:textId="706D93C2" w:rsidR="00FD2094" w:rsidRPr="00387ADA" w:rsidRDefault="00480900" w:rsidP="007A2FA3">
            <w:pPr>
              <w:spacing w:after="0" w:line="240" w:lineRule="auto"/>
              <w:jc w:val="center"/>
              <w:rPr>
                <w:rFonts w:ascii="Calibri" w:eastAsia="Times New Roman" w:hAnsi="Calibri" w:cs="Arial"/>
                <w:color w:val="000000"/>
                <w:sz w:val="14"/>
              </w:rPr>
            </w:pPr>
            <w:r>
              <w:rPr>
                <w:rFonts w:ascii="Calibri" w:eastAsia="Times New Roman" w:hAnsi="Calibri" w:cs="Arial"/>
                <w:color w:val="000000"/>
                <w:sz w:val="14"/>
              </w:rPr>
              <w:t>$5,260</w:t>
            </w:r>
          </w:p>
        </w:tc>
        <w:tc>
          <w:tcPr>
            <w:tcW w:w="810" w:type="dxa"/>
            <w:shd w:val="clear" w:color="auto" w:fill="auto"/>
            <w:vAlign w:val="center"/>
            <w:hideMark/>
          </w:tcPr>
          <w:p w14:paraId="166B51CC"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080" w:type="dxa"/>
            <w:shd w:val="clear" w:color="auto" w:fill="auto"/>
            <w:vAlign w:val="center"/>
            <w:hideMark/>
          </w:tcPr>
          <w:p w14:paraId="2E2DCEC2" w14:textId="77777777" w:rsidR="00FD2094" w:rsidRPr="00BE4C10" w:rsidRDefault="00FD2094" w:rsidP="007A2FA3">
            <w:pPr>
              <w:spacing w:after="0" w:line="240" w:lineRule="auto"/>
              <w:jc w:val="center"/>
              <w:rPr>
                <w:rFonts w:ascii="Calibri" w:eastAsia="Times New Roman" w:hAnsi="Calibri" w:cs="Arial"/>
                <w:color w:val="000000"/>
                <w:sz w:val="14"/>
                <w:highlight w:val="yellow"/>
              </w:rPr>
            </w:pPr>
          </w:p>
        </w:tc>
        <w:tc>
          <w:tcPr>
            <w:tcW w:w="810" w:type="dxa"/>
            <w:shd w:val="clear" w:color="auto" w:fill="auto"/>
            <w:vAlign w:val="center"/>
            <w:hideMark/>
          </w:tcPr>
          <w:p w14:paraId="2E61C58A"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77E40989"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024EB4C6"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51449118" w14:textId="77777777" w:rsidR="00FD2094" w:rsidRDefault="00FD2094" w:rsidP="00FD2094">
      <w:pPr>
        <w:spacing w:after="0"/>
        <w:rPr>
          <w:rFonts w:ascii="Arial" w:hAnsi="Arial" w:cs="Arial"/>
          <w:szCs w:val="24"/>
        </w:rPr>
      </w:pPr>
    </w:p>
    <w:p w14:paraId="4E7F252D" w14:textId="77777777" w:rsidR="00FD2094" w:rsidRDefault="00FD2094" w:rsidP="00FD2094">
      <w:pPr>
        <w:spacing w:after="0"/>
        <w:rPr>
          <w:rFonts w:ascii="Arial" w:hAnsi="Arial" w:cs="Arial"/>
          <w:szCs w:val="24"/>
        </w:rPr>
      </w:pPr>
    </w:p>
    <w:p w14:paraId="7EC218EB" w14:textId="77777777" w:rsidR="00FD2094" w:rsidRPr="00387ADA" w:rsidRDefault="00FD2094" w:rsidP="00FD2094">
      <w:pPr>
        <w:spacing w:after="0"/>
        <w:rPr>
          <w:rFonts w:ascii="Arial" w:hAnsi="Arial" w:cs="Arial"/>
          <w:szCs w:val="24"/>
        </w:rPr>
      </w:pPr>
      <w:r w:rsidRPr="00387ADA">
        <w:rPr>
          <w:rFonts w:ascii="Arial" w:hAnsi="Arial" w:cs="Arial"/>
          <w:szCs w:val="24"/>
        </w:rPr>
        <w:t>1</w:t>
      </w:r>
      <w:r>
        <w:rPr>
          <w:rFonts w:ascii="Arial" w:hAnsi="Arial" w:cs="Arial"/>
          <w:szCs w:val="24"/>
        </w:rPr>
        <w:t>0</w:t>
      </w:r>
      <w:r w:rsidRPr="00387ADA">
        <w:rPr>
          <w:rFonts w:ascii="Arial" w:hAnsi="Arial" w:cs="Arial"/>
          <w:szCs w:val="24"/>
        </w:rPr>
        <w:t>) Alexa plans on saving $2,500 a year and expects to earn an annual rate of 10.25 percent</w:t>
      </w:r>
      <w:r>
        <w:rPr>
          <w:rFonts w:ascii="Arial" w:hAnsi="Arial" w:cs="Arial"/>
          <w:szCs w:val="24"/>
        </w:rPr>
        <w:t xml:space="preserve"> compounded </w:t>
      </w:r>
      <w:r w:rsidRPr="00462C76">
        <w:rPr>
          <w:rFonts w:ascii="Arial" w:hAnsi="Arial" w:cs="Arial"/>
          <w:i/>
          <w:szCs w:val="24"/>
        </w:rPr>
        <w:t>annually</w:t>
      </w:r>
      <w:r w:rsidRPr="00387ADA">
        <w:rPr>
          <w:rFonts w:ascii="Arial" w:hAnsi="Arial" w:cs="Arial"/>
          <w:szCs w:val="24"/>
        </w:rPr>
        <w:t>. How much will she have in her account at the end of 45 years?</w:t>
      </w:r>
      <w:r w:rsidRPr="00FC3290">
        <w:rPr>
          <w:rFonts w:ascii="Arial" w:hAnsi="Arial" w:cs="Arial"/>
          <w:i/>
          <w:color w:val="FF0000"/>
          <w:sz w:val="16"/>
          <w:szCs w:val="24"/>
        </w:rPr>
        <w:t xml:space="preserve"> (NOTE: show results and show calculations used in financial calculator – which formula and the inputs into TVM Solve/Grid below)</w:t>
      </w:r>
    </w:p>
    <w:p w14:paraId="7742ECF3" w14:textId="77777777" w:rsidR="00FD2094" w:rsidRPr="00BE4C10" w:rsidRDefault="00FD2094" w:rsidP="00FD2094">
      <w:pPr>
        <w:spacing w:after="0"/>
        <w:rPr>
          <w:rFonts w:ascii="Calibri" w:hAnsi="Calibri" w:cs="Arial"/>
          <w:sz w:val="20"/>
          <w:szCs w:val="20"/>
        </w:rPr>
      </w:pPr>
      <w:r w:rsidRPr="00BE4C10">
        <w:rPr>
          <w:rFonts w:ascii="Calibri" w:hAnsi="Calibri" w:cs="Arial"/>
          <w:b/>
          <w:sz w:val="20"/>
          <w:szCs w:val="20"/>
          <w:u w:val="single"/>
          <w:lang w:val="en"/>
        </w:rPr>
        <w:t xml:space="preserve">  In Finance calculator - TVM Solver – show your inputs and then output</w:t>
      </w:r>
    </w:p>
    <w:tbl>
      <w:tblPr>
        <w:tblW w:w="9360"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485"/>
        <w:gridCol w:w="974"/>
        <w:gridCol w:w="708"/>
        <w:gridCol w:w="976"/>
        <w:gridCol w:w="723"/>
        <w:gridCol w:w="780"/>
        <w:gridCol w:w="1057"/>
        <w:gridCol w:w="753"/>
        <w:gridCol w:w="676"/>
        <w:gridCol w:w="1228"/>
      </w:tblGrid>
      <w:tr w:rsidR="006F5644" w:rsidRPr="00387ADA" w14:paraId="648B00C2" w14:textId="77777777" w:rsidTr="006F5644">
        <w:trPr>
          <w:trHeight w:val="42"/>
        </w:trPr>
        <w:tc>
          <w:tcPr>
            <w:tcW w:w="1485" w:type="dxa"/>
            <w:shd w:val="clear" w:color="auto" w:fill="auto"/>
            <w:vAlign w:val="center"/>
            <w:hideMark/>
          </w:tcPr>
          <w:p w14:paraId="5D891099" w14:textId="77777777" w:rsidR="006F5644" w:rsidRPr="00387ADA" w:rsidRDefault="006F564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974" w:type="dxa"/>
            <w:shd w:val="clear" w:color="auto" w:fill="auto"/>
            <w:vAlign w:val="center"/>
          </w:tcPr>
          <w:p w14:paraId="6E4EB431" w14:textId="06886D87" w:rsidR="006F5644" w:rsidRPr="00387ADA" w:rsidRDefault="006F5644"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45</w:t>
            </w:r>
          </w:p>
        </w:tc>
        <w:tc>
          <w:tcPr>
            <w:tcW w:w="708" w:type="dxa"/>
            <w:shd w:val="clear" w:color="auto" w:fill="auto"/>
            <w:vAlign w:val="center"/>
          </w:tcPr>
          <w:p w14:paraId="5C63AA3E" w14:textId="3ADE96CE" w:rsidR="006F5644" w:rsidRPr="00387ADA" w:rsidRDefault="006F5644"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10.25%</w:t>
            </w:r>
          </w:p>
        </w:tc>
        <w:tc>
          <w:tcPr>
            <w:tcW w:w="976" w:type="dxa"/>
            <w:shd w:val="clear" w:color="auto" w:fill="auto"/>
            <w:vAlign w:val="center"/>
          </w:tcPr>
          <w:p w14:paraId="768702D5" w14:textId="084C309C" w:rsidR="006F5644" w:rsidRPr="00387ADA" w:rsidRDefault="006F5644"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723" w:type="dxa"/>
          </w:tcPr>
          <w:p w14:paraId="73535B32" w14:textId="77777777" w:rsidR="006F5644" w:rsidRDefault="006F5644" w:rsidP="007A2FA3">
            <w:pPr>
              <w:spacing w:after="0" w:line="240" w:lineRule="auto"/>
              <w:jc w:val="center"/>
              <w:rPr>
                <w:rFonts w:ascii="Calibri" w:eastAsia="Times New Roman" w:hAnsi="Calibri" w:cs="Arial"/>
                <w:color w:val="FF0000"/>
                <w:sz w:val="14"/>
                <w:szCs w:val="20"/>
              </w:rPr>
            </w:pPr>
          </w:p>
        </w:tc>
        <w:tc>
          <w:tcPr>
            <w:tcW w:w="780" w:type="dxa"/>
            <w:shd w:val="clear" w:color="auto" w:fill="auto"/>
            <w:vAlign w:val="center"/>
          </w:tcPr>
          <w:p w14:paraId="34849E50" w14:textId="42B6A136" w:rsidR="006F5644" w:rsidRPr="00387ADA" w:rsidRDefault="006F5644"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$2,500</w:t>
            </w:r>
          </w:p>
        </w:tc>
        <w:tc>
          <w:tcPr>
            <w:tcW w:w="1057" w:type="dxa"/>
            <w:shd w:val="clear" w:color="auto" w:fill="auto"/>
            <w:vAlign w:val="center"/>
          </w:tcPr>
          <w:p w14:paraId="5EBA437E" w14:textId="77777777" w:rsidR="006F5644" w:rsidRPr="00387ADA" w:rsidRDefault="006F5644" w:rsidP="007A2FA3">
            <w:pPr>
              <w:spacing w:after="0" w:line="240" w:lineRule="auto"/>
              <w:jc w:val="center"/>
              <w:rPr>
                <w:rFonts w:ascii="Calibri" w:eastAsia="Times New Roman" w:hAnsi="Calibri" w:cs="Arial"/>
                <w:color w:val="FF0000"/>
                <w:sz w:val="14"/>
                <w:szCs w:val="20"/>
              </w:rPr>
            </w:pPr>
          </w:p>
        </w:tc>
        <w:tc>
          <w:tcPr>
            <w:tcW w:w="753" w:type="dxa"/>
            <w:shd w:val="clear" w:color="auto" w:fill="auto"/>
            <w:vAlign w:val="center"/>
          </w:tcPr>
          <w:p w14:paraId="2ABC3036" w14:textId="324C73BF" w:rsidR="006F5644" w:rsidRPr="00387ADA" w:rsidRDefault="006F5644"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676" w:type="dxa"/>
            <w:shd w:val="clear" w:color="auto" w:fill="auto"/>
            <w:vAlign w:val="center"/>
          </w:tcPr>
          <w:p w14:paraId="10924FA0" w14:textId="3A0122A1" w:rsidR="006F5644" w:rsidRPr="00387ADA" w:rsidRDefault="006F5644"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1228" w:type="dxa"/>
            <w:shd w:val="clear" w:color="auto" w:fill="auto"/>
            <w:vAlign w:val="center"/>
            <w:hideMark/>
          </w:tcPr>
          <w:p w14:paraId="580575F4" w14:textId="77777777" w:rsidR="006F5644" w:rsidRPr="00387ADA" w:rsidRDefault="006F564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6F5644" w:rsidRPr="00387ADA" w14:paraId="32225F08" w14:textId="77777777" w:rsidTr="006F5644">
        <w:trPr>
          <w:trHeight w:val="151"/>
        </w:trPr>
        <w:tc>
          <w:tcPr>
            <w:tcW w:w="1485" w:type="dxa"/>
            <w:shd w:val="clear" w:color="000000" w:fill="D9D9D9"/>
            <w:vAlign w:val="center"/>
            <w:hideMark/>
          </w:tcPr>
          <w:p w14:paraId="43A8FAA1" w14:textId="77777777" w:rsidR="006F5644" w:rsidRPr="00387ADA" w:rsidRDefault="006F564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974" w:type="dxa"/>
            <w:shd w:val="clear" w:color="000000" w:fill="D9D9D9"/>
            <w:vAlign w:val="center"/>
            <w:hideMark/>
          </w:tcPr>
          <w:p w14:paraId="44A3B865" w14:textId="77777777" w:rsidR="006F5644" w:rsidRPr="00387ADA" w:rsidRDefault="006F564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08" w:type="dxa"/>
            <w:shd w:val="clear" w:color="000000" w:fill="D9D9D9"/>
            <w:vAlign w:val="center"/>
            <w:hideMark/>
          </w:tcPr>
          <w:p w14:paraId="57E5E696" w14:textId="77777777" w:rsidR="006F5644" w:rsidRPr="00387ADA" w:rsidRDefault="006F564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976" w:type="dxa"/>
            <w:shd w:val="clear" w:color="000000" w:fill="D9D9D9"/>
            <w:vAlign w:val="center"/>
            <w:hideMark/>
          </w:tcPr>
          <w:p w14:paraId="29CBF7EA" w14:textId="77777777" w:rsidR="006F5644" w:rsidRPr="00387ADA" w:rsidRDefault="006F564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723" w:type="dxa"/>
            <w:shd w:val="clear" w:color="000000" w:fill="D9D9D9"/>
          </w:tcPr>
          <w:p w14:paraId="787D59E9" w14:textId="77777777" w:rsidR="006F5644" w:rsidRPr="00387ADA" w:rsidRDefault="006F5644" w:rsidP="007A2FA3">
            <w:pPr>
              <w:spacing w:after="0" w:line="240" w:lineRule="auto"/>
              <w:jc w:val="center"/>
              <w:rPr>
                <w:rFonts w:ascii="Calibri" w:eastAsia="Times New Roman" w:hAnsi="Calibri" w:cs="Arial"/>
                <w:b/>
                <w:bCs/>
                <w:sz w:val="14"/>
                <w:szCs w:val="20"/>
              </w:rPr>
            </w:pPr>
          </w:p>
        </w:tc>
        <w:tc>
          <w:tcPr>
            <w:tcW w:w="780" w:type="dxa"/>
            <w:shd w:val="clear" w:color="000000" w:fill="D9D9D9"/>
            <w:vAlign w:val="center"/>
            <w:hideMark/>
          </w:tcPr>
          <w:p w14:paraId="10F2834F" w14:textId="5FDE9169" w:rsidR="006F5644" w:rsidRPr="00387ADA" w:rsidRDefault="006F564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57" w:type="dxa"/>
            <w:shd w:val="clear" w:color="000000" w:fill="D9D9D9"/>
            <w:vAlign w:val="center"/>
            <w:hideMark/>
          </w:tcPr>
          <w:p w14:paraId="42A42320" w14:textId="77777777" w:rsidR="006F5644" w:rsidRPr="00387ADA" w:rsidRDefault="006F564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753" w:type="dxa"/>
            <w:shd w:val="clear" w:color="000000" w:fill="E2EFDA"/>
            <w:vAlign w:val="center"/>
            <w:hideMark/>
          </w:tcPr>
          <w:p w14:paraId="2DE449A9" w14:textId="77777777" w:rsidR="006F5644" w:rsidRPr="00387ADA" w:rsidRDefault="006F564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676" w:type="dxa"/>
            <w:shd w:val="clear" w:color="000000" w:fill="E2EFDA"/>
            <w:vAlign w:val="center"/>
            <w:hideMark/>
          </w:tcPr>
          <w:p w14:paraId="29EA935D" w14:textId="77777777" w:rsidR="006F5644" w:rsidRPr="00387ADA" w:rsidRDefault="006F564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228" w:type="dxa"/>
            <w:shd w:val="clear" w:color="000000" w:fill="FCE4D6"/>
            <w:vAlign w:val="center"/>
            <w:hideMark/>
          </w:tcPr>
          <w:p w14:paraId="27242EC1" w14:textId="77777777" w:rsidR="006F5644" w:rsidRPr="00387ADA" w:rsidRDefault="006F564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6F5644" w:rsidRPr="00387ADA" w14:paraId="5CF44D78" w14:textId="77777777" w:rsidTr="006F5644">
        <w:trPr>
          <w:trHeight w:val="42"/>
        </w:trPr>
        <w:tc>
          <w:tcPr>
            <w:tcW w:w="1485" w:type="dxa"/>
            <w:shd w:val="clear" w:color="auto" w:fill="auto"/>
            <w:vAlign w:val="center"/>
            <w:hideMark/>
          </w:tcPr>
          <w:p w14:paraId="6BA4833B" w14:textId="77777777" w:rsidR="006F5644" w:rsidRPr="00387ADA" w:rsidRDefault="006F564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974" w:type="dxa"/>
            <w:shd w:val="clear" w:color="auto" w:fill="auto"/>
            <w:vAlign w:val="center"/>
            <w:hideMark/>
          </w:tcPr>
          <w:p w14:paraId="214B59A8" w14:textId="77777777" w:rsidR="006F5644" w:rsidRPr="00387ADA" w:rsidRDefault="006F5644" w:rsidP="007A2FA3">
            <w:pPr>
              <w:spacing w:after="0" w:line="240" w:lineRule="auto"/>
              <w:jc w:val="center"/>
              <w:rPr>
                <w:rFonts w:ascii="Calibri" w:eastAsia="Times New Roman" w:hAnsi="Calibri" w:cs="Arial"/>
                <w:color w:val="000000"/>
                <w:sz w:val="14"/>
              </w:rPr>
            </w:pPr>
          </w:p>
        </w:tc>
        <w:tc>
          <w:tcPr>
            <w:tcW w:w="708" w:type="dxa"/>
            <w:shd w:val="clear" w:color="auto" w:fill="auto"/>
            <w:vAlign w:val="center"/>
            <w:hideMark/>
          </w:tcPr>
          <w:p w14:paraId="62BB592C" w14:textId="77777777" w:rsidR="006F5644" w:rsidRPr="00387ADA" w:rsidRDefault="006F5644" w:rsidP="007A2FA3">
            <w:pPr>
              <w:spacing w:after="0" w:line="240" w:lineRule="auto"/>
              <w:jc w:val="center"/>
              <w:rPr>
                <w:rFonts w:ascii="Calibri" w:eastAsia="Times New Roman" w:hAnsi="Calibri" w:cs="Arial"/>
                <w:color w:val="000000"/>
                <w:sz w:val="14"/>
              </w:rPr>
            </w:pPr>
          </w:p>
        </w:tc>
        <w:tc>
          <w:tcPr>
            <w:tcW w:w="976" w:type="dxa"/>
            <w:shd w:val="clear" w:color="auto" w:fill="auto"/>
            <w:vAlign w:val="center"/>
            <w:hideMark/>
          </w:tcPr>
          <w:p w14:paraId="4858D057" w14:textId="77777777" w:rsidR="006F5644" w:rsidRPr="00387ADA" w:rsidRDefault="006F5644" w:rsidP="007A2FA3">
            <w:pPr>
              <w:spacing w:after="0" w:line="240" w:lineRule="auto"/>
              <w:jc w:val="center"/>
              <w:rPr>
                <w:rFonts w:ascii="Calibri" w:eastAsia="Times New Roman" w:hAnsi="Calibri" w:cs="Arial"/>
                <w:color w:val="000000"/>
                <w:sz w:val="14"/>
              </w:rPr>
            </w:pPr>
          </w:p>
        </w:tc>
        <w:tc>
          <w:tcPr>
            <w:tcW w:w="723" w:type="dxa"/>
          </w:tcPr>
          <w:p w14:paraId="20D0C347" w14:textId="77777777" w:rsidR="006F5644" w:rsidRPr="00387ADA" w:rsidRDefault="006F5644" w:rsidP="007A2FA3">
            <w:pPr>
              <w:spacing w:after="0" w:line="240" w:lineRule="auto"/>
              <w:jc w:val="center"/>
              <w:rPr>
                <w:rFonts w:ascii="Calibri" w:eastAsia="Times New Roman" w:hAnsi="Calibri" w:cs="Arial"/>
                <w:color w:val="000000"/>
                <w:sz w:val="14"/>
              </w:rPr>
            </w:pPr>
          </w:p>
        </w:tc>
        <w:tc>
          <w:tcPr>
            <w:tcW w:w="780" w:type="dxa"/>
            <w:shd w:val="clear" w:color="auto" w:fill="auto"/>
            <w:vAlign w:val="center"/>
            <w:hideMark/>
          </w:tcPr>
          <w:p w14:paraId="123D6DE7" w14:textId="7BEF27A4" w:rsidR="006F5644" w:rsidRPr="00387ADA" w:rsidRDefault="006F564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057" w:type="dxa"/>
            <w:shd w:val="clear" w:color="auto" w:fill="auto"/>
            <w:vAlign w:val="center"/>
            <w:hideMark/>
          </w:tcPr>
          <w:p w14:paraId="59ADF7A8" w14:textId="5BC8680C" w:rsidR="006F5644" w:rsidRPr="00BE4C10" w:rsidRDefault="006F5644" w:rsidP="007A2FA3">
            <w:pPr>
              <w:spacing w:after="0" w:line="240" w:lineRule="auto"/>
              <w:jc w:val="center"/>
              <w:rPr>
                <w:rFonts w:ascii="Calibri" w:eastAsia="Times New Roman" w:hAnsi="Calibri" w:cs="Arial"/>
                <w:color w:val="000000"/>
                <w:sz w:val="14"/>
                <w:highlight w:val="yellow"/>
              </w:rPr>
            </w:pPr>
            <w:r>
              <w:rPr>
                <w:rFonts w:ascii="Calibri" w:eastAsia="Times New Roman" w:hAnsi="Calibri" w:cs="Arial"/>
                <w:color w:val="000000"/>
                <w:sz w:val="14"/>
                <w:highlight w:val="yellow"/>
              </w:rPr>
              <w:t>$136,478.25</w:t>
            </w:r>
          </w:p>
        </w:tc>
        <w:tc>
          <w:tcPr>
            <w:tcW w:w="753" w:type="dxa"/>
            <w:shd w:val="clear" w:color="auto" w:fill="auto"/>
            <w:vAlign w:val="center"/>
            <w:hideMark/>
          </w:tcPr>
          <w:p w14:paraId="0202BF7A" w14:textId="77777777" w:rsidR="006F5644" w:rsidRPr="00387ADA" w:rsidRDefault="006F564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676" w:type="dxa"/>
            <w:shd w:val="clear" w:color="auto" w:fill="auto"/>
            <w:vAlign w:val="center"/>
            <w:hideMark/>
          </w:tcPr>
          <w:p w14:paraId="3E785DD3" w14:textId="77777777" w:rsidR="006F5644" w:rsidRPr="00387ADA" w:rsidRDefault="006F564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228" w:type="dxa"/>
            <w:shd w:val="clear" w:color="auto" w:fill="auto"/>
            <w:vAlign w:val="center"/>
            <w:hideMark/>
          </w:tcPr>
          <w:p w14:paraId="2AB42B77" w14:textId="77777777" w:rsidR="006F5644" w:rsidRPr="00387ADA" w:rsidRDefault="006F564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234CDB3F" w14:textId="77777777" w:rsidR="00FD2094" w:rsidRDefault="00FD2094" w:rsidP="00FD2094">
      <w:pPr>
        <w:spacing w:after="0"/>
        <w:rPr>
          <w:rFonts w:ascii="Arial" w:hAnsi="Arial" w:cs="Arial"/>
          <w:sz w:val="24"/>
          <w:szCs w:val="24"/>
        </w:rPr>
      </w:pPr>
    </w:p>
    <w:p w14:paraId="5683D3E1" w14:textId="77777777" w:rsidR="00FD2094" w:rsidRDefault="00FD2094" w:rsidP="00FD2094">
      <w:pPr>
        <w:spacing w:after="0"/>
        <w:rPr>
          <w:rFonts w:ascii="Arial" w:hAnsi="Arial" w:cs="Arial"/>
          <w:sz w:val="24"/>
          <w:szCs w:val="24"/>
        </w:rPr>
      </w:pPr>
    </w:p>
    <w:p w14:paraId="1A645055" w14:textId="77777777" w:rsidR="00FD2094" w:rsidRDefault="00FD2094" w:rsidP="00FD2094">
      <w:pPr>
        <w:spacing w:after="0"/>
        <w:rPr>
          <w:rFonts w:ascii="Arial" w:hAnsi="Arial" w:cs="Arial"/>
          <w:sz w:val="24"/>
          <w:szCs w:val="24"/>
        </w:rPr>
      </w:pPr>
    </w:p>
    <w:p w14:paraId="156A8E72" w14:textId="77777777" w:rsidR="00FD2094" w:rsidRPr="00411E64" w:rsidRDefault="00FD2094" w:rsidP="00FD2094">
      <w:pPr>
        <w:spacing w:after="0"/>
        <w:rPr>
          <w:rFonts w:ascii="Arial" w:hAnsi="Arial" w:cs="Arial"/>
          <w:szCs w:val="24"/>
        </w:rPr>
      </w:pPr>
      <w:r w:rsidRPr="00387ADA">
        <w:rPr>
          <w:rFonts w:ascii="Arial" w:hAnsi="Arial" w:cs="Arial"/>
          <w:sz w:val="24"/>
          <w:szCs w:val="24"/>
        </w:rPr>
        <w:t>1</w:t>
      </w:r>
      <w:r>
        <w:rPr>
          <w:rFonts w:ascii="Arial" w:hAnsi="Arial" w:cs="Arial"/>
          <w:sz w:val="24"/>
          <w:szCs w:val="24"/>
        </w:rPr>
        <w:t>1</w:t>
      </w:r>
      <w:r w:rsidRPr="00387ADA">
        <w:rPr>
          <w:rFonts w:ascii="Arial" w:hAnsi="Arial" w:cs="Arial"/>
          <w:sz w:val="24"/>
          <w:szCs w:val="24"/>
        </w:rPr>
        <w:t xml:space="preserve">) </w:t>
      </w:r>
      <w:r w:rsidRPr="00387ADA">
        <w:rPr>
          <w:rFonts w:ascii="Arial" w:hAnsi="Arial" w:cs="Arial"/>
          <w:szCs w:val="24"/>
        </w:rPr>
        <w:t xml:space="preserve">You are scheduled to receive annual payments of $8,100 for each of the next 6 years. The discount rate is 10 percent compounded </w:t>
      </w:r>
      <w:r w:rsidRPr="00462C76">
        <w:rPr>
          <w:rFonts w:ascii="Arial" w:hAnsi="Arial" w:cs="Arial"/>
          <w:i/>
          <w:szCs w:val="24"/>
        </w:rPr>
        <w:t>annually</w:t>
      </w:r>
      <w:r w:rsidRPr="00387ADA">
        <w:rPr>
          <w:rFonts w:ascii="Arial" w:hAnsi="Arial" w:cs="Arial"/>
          <w:szCs w:val="24"/>
        </w:rPr>
        <w:t xml:space="preserve">. What is the difference in the </w:t>
      </w:r>
      <w:r w:rsidRPr="00BA0DD2">
        <w:rPr>
          <w:rFonts w:ascii="Arial" w:hAnsi="Arial" w:cs="Arial"/>
          <w:b/>
          <w:szCs w:val="24"/>
        </w:rPr>
        <w:t>present value</w:t>
      </w:r>
      <w:r w:rsidRPr="00387ADA">
        <w:rPr>
          <w:rFonts w:ascii="Arial" w:hAnsi="Arial" w:cs="Arial"/>
          <w:szCs w:val="24"/>
        </w:rPr>
        <w:t xml:space="preserve"> if you receive these payments at the beginning of each year (</w:t>
      </w:r>
      <w:r w:rsidRPr="00462C76">
        <w:rPr>
          <w:rFonts w:ascii="Arial" w:hAnsi="Arial" w:cs="Arial"/>
          <w:i/>
          <w:szCs w:val="24"/>
        </w:rPr>
        <w:t>Annuity due</w:t>
      </w:r>
      <w:r w:rsidRPr="00387ADA">
        <w:rPr>
          <w:rFonts w:ascii="Arial" w:hAnsi="Arial" w:cs="Arial"/>
          <w:szCs w:val="24"/>
        </w:rPr>
        <w:t xml:space="preserve">) rather than at the end of each year </w:t>
      </w:r>
      <w:r w:rsidRPr="0095085B">
        <w:rPr>
          <w:rFonts w:ascii="Arial" w:hAnsi="Arial" w:cs="Arial"/>
          <w:i/>
          <w:szCs w:val="24"/>
        </w:rPr>
        <w:t>(Ordinary Annuity)</w:t>
      </w:r>
      <w:r w:rsidRPr="0095085B">
        <w:rPr>
          <w:rFonts w:ascii="Arial" w:hAnsi="Arial" w:cs="Arial"/>
          <w:szCs w:val="24"/>
        </w:rPr>
        <w:t>?</w:t>
      </w:r>
      <w:r w:rsidRPr="00FC3290">
        <w:rPr>
          <w:rFonts w:ascii="Arial" w:hAnsi="Arial" w:cs="Arial"/>
          <w:i/>
          <w:color w:val="FF0000"/>
          <w:sz w:val="16"/>
          <w:szCs w:val="24"/>
        </w:rPr>
        <w:t xml:space="preserve"> (NOTE: show results and show calculations used in financial calculator – which formula and the inputs into TVM Solve/Grid below</w:t>
      </w:r>
      <w:r>
        <w:rPr>
          <w:rFonts w:ascii="Arial" w:hAnsi="Arial" w:cs="Arial"/>
          <w:i/>
          <w:color w:val="FF0000"/>
          <w:sz w:val="16"/>
          <w:szCs w:val="24"/>
        </w:rPr>
        <w:t>. Show/type results for a, b and c steps below.</w:t>
      </w:r>
      <w:r w:rsidRPr="00FC3290">
        <w:rPr>
          <w:rFonts w:ascii="Arial" w:hAnsi="Arial" w:cs="Arial"/>
          <w:i/>
          <w:color w:val="FF0000"/>
          <w:sz w:val="16"/>
          <w:szCs w:val="24"/>
        </w:rPr>
        <w:t>)</w:t>
      </w:r>
    </w:p>
    <w:p w14:paraId="33E75C6B" w14:textId="77777777" w:rsidR="00FD2094" w:rsidRDefault="00FD2094" w:rsidP="00FD2094">
      <w:pPr>
        <w:spacing w:after="0" w:line="255" w:lineRule="atLeast"/>
        <w:rPr>
          <w:rFonts w:ascii="Calibri" w:hAnsi="Calibri" w:cs="Arial"/>
          <w:b/>
          <w:sz w:val="20"/>
          <w:szCs w:val="20"/>
          <w:u w:val="single"/>
          <w:lang w:val="en"/>
        </w:rPr>
      </w:pPr>
    </w:p>
    <w:p w14:paraId="4DD146C4" w14:textId="77777777" w:rsidR="00FD2094" w:rsidRPr="00BE4C10" w:rsidRDefault="00FD2094" w:rsidP="00FD2094">
      <w:pPr>
        <w:spacing w:after="0"/>
        <w:rPr>
          <w:rFonts w:ascii="Calibri" w:hAnsi="Calibri" w:cs="Arial"/>
          <w:sz w:val="20"/>
          <w:szCs w:val="20"/>
        </w:rPr>
      </w:pPr>
      <w:proofErr w:type="spellStart"/>
      <w:proofErr w:type="gramStart"/>
      <w:r>
        <w:rPr>
          <w:rFonts w:ascii="Calibri" w:hAnsi="Calibri" w:cs="Arial"/>
          <w:b/>
          <w:sz w:val="20"/>
          <w:szCs w:val="20"/>
          <w:u w:val="single"/>
          <w:lang w:val="en"/>
        </w:rPr>
        <w:t>a</w:t>
      </w:r>
      <w:proofErr w:type="spellEnd"/>
      <w:r w:rsidRPr="00BE4C10">
        <w:rPr>
          <w:rFonts w:ascii="Calibri" w:hAnsi="Calibri" w:cs="Arial"/>
          <w:b/>
          <w:sz w:val="20"/>
          <w:szCs w:val="20"/>
          <w:u w:val="single"/>
          <w:lang w:val="en"/>
        </w:rPr>
        <w:t xml:space="preserve">  In</w:t>
      </w:r>
      <w:proofErr w:type="gramEnd"/>
      <w:r w:rsidRPr="00BE4C10">
        <w:rPr>
          <w:rFonts w:ascii="Calibri" w:hAnsi="Calibri" w:cs="Arial"/>
          <w:b/>
          <w:sz w:val="20"/>
          <w:szCs w:val="20"/>
          <w:u w:val="single"/>
          <w:lang w:val="en"/>
        </w:rPr>
        <w:t xml:space="preserve"> Finance calculator - TVM Solver – show your inputs and then output</w:t>
      </w:r>
      <w:r>
        <w:rPr>
          <w:rFonts w:ascii="Calibri" w:hAnsi="Calibri" w:cs="Arial"/>
          <w:b/>
          <w:sz w:val="20"/>
          <w:szCs w:val="20"/>
          <w:u w:val="single"/>
          <w:lang w:val="en"/>
        </w:rPr>
        <w:t xml:space="preserve"> – Ordinary Annuity</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6BDCAD91" w14:textId="77777777" w:rsidTr="007A2FA3">
        <w:trPr>
          <w:trHeight w:val="42"/>
        </w:trPr>
        <w:tc>
          <w:tcPr>
            <w:tcW w:w="1625" w:type="dxa"/>
            <w:shd w:val="clear" w:color="auto" w:fill="auto"/>
            <w:vAlign w:val="center"/>
            <w:hideMark/>
          </w:tcPr>
          <w:p w14:paraId="7094BB7F"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14E9DF5D" w14:textId="684ACC75" w:rsidR="00FD2094" w:rsidRPr="00387ADA" w:rsidRDefault="00212EA1"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6</w:t>
            </w:r>
          </w:p>
        </w:tc>
        <w:tc>
          <w:tcPr>
            <w:tcW w:w="720" w:type="dxa"/>
            <w:shd w:val="clear" w:color="auto" w:fill="auto"/>
            <w:vAlign w:val="center"/>
          </w:tcPr>
          <w:p w14:paraId="6B2ABFBC" w14:textId="4CF6719D" w:rsidR="00FD2094" w:rsidRPr="00387ADA" w:rsidRDefault="00212EA1"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10%</w:t>
            </w:r>
          </w:p>
        </w:tc>
        <w:tc>
          <w:tcPr>
            <w:tcW w:w="1080" w:type="dxa"/>
            <w:shd w:val="clear" w:color="auto" w:fill="auto"/>
            <w:vAlign w:val="center"/>
          </w:tcPr>
          <w:p w14:paraId="620A7E0A" w14:textId="035C0DAD" w:rsidR="00FD2094" w:rsidRPr="00387ADA" w:rsidRDefault="00FD2094" w:rsidP="00212EA1">
            <w:pPr>
              <w:spacing w:after="0" w:line="240" w:lineRule="auto"/>
              <w:rPr>
                <w:rFonts w:ascii="Calibri" w:eastAsia="Times New Roman" w:hAnsi="Calibri" w:cs="Arial"/>
                <w:color w:val="FF0000"/>
                <w:sz w:val="14"/>
                <w:szCs w:val="20"/>
              </w:rPr>
            </w:pPr>
          </w:p>
        </w:tc>
        <w:tc>
          <w:tcPr>
            <w:tcW w:w="810" w:type="dxa"/>
            <w:shd w:val="clear" w:color="auto" w:fill="auto"/>
            <w:vAlign w:val="center"/>
          </w:tcPr>
          <w:p w14:paraId="47923174" w14:textId="351CC5DF" w:rsidR="00FD2094" w:rsidRPr="00387ADA" w:rsidRDefault="00212EA1"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$8,100</w:t>
            </w:r>
          </w:p>
        </w:tc>
        <w:tc>
          <w:tcPr>
            <w:tcW w:w="1080" w:type="dxa"/>
            <w:shd w:val="clear" w:color="auto" w:fill="auto"/>
            <w:vAlign w:val="center"/>
          </w:tcPr>
          <w:p w14:paraId="4E801797" w14:textId="16275308" w:rsidR="00FD2094" w:rsidRPr="00387ADA" w:rsidRDefault="00EA1EC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810" w:type="dxa"/>
            <w:shd w:val="clear" w:color="auto" w:fill="auto"/>
            <w:vAlign w:val="center"/>
          </w:tcPr>
          <w:p w14:paraId="2315DDA4" w14:textId="7DA9250E" w:rsidR="00FD2094" w:rsidRPr="00387ADA" w:rsidRDefault="00EA1EC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720" w:type="dxa"/>
            <w:shd w:val="clear" w:color="auto" w:fill="auto"/>
            <w:vAlign w:val="center"/>
          </w:tcPr>
          <w:p w14:paraId="18E491A1" w14:textId="5CFF9168" w:rsidR="00FD2094" w:rsidRPr="00387ADA" w:rsidRDefault="00EA1EC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1350" w:type="dxa"/>
            <w:shd w:val="clear" w:color="auto" w:fill="auto"/>
            <w:vAlign w:val="center"/>
            <w:hideMark/>
          </w:tcPr>
          <w:p w14:paraId="13B3980C"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FC3290">
              <w:rPr>
                <w:rFonts w:ascii="Calibri" w:eastAsia="Times New Roman" w:hAnsi="Calibri" w:cs="Arial"/>
                <w:color w:val="000000"/>
                <w:sz w:val="14"/>
                <w:highlight w:val="yellow"/>
              </w:rPr>
              <w:t>END</w:t>
            </w:r>
            <w:r>
              <w:rPr>
                <w:rFonts w:ascii="Calibri" w:eastAsia="Times New Roman" w:hAnsi="Calibri" w:cs="Arial"/>
                <w:color w:val="000000"/>
                <w:sz w:val="14"/>
              </w:rPr>
              <w:t xml:space="preserve"> = 0</w:t>
            </w:r>
          </w:p>
        </w:tc>
      </w:tr>
      <w:tr w:rsidR="00FD2094" w:rsidRPr="00387ADA" w14:paraId="5B9D1791" w14:textId="77777777" w:rsidTr="007A2FA3">
        <w:trPr>
          <w:trHeight w:val="151"/>
        </w:trPr>
        <w:tc>
          <w:tcPr>
            <w:tcW w:w="1625" w:type="dxa"/>
            <w:shd w:val="clear" w:color="000000" w:fill="D9D9D9"/>
            <w:vAlign w:val="center"/>
            <w:hideMark/>
          </w:tcPr>
          <w:p w14:paraId="0BFB9023"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4CD536F3"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2AA9F6E0"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5570A6BF"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5DB9D024"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3C72DE5A"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1DC90467"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43BAB7DD"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6D2C67F5"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2F670F2E" w14:textId="77777777" w:rsidTr="007A2FA3">
        <w:trPr>
          <w:trHeight w:val="42"/>
        </w:trPr>
        <w:tc>
          <w:tcPr>
            <w:tcW w:w="1625" w:type="dxa"/>
            <w:shd w:val="clear" w:color="auto" w:fill="auto"/>
            <w:vAlign w:val="center"/>
            <w:hideMark/>
          </w:tcPr>
          <w:p w14:paraId="349DEF5E"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29F4ACE3"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720" w:type="dxa"/>
            <w:shd w:val="clear" w:color="auto" w:fill="auto"/>
            <w:vAlign w:val="center"/>
            <w:hideMark/>
          </w:tcPr>
          <w:p w14:paraId="2A993BBC"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hideMark/>
          </w:tcPr>
          <w:p w14:paraId="539568C6" w14:textId="7F141E95" w:rsidR="00FD2094" w:rsidRPr="00387ADA" w:rsidRDefault="00212EA1" w:rsidP="007A2FA3">
            <w:pPr>
              <w:spacing w:after="0" w:line="240" w:lineRule="auto"/>
              <w:jc w:val="center"/>
              <w:rPr>
                <w:rFonts w:ascii="Calibri" w:eastAsia="Times New Roman" w:hAnsi="Calibri" w:cs="Arial"/>
                <w:color w:val="000000"/>
                <w:sz w:val="14"/>
              </w:rPr>
            </w:pPr>
            <w:r>
              <w:rPr>
                <w:rFonts w:ascii="Calibri" w:eastAsia="Times New Roman" w:hAnsi="Calibri" w:cs="Arial"/>
                <w:color w:val="000000"/>
                <w:sz w:val="14"/>
              </w:rPr>
              <w:t>$35,277.67</w:t>
            </w:r>
          </w:p>
        </w:tc>
        <w:tc>
          <w:tcPr>
            <w:tcW w:w="810" w:type="dxa"/>
            <w:shd w:val="clear" w:color="auto" w:fill="auto"/>
            <w:vAlign w:val="center"/>
            <w:hideMark/>
          </w:tcPr>
          <w:p w14:paraId="25E146BA" w14:textId="45B9F6C1" w:rsidR="00FD2094" w:rsidRPr="00387ADA" w:rsidRDefault="00FD2094" w:rsidP="00212EA1">
            <w:pPr>
              <w:spacing w:after="0" w:line="240" w:lineRule="auto"/>
              <w:rPr>
                <w:rFonts w:ascii="Calibri" w:eastAsia="Times New Roman" w:hAnsi="Calibri" w:cs="Arial"/>
                <w:color w:val="000000"/>
                <w:sz w:val="14"/>
              </w:rPr>
            </w:pPr>
          </w:p>
        </w:tc>
        <w:tc>
          <w:tcPr>
            <w:tcW w:w="1080" w:type="dxa"/>
            <w:shd w:val="clear" w:color="auto" w:fill="auto"/>
            <w:vAlign w:val="center"/>
            <w:hideMark/>
          </w:tcPr>
          <w:p w14:paraId="4E631C65" w14:textId="77777777" w:rsidR="00FD2094" w:rsidRPr="00BE4C10" w:rsidRDefault="00FD2094" w:rsidP="007A2FA3">
            <w:pPr>
              <w:spacing w:after="0" w:line="240" w:lineRule="auto"/>
              <w:jc w:val="center"/>
              <w:rPr>
                <w:rFonts w:ascii="Calibri" w:eastAsia="Times New Roman" w:hAnsi="Calibri" w:cs="Arial"/>
                <w:color w:val="000000"/>
                <w:sz w:val="14"/>
                <w:highlight w:val="yellow"/>
              </w:rPr>
            </w:pPr>
          </w:p>
        </w:tc>
        <w:tc>
          <w:tcPr>
            <w:tcW w:w="810" w:type="dxa"/>
            <w:shd w:val="clear" w:color="auto" w:fill="auto"/>
            <w:vAlign w:val="center"/>
            <w:hideMark/>
          </w:tcPr>
          <w:p w14:paraId="4B452BD4"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37AF3563"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579FFAD8"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1FBE21F8" w14:textId="77777777" w:rsidR="00FD2094" w:rsidRDefault="00FD2094" w:rsidP="00FD2094">
      <w:pPr>
        <w:spacing w:after="0"/>
        <w:rPr>
          <w:rFonts w:ascii="Arial" w:hAnsi="Arial" w:cs="Arial"/>
          <w:b/>
          <w:sz w:val="20"/>
          <w:szCs w:val="20"/>
          <w:u w:val="single"/>
          <w:lang w:val="en"/>
        </w:rPr>
      </w:pPr>
    </w:p>
    <w:p w14:paraId="5C29DACB" w14:textId="77777777" w:rsidR="00FD2094" w:rsidRPr="00BE4C10" w:rsidRDefault="00FD2094" w:rsidP="00FD2094">
      <w:pPr>
        <w:spacing w:after="0"/>
        <w:rPr>
          <w:rFonts w:ascii="Calibri" w:hAnsi="Calibri" w:cs="Arial"/>
          <w:sz w:val="20"/>
          <w:szCs w:val="20"/>
        </w:rPr>
      </w:pPr>
      <w:proofErr w:type="gramStart"/>
      <w:r>
        <w:rPr>
          <w:rFonts w:ascii="Calibri" w:hAnsi="Calibri" w:cs="Arial"/>
          <w:b/>
          <w:sz w:val="20"/>
          <w:szCs w:val="20"/>
          <w:u w:val="single"/>
          <w:lang w:val="en"/>
        </w:rPr>
        <w:t>b</w:t>
      </w:r>
      <w:r w:rsidRPr="00BE4C10">
        <w:rPr>
          <w:rFonts w:ascii="Calibri" w:hAnsi="Calibri" w:cs="Arial"/>
          <w:b/>
          <w:sz w:val="20"/>
          <w:szCs w:val="20"/>
          <w:u w:val="single"/>
          <w:lang w:val="en"/>
        </w:rPr>
        <w:t xml:space="preserve">  In</w:t>
      </w:r>
      <w:proofErr w:type="gramEnd"/>
      <w:r w:rsidRPr="00BE4C10">
        <w:rPr>
          <w:rFonts w:ascii="Calibri" w:hAnsi="Calibri" w:cs="Arial"/>
          <w:b/>
          <w:sz w:val="20"/>
          <w:szCs w:val="20"/>
          <w:u w:val="single"/>
          <w:lang w:val="en"/>
        </w:rPr>
        <w:t xml:space="preserve"> Finance calculator - TVM Solver – show your inputs and then output</w:t>
      </w:r>
      <w:r>
        <w:rPr>
          <w:rFonts w:ascii="Calibri" w:hAnsi="Calibri" w:cs="Arial"/>
          <w:b/>
          <w:sz w:val="20"/>
          <w:szCs w:val="20"/>
          <w:u w:val="single"/>
          <w:lang w:val="en"/>
        </w:rPr>
        <w:t xml:space="preserve"> – Annuity Due</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7E9091BC" w14:textId="77777777" w:rsidTr="007A2FA3">
        <w:trPr>
          <w:trHeight w:val="42"/>
        </w:trPr>
        <w:tc>
          <w:tcPr>
            <w:tcW w:w="1625" w:type="dxa"/>
            <w:shd w:val="clear" w:color="auto" w:fill="auto"/>
            <w:vAlign w:val="center"/>
            <w:hideMark/>
          </w:tcPr>
          <w:p w14:paraId="4CBB8453"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50D0312E" w14:textId="537A1E6B" w:rsidR="00FD2094" w:rsidRPr="00387ADA" w:rsidRDefault="00EA1EC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6</w:t>
            </w:r>
          </w:p>
        </w:tc>
        <w:tc>
          <w:tcPr>
            <w:tcW w:w="720" w:type="dxa"/>
            <w:shd w:val="clear" w:color="auto" w:fill="auto"/>
            <w:vAlign w:val="center"/>
          </w:tcPr>
          <w:p w14:paraId="5DFB810F" w14:textId="0EEDCE55" w:rsidR="00FD2094" w:rsidRPr="00387ADA" w:rsidRDefault="00EA1EC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10%</w:t>
            </w:r>
          </w:p>
        </w:tc>
        <w:tc>
          <w:tcPr>
            <w:tcW w:w="1080" w:type="dxa"/>
            <w:shd w:val="clear" w:color="auto" w:fill="auto"/>
            <w:vAlign w:val="center"/>
          </w:tcPr>
          <w:p w14:paraId="14930401" w14:textId="54115617" w:rsidR="00FD2094" w:rsidRPr="00387ADA" w:rsidRDefault="00EA1EC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810" w:type="dxa"/>
            <w:shd w:val="clear" w:color="auto" w:fill="auto"/>
            <w:vAlign w:val="center"/>
          </w:tcPr>
          <w:p w14:paraId="670D4EE3" w14:textId="52FDD65D" w:rsidR="00FD2094" w:rsidRPr="00387ADA" w:rsidRDefault="00EA1EC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$8,100</w:t>
            </w:r>
          </w:p>
        </w:tc>
        <w:tc>
          <w:tcPr>
            <w:tcW w:w="1080" w:type="dxa"/>
            <w:shd w:val="clear" w:color="auto" w:fill="auto"/>
            <w:vAlign w:val="center"/>
          </w:tcPr>
          <w:p w14:paraId="049840F8" w14:textId="6F157DF5" w:rsidR="00FD2094" w:rsidRPr="00387ADA" w:rsidRDefault="00EA1EC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810" w:type="dxa"/>
            <w:shd w:val="clear" w:color="auto" w:fill="auto"/>
            <w:vAlign w:val="center"/>
          </w:tcPr>
          <w:p w14:paraId="60013026" w14:textId="268E077B" w:rsidR="00FD2094" w:rsidRPr="00387ADA" w:rsidRDefault="00EA1EC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720" w:type="dxa"/>
            <w:shd w:val="clear" w:color="auto" w:fill="auto"/>
            <w:vAlign w:val="center"/>
          </w:tcPr>
          <w:p w14:paraId="28A11BA4" w14:textId="31C1CDAE" w:rsidR="00FD2094" w:rsidRPr="00387ADA" w:rsidRDefault="00EA1EC5"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w:t>
            </w:r>
          </w:p>
        </w:tc>
        <w:tc>
          <w:tcPr>
            <w:tcW w:w="1350" w:type="dxa"/>
            <w:shd w:val="clear" w:color="auto" w:fill="auto"/>
            <w:vAlign w:val="center"/>
            <w:hideMark/>
          </w:tcPr>
          <w:p w14:paraId="47AE2364"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A8090D">
              <w:rPr>
                <w:rFonts w:ascii="Calibri" w:eastAsia="Times New Roman" w:hAnsi="Calibri" w:cs="Arial"/>
                <w:color w:val="000000"/>
                <w:sz w:val="14"/>
                <w:highlight w:val="green"/>
              </w:rPr>
              <w:t>BEGIN</w:t>
            </w:r>
            <w:r>
              <w:rPr>
                <w:rFonts w:ascii="Calibri" w:eastAsia="Times New Roman" w:hAnsi="Calibri" w:cs="Arial"/>
                <w:color w:val="000000"/>
                <w:sz w:val="14"/>
              </w:rPr>
              <w:t xml:space="preserve"> = 1</w:t>
            </w:r>
          </w:p>
        </w:tc>
      </w:tr>
      <w:tr w:rsidR="00FD2094" w:rsidRPr="00387ADA" w14:paraId="569DD14C" w14:textId="77777777" w:rsidTr="007A2FA3">
        <w:trPr>
          <w:trHeight w:val="151"/>
        </w:trPr>
        <w:tc>
          <w:tcPr>
            <w:tcW w:w="1625" w:type="dxa"/>
            <w:shd w:val="clear" w:color="000000" w:fill="D9D9D9"/>
            <w:vAlign w:val="center"/>
            <w:hideMark/>
          </w:tcPr>
          <w:p w14:paraId="0B33D468"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5E685E0A"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64EC91AD"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629D9733"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52BE7B4F"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708D623C"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7AFE7E25"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103A5671"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2912F06A"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3C4F2FCF" w14:textId="77777777" w:rsidTr="007A2FA3">
        <w:trPr>
          <w:trHeight w:val="42"/>
        </w:trPr>
        <w:tc>
          <w:tcPr>
            <w:tcW w:w="1625" w:type="dxa"/>
            <w:shd w:val="clear" w:color="auto" w:fill="auto"/>
            <w:vAlign w:val="center"/>
            <w:hideMark/>
          </w:tcPr>
          <w:p w14:paraId="7F7332B0"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016C813A"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720" w:type="dxa"/>
            <w:shd w:val="clear" w:color="auto" w:fill="auto"/>
            <w:vAlign w:val="center"/>
            <w:hideMark/>
          </w:tcPr>
          <w:p w14:paraId="3AA64824"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hideMark/>
          </w:tcPr>
          <w:p w14:paraId="182A5E28" w14:textId="38208793" w:rsidR="00FD2094" w:rsidRPr="00387ADA" w:rsidRDefault="00EA1EC5" w:rsidP="007A2FA3">
            <w:pPr>
              <w:spacing w:after="0" w:line="240" w:lineRule="auto"/>
              <w:jc w:val="center"/>
              <w:rPr>
                <w:rFonts w:ascii="Calibri" w:eastAsia="Times New Roman" w:hAnsi="Calibri" w:cs="Arial"/>
                <w:color w:val="000000"/>
                <w:sz w:val="14"/>
              </w:rPr>
            </w:pPr>
            <w:r>
              <w:rPr>
                <w:rFonts w:ascii="Calibri" w:eastAsia="Times New Roman" w:hAnsi="Calibri" w:cs="Arial"/>
                <w:color w:val="000000"/>
                <w:sz w:val="14"/>
              </w:rPr>
              <w:t>$38,805.37</w:t>
            </w:r>
          </w:p>
        </w:tc>
        <w:tc>
          <w:tcPr>
            <w:tcW w:w="810" w:type="dxa"/>
            <w:shd w:val="clear" w:color="auto" w:fill="auto"/>
            <w:vAlign w:val="center"/>
            <w:hideMark/>
          </w:tcPr>
          <w:p w14:paraId="2C6AD1A4"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080" w:type="dxa"/>
            <w:shd w:val="clear" w:color="auto" w:fill="auto"/>
            <w:vAlign w:val="center"/>
            <w:hideMark/>
          </w:tcPr>
          <w:p w14:paraId="18F94165" w14:textId="77777777" w:rsidR="00FD2094" w:rsidRPr="00BE4C10" w:rsidRDefault="00FD2094" w:rsidP="007A2FA3">
            <w:pPr>
              <w:spacing w:after="0" w:line="240" w:lineRule="auto"/>
              <w:jc w:val="center"/>
              <w:rPr>
                <w:rFonts w:ascii="Calibri" w:eastAsia="Times New Roman" w:hAnsi="Calibri" w:cs="Arial"/>
                <w:color w:val="000000"/>
                <w:sz w:val="14"/>
                <w:highlight w:val="yellow"/>
              </w:rPr>
            </w:pPr>
          </w:p>
        </w:tc>
        <w:tc>
          <w:tcPr>
            <w:tcW w:w="810" w:type="dxa"/>
            <w:shd w:val="clear" w:color="auto" w:fill="auto"/>
            <w:vAlign w:val="center"/>
            <w:hideMark/>
          </w:tcPr>
          <w:p w14:paraId="2D4E77BD"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36546268"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5E4FF3F7"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44E9F350" w14:textId="77777777" w:rsidR="00FD2094" w:rsidRPr="00387ADA" w:rsidRDefault="00FD2094" w:rsidP="00FD2094">
      <w:pPr>
        <w:spacing w:after="0"/>
        <w:rPr>
          <w:rFonts w:ascii="Arial" w:hAnsi="Arial" w:cs="Arial"/>
          <w:b/>
          <w:sz w:val="20"/>
          <w:szCs w:val="20"/>
          <w:u w:val="single"/>
          <w:lang w:val="en"/>
        </w:rPr>
      </w:pPr>
    </w:p>
    <w:p w14:paraId="5E28191B" w14:textId="77777777" w:rsidR="00FD2094" w:rsidRPr="00B16E1E" w:rsidRDefault="00FD2094" w:rsidP="00FD2094">
      <w:pPr>
        <w:spacing w:after="0"/>
        <w:rPr>
          <w:rFonts w:ascii="Calibri" w:hAnsi="Calibri" w:cs="Arial"/>
          <w:sz w:val="20"/>
          <w:szCs w:val="20"/>
        </w:rPr>
      </w:pPr>
      <w:r w:rsidRPr="00B16E1E">
        <w:rPr>
          <w:rFonts w:ascii="Calibri" w:hAnsi="Calibri" w:cs="Arial"/>
          <w:b/>
          <w:sz w:val="20"/>
          <w:szCs w:val="20"/>
          <w:u w:val="single"/>
          <w:lang w:val="en"/>
        </w:rPr>
        <w:lastRenderedPageBreak/>
        <w:t>c. Difference - result</w:t>
      </w:r>
    </w:p>
    <w:p w14:paraId="5346D1AC" w14:textId="204B5A46" w:rsidR="00FD2094" w:rsidRPr="006D6F54" w:rsidRDefault="006D6F54" w:rsidP="006D6F54">
      <w:pPr>
        <w:tabs>
          <w:tab w:val="left" w:pos="488"/>
        </w:tabs>
        <w:spacing w:after="0"/>
        <w:rPr>
          <w:rFonts w:ascii="Calibri" w:hAnsi="Calibri" w:cs="Arial"/>
          <w:b/>
        </w:rPr>
      </w:pPr>
      <w:r w:rsidRPr="006D6F54">
        <w:rPr>
          <w:rFonts w:ascii="Calibri" w:eastAsia="Times New Roman" w:hAnsi="Calibri" w:cs="Arial"/>
          <w:b/>
          <w:color w:val="000000"/>
        </w:rPr>
        <w:t>$38,805.37 - $35,277.61 = $3,527.76</w:t>
      </w:r>
    </w:p>
    <w:p w14:paraId="5EE68DD9" w14:textId="77777777" w:rsidR="00FD2094" w:rsidRDefault="00FD2094" w:rsidP="00FD2094">
      <w:pPr>
        <w:spacing w:after="0"/>
        <w:rPr>
          <w:rFonts w:ascii="Arial" w:hAnsi="Arial" w:cs="Arial"/>
          <w:szCs w:val="24"/>
        </w:rPr>
      </w:pPr>
    </w:p>
    <w:p w14:paraId="4DDC99EB" w14:textId="77777777" w:rsidR="00FD2094" w:rsidRPr="00AE294D" w:rsidRDefault="00FD2094" w:rsidP="00FD2094">
      <w:pPr>
        <w:spacing w:after="0"/>
        <w:rPr>
          <w:rFonts w:ascii="Arial" w:hAnsi="Arial" w:cs="Arial"/>
          <w:szCs w:val="24"/>
        </w:rPr>
      </w:pPr>
      <w:r w:rsidRPr="00387ADA">
        <w:rPr>
          <w:rFonts w:ascii="Arial" w:hAnsi="Arial" w:cs="Arial"/>
          <w:szCs w:val="24"/>
        </w:rPr>
        <w:t>1</w:t>
      </w:r>
      <w:r>
        <w:rPr>
          <w:rFonts w:ascii="Arial" w:hAnsi="Arial" w:cs="Arial"/>
          <w:szCs w:val="24"/>
        </w:rPr>
        <w:t>2</w:t>
      </w:r>
      <w:r w:rsidRPr="00387ADA">
        <w:rPr>
          <w:rFonts w:ascii="Arial" w:hAnsi="Arial" w:cs="Arial"/>
          <w:szCs w:val="24"/>
        </w:rPr>
        <w:t xml:space="preserve">) You are borrowing $15,500 to buy a car. The terms of the loan call for monthly payments for 4 years at 4.6 percent interest compounded </w:t>
      </w:r>
      <w:r w:rsidRPr="00462C76">
        <w:rPr>
          <w:rFonts w:ascii="Arial" w:hAnsi="Arial" w:cs="Arial"/>
          <w:i/>
          <w:szCs w:val="24"/>
        </w:rPr>
        <w:t>monthly</w:t>
      </w:r>
      <w:r w:rsidRPr="00387ADA">
        <w:rPr>
          <w:rFonts w:ascii="Arial" w:hAnsi="Arial" w:cs="Arial"/>
          <w:szCs w:val="24"/>
        </w:rPr>
        <w:t>. What is the amount of each monthly payment?</w:t>
      </w:r>
      <w:r>
        <w:rPr>
          <w:rFonts w:ascii="Arial" w:hAnsi="Arial" w:cs="Arial"/>
          <w:szCs w:val="24"/>
        </w:rPr>
        <w:t xml:space="preserve"> </w:t>
      </w:r>
      <w:r w:rsidRPr="00ED4934">
        <w:rPr>
          <w:rFonts w:ascii="Arial" w:hAnsi="Arial" w:cs="Arial"/>
          <w:color w:val="FF0000"/>
          <w:szCs w:val="24"/>
        </w:rPr>
        <w:t xml:space="preserve">(change setting back to </w:t>
      </w:r>
      <w:r w:rsidRPr="00ED4934">
        <w:rPr>
          <w:rFonts w:ascii="Arial" w:hAnsi="Arial" w:cs="Arial"/>
          <w:b/>
          <w:color w:val="FF0000"/>
          <w:szCs w:val="24"/>
        </w:rPr>
        <w:t>END</w:t>
      </w:r>
      <w:r w:rsidRPr="00ED4934">
        <w:rPr>
          <w:rFonts w:ascii="Arial" w:hAnsi="Arial" w:cs="Arial"/>
          <w:color w:val="FF0000"/>
          <w:szCs w:val="24"/>
        </w:rPr>
        <w:t xml:space="preserve"> mode)</w:t>
      </w:r>
      <w:r>
        <w:rPr>
          <w:rFonts w:ascii="Arial" w:hAnsi="Arial" w:cs="Arial"/>
          <w:color w:val="FF0000"/>
          <w:szCs w:val="24"/>
        </w:rPr>
        <w:t xml:space="preserve"> </w:t>
      </w:r>
      <w:r w:rsidRPr="00FC3290">
        <w:rPr>
          <w:rFonts w:ascii="Arial" w:hAnsi="Arial" w:cs="Arial"/>
          <w:i/>
          <w:color w:val="FF0000"/>
          <w:sz w:val="16"/>
          <w:szCs w:val="24"/>
        </w:rPr>
        <w:t>(NOTE: show results and show calculations used in financial calculator – which formula and the inputs into TVM Solve/Grid below)</w:t>
      </w:r>
    </w:p>
    <w:p w14:paraId="2309AF47" w14:textId="77777777" w:rsidR="00FD2094" w:rsidRPr="00BE4C10" w:rsidRDefault="00FD2094" w:rsidP="00FD2094">
      <w:pPr>
        <w:spacing w:after="0"/>
        <w:rPr>
          <w:rFonts w:ascii="Calibri" w:hAnsi="Calibri" w:cs="Arial"/>
          <w:sz w:val="20"/>
          <w:szCs w:val="20"/>
        </w:rPr>
      </w:pPr>
      <w:r w:rsidRPr="00BE4C10">
        <w:rPr>
          <w:rFonts w:ascii="Calibri" w:hAnsi="Calibri" w:cs="Arial"/>
          <w:b/>
          <w:sz w:val="20"/>
          <w:szCs w:val="20"/>
          <w:u w:val="single"/>
          <w:lang w:val="en"/>
        </w:rPr>
        <w:t xml:space="preserve">  In Finance calculator - TVM Solver – show your inputs and then output</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23FC1491" w14:textId="77777777" w:rsidTr="007A2FA3">
        <w:trPr>
          <w:trHeight w:val="42"/>
        </w:trPr>
        <w:tc>
          <w:tcPr>
            <w:tcW w:w="1625" w:type="dxa"/>
            <w:shd w:val="clear" w:color="auto" w:fill="auto"/>
            <w:vAlign w:val="center"/>
            <w:hideMark/>
          </w:tcPr>
          <w:p w14:paraId="459607A4"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27AFF80B" w14:textId="7BF3F74A" w:rsidR="00FD2094" w:rsidRPr="00F06706" w:rsidRDefault="00C22E07" w:rsidP="007A2FA3">
            <w:pPr>
              <w:spacing w:after="0" w:line="240" w:lineRule="auto"/>
              <w:jc w:val="center"/>
              <w:rPr>
                <w:rFonts w:ascii="Calibri" w:eastAsia="Times New Roman" w:hAnsi="Calibri" w:cs="Arial"/>
                <w:color w:val="FF0000"/>
                <w:sz w:val="14"/>
              </w:rPr>
            </w:pPr>
            <w:r>
              <w:rPr>
                <w:rFonts w:ascii="Calibri" w:eastAsia="Times New Roman" w:hAnsi="Calibri" w:cs="Arial"/>
                <w:color w:val="FF0000"/>
                <w:sz w:val="14"/>
              </w:rPr>
              <w:t>48</w:t>
            </w:r>
          </w:p>
        </w:tc>
        <w:tc>
          <w:tcPr>
            <w:tcW w:w="720" w:type="dxa"/>
            <w:shd w:val="clear" w:color="auto" w:fill="auto"/>
            <w:vAlign w:val="center"/>
          </w:tcPr>
          <w:p w14:paraId="24CB9331" w14:textId="5962DC6D" w:rsidR="00FD2094" w:rsidRPr="00387ADA" w:rsidRDefault="00C22E07"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4.6%</w:t>
            </w:r>
          </w:p>
        </w:tc>
        <w:tc>
          <w:tcPr>
            <w:tcW w:w="1080" w:type="dxa"/>
            <w:shd w:val="clear" w:color="auto" w:fill="auto"/>
            <w:vAlign w:val="center"/>
          </w:tcPr>
          <w:p w14:paraId="30DA866F" w14:textId="40AF15E4" w:rsidR="00FD2094" w:rsidRPr="00387ADA" w:rsidRDefault="00C22E07"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$15,500</w:t>
            </w:r>
          </w:p>
        </w:tc>
        <w:tc>
          <w:tcPr>
            <w:tcW w:w="810" w:type="dxa"/>
            <w:shd w:val="clear" w:color="auto" w:fill="auto"/>
            <w:vAlign w:val="center"/>
          </w:tcPr>
          <w:p w14:paraId="4A641CAD"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1080" w:type="dxa"/>
            <w:shd w:val="clear" w:color="auto" w:fill="auto"/>
            <w:vAlign w:val="center"/>
          </w:tcPr>
          <w:p w14:paraId="7DACF634" w14:textId="504915C8" w:rsidR="00FD2094" w:rsidRPr="00387ADA" w:rsidRDefault="00C22E07"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810" w:type="dxa"/>
            <w:shd w:val="clear" w:color="auto" w:fill="auto"/>
            <w:vAlign w:val="center"/>
          </w:tcPr>
          <w:p w14:paraId="6F6E3587" w14:textId="1ED583D5" w:rsidR="00FD2094" w:rsidRPr="00F06706" w:rsidRDefault="00C22E07" w:rsidP="007A2FA3">
            <w:pPr>
              <w:spacing w:after="0" w:line="240" w:lineRule="auto"/>
              <w:jc w:val="center"/>
              <w:rPr>
                <w:rFonts w:ascii="Calibri" w:eastAsia="Times New Roman" w:hAnsi="Calibri" w:cs="Arial"/>
                <w:color w:val="FF0000"/>
                <w:sz w:val="14"/>
              </w:rPr>
            </w:pPr>
            <w:r>
              <w:rPr>
                <w:rFonts w:ascii="Calibri" w:eastAsia="Times New Roman" w:hAnsi="Calibri" w:cs="Arial"/>
                <w:color w:val="FF0000"/>
                <w:sz w:val="14"/>
              </w:rPr>
              <w:t>12</w:t>
            </w:r>
          </w:p>
        </w:tc>
        <w:tc>
          <w:tcPr>
            <w:tcW w:w="720" w:type="dxa"/>
            <w:shd w:val="clear" w:color="auto" w:fill="auto"/>
            <w:vAlign w:val="center"/>
          </w:tcPr>
          <w:p w14:paraId="720879FF" w14:textId="002F449F" w:rsidR="00FD2094" w:rsidRPr="00387ADA" w:rsidRDefault="00C22E07"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12</w:t>
            </w:r>
          </w:p>
        </w:tc>
        <w:tc>
          <w:tcPr>
            <w:tcW w:w="1350" w:type="dxa"/>
            <w:shd w:val="clear" w:color="auto" w:fill="auto"/>
            <w:vAlign w:val="center"/>
            <w:hideMark/>
          </w:tcPr>
          <w:p w14:paraId="4A3D1283"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FD2094" w:rsidRPr="00387ADA" w14:paraId="4135A869" w14:textId="77777777" w:rsidTr="007A2FA3">
        <w:trPr>
          <w:trHeight w:val="151"/>
        </w:trPr>
        <w:tc>
          <w:tcPr>
            <w:tcW w:w="1625" w:type="dxa"/>
            <w:shd w:val="clear" w:color="000000" w:fill="D9D9D9"/>
            <w:vAlign w:val="center"/>
            <w:hideMark/>
          </w:tcPr>
          <w:p w14:paraId="18ADC483"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5D589427"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2A388FB6"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56EDF00A"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011E8EF2"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0C5E8F31"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22A803E6"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22AA5D45"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7CC8DF91"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4A5555A6" w14:textId="77777777" w:rsidTr="007A2FA3">
        <w:trPr>
          <w:trHeight w:val="42"/>
        </w:trPr>
        <w:tc>
          <w:tcPr>
            <w:tcW w:w="1625" w:type="dxa"/>
            <w:shd w:val="clear" w:color="auto" w:fill="auto"/>
            <w:vAlign w:val="center"/>
            <w:hideMark/>
          </w:tcPr>
          <w:p w14:paraId="428AA793"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5C4B8DAA"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720" w:type="dxa"/>
            <w:shd w:val="clear" w:color="auto" w:fill="auto"/>
            <w:vAlign w:val="center"/>
            <w:hideMark/>
          </w:tcPr>
          <w:p w14:paraId="598695BD"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hideMark/>
          </w:tcPr>
          <w:p w14:paraId="1B2B4B7B"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hideMark/>
          </w:tcPr>
          <w:p w14:paraId="66FB5CA9" w14:textId="2EC82BE7" w:rsidR="00FD2094" w:rsidRPr="00387ADA" w:rsidRDefault="00C22E07" w:rsidP="007A2FA3">
            <w:pPr>
              <w:spacing w:after="0" w:line="240" w:lineRule="auto"/>
              <w:jc w:val="center"/>
              <w:rPr>
                <w:rFonts w:ascii="Calibri" w:eastAsia="Times New Roman" w:hAnsi="Calibri" w:cs="Arial"/>
                <w:color w:val="000000"/>
                <w:sz w:val="14"/>
              </w:rPr>
            </w:pPr>
            <w:r>
              <w:rPr>
                <w:rFonts w:ascii="Calibri" w:eastAsia="Times New Roman" w:hAnsi="Calibri" w:cs="Arial"/>
                <w:color w:val="000000"/>
                <w:sz w:val="14"/>
              </w:rPr>
              <w:t>$354.15</w:t>
            </w:r>
          </w:p>
        </w:tc>
        <w:tc>
          <w:tcPr>
            <w:tcW w:w="1080" w:type="dxa"/>
            <w:shd w:val="clear" w:color="auto" w:fill="auto"/>
            <w:vAlign w:val="center"/>
            <w:hideMark/>
          </w:tcPr>
          <w:p w14:paraId="541EBB53" w14:textId="77777777" w:rsidR="00FD2094" w:rsidRPr="00BE4C10" w:rsidRDefault="00FD2094" w:rsidP="007A2FA3">
            <w:pPr>
              <w:spacing w:after="0" w:line="240" w:lineRule="auto"/>
              <w:jc w:val="center"/>
              <w:rPr>
                <w:rFonts w:ascii="Calibri" w:eastAsia="Times New Roman" w:hAnsi="Calibri" w:cs="Arial"/>
                <w:color w:val="000000"/>
                <w:sz w:val="14"/>
                <w:highlight w:val="yellow"/>
              </w:rPr>
            </w:pPr>
            <w:r w:rsidRPr="001B2CCC">
              <w:rPr>
                <w:rFonts w:ascii="Calibri" w:eastAsia="Times New Roman" w:hAnsi="Calibri" w:cs="Arial"/>
                <w:color w:val="000000"/>
                <w:sz w:val="14"/>
              </w:rPr>
              <w:t xml:space="preserve"> </w:t>
            </w:r>
          </w:p>
        </w:tc>
        <w:tc>
          <w:tcPr>
            <w:tcW w:w="810" w:type="dxa"/>
            <w:shd w:val="clear" w:color="auto" w:fill="auto"/>
            <w:vAlign w:val="center"/>
            <w:hideMark/>
          </w:tcPr>
          <w:p w14:paraId="3A0549A0"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77E65D3B"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5B93A608"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5047A14D" w14:textId="77777777" w:rsidR="00FD2094" w:rsidRDefault="00FD2094" w:rsidP="00FD2094">
      <w:pPr>
        <w:spacing w:after="0"/>
        <w:rPr>
          <w:rFonts w:ascii="Arial" w:hAnsi="Arial" w:cs="Arial"/>
          <w:b/>
          <w:sz w:val="20"/>
          <w:szCs w:val="20"/>
          <w:u w:val="single"/>
          <w:lang w:val="en"/>
        </w:rPr>
      </w:pPr>
    </w:p>
    <w:p w14:paraId="6703F44A" w14:textId="77777777" w:rsidR="00FD2094" w:rsidRPr="00AE294D" w:rsidRDefault="00FD2094" w:rsidP="00FD2094">
      <w:pPr>
        <w:spacing w:after="0"/>
        <w:rPr>
          <w:rFonts w:ascii="Arial" w:hAnsi="Arial" w:cs="Arial"/>
          <w:szCs w:val="24"/>
        </w:rPr>
      </w:pPr>
      <w:r w:rsidRPr="00387ADA">
        <w:rPr>
          <w:rFonts w:ascii="Arial" w:hAnsi="Arial" w:cs="Arial"/>
          <w:szCs w:val="24"/>
        </w:rPr>
        <w:t>1</w:t>
      </w:r>
      <w:r>
        <w:rPr>
          <w:rFonts w:ascii="Arial" w:hAnsi="Arial" w:cs="Arial"/>
          <w:szCs w:val="24"/>
        </w:rPr>
        <w:t>3</w:t>
      </w:r>
      <w:r w:rsidRPr="00387ADA">
        <w:rPr>
          <w:rFonts w:ascii="Arial" w:hAnsi="Arial" w:cs="Arial"/>
          <w:szCs w:val="24"/>
        </w:rPr>
        <w:t xml:space="preserve">) </w:t>
      </w:r>
      <w:r w:rsidRPr="00D7698A">
        <w:rPr>
          <w:rFonts w:ascii="Arial" w:hAnsi="Arial" w:cs="Arial"/>
          <w:szCs w:val="24"/>
        </w:rPr>
        <w:t xml:space="preserve">Your employer contributes $150 a week to your retirement plan. Assume that you work for your employer for another 20 years and that the rate of return is 5 percent compounded </w:t>
      </w:r>
      <w:r w:rsidRPr="00EF5089">
        <w:rPr>
          <w:rFonts w:ascii="Arial" w:hAnsi="Arial" w:cs="Arial"/>
          <w:i/>
          <w:szCs w:val="24"/>
        </w:rPr>
        <w:t>weekly</w:t>
      </w:r>
      <w:r w:rsidRPr="00D7698A">
        <w:rPr>
          <w:rFonts w:ascii="Arial" w:hAnsi="Arial" w:cs="Arial"/>
          <w:szCs w:val="24"/>
        </w:rPr>
        <w:t>. Given these assumptions, what is this employee be</w:t>
      </w:r>
      <w:r>
        <w:rPr>
          <w:rFonts w:ascii="Arial" w:hAnsi="Arial" w:cs="Arial"/>
          <w:szCs w:val="24"/>
        </w:rPr>
        <w:t xml:space="preserve">nefit </w:t>
      </w:r>
      <w:r w:rsidRPr="00CB537F">
        <w:rPr>
          <w:rFonts w:ascii="Arial" w:hAnsi="Arial" w:cs="Arial"/>
          <w:b/>
          <w:szCs w:val="24"/>
        </w:rPr>
        <w:t>worth to you in 20 years</w:t>
      </w:r>
      <w:r>
        <w:rPr>
          <w:rFonts w:ascii="Arial" w:hAnsi="Arial" w:cs="Arial"/>
          <w:szCs w:val="24"/>
        </w:rPr>
        <w:t>?</w:t>
      </w:r>
      <w:r w:rsidRPr="00FC3290">
        <w:rPr>
          <w:rFonts w:ascii="Arial" w:hAnsi="Arial" w:cs="Arial"/>
          <w:i/>
          <w:color w:val="FF0000"/>
          <w:sz w:val="16"/>
          <w:szCs w:val="24"/>
        </w:rPr>
        <w:t xml:space="preserve"> (NOTE: show results and show calculations used in financial calculator – which formula and the inputs into TVM Solve/Grid below)</w:t>
      </w:r>
    </w:p>
    <w:p w14:paraId="1DBFBB9D" w14:textId="77777777" w:rsidR="00FD2094" w:rsidRPr="00BE4C10" w:rsidRDefault="00FD2094" w:rsidP="00FD2094">
      <w:pPr>
        <w:spacing w:after="0"/>
        <w:rPr>
          <w:rFonts w:ascii="Calibri" w:hAnsi="Calibri" w:cs="Arial"/>
          <w:sz w:val="20"/>
          <w:szCs w:val="20"/>
        </w:rPr>
      </w:pPr>
      <w:r w:rsidRPr="00BE4C10">
        <w:rPr>
          <w:rFonts w:ascii="Calibri" w:hAnsi="Calibri" w:cs="Arial"/>
          <w:b/>
          <w:sz w:val="20"/>
          <w:szCs w:val="20"/>
          <w:u w:val="single"/>
          <w:lang w:val="en"/>
        </w:rPr>
        <w:t xml:space="preserve">  In Finance calculator - TVM Solver – show your inputs and then output</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5E9AC1CB" w14:textId="77777777" w:rsidTr="007A2FA3">
        <w:trPr>
          <w:trHeight w:val="42"/>
        </w:trPr>
        <w:tc>
          <w:tcPr>
            <w:tcW w:w="1625" w:type="dxa"/>
            <w:shd w:val="clear" w:color="auto" w:fill="auto"/>
            <w:vAlign w:val="center"/>
            <w:hideMark/>
          </w:tcPr>
          <w:p w14:paraId="5F8D2BC2"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45D49462" w14:textId="55F88C53" w:rsidR="00FD2094" w:rsidRPr="00A1507A" w:rsidRDefault="00661257" w:rsidP="007A2FA3">
            <w:pPr>
              <w:spacing w:after="0" w:line="240" w:lineRule="auto"/>
              <w:jc w:val="center"/>
              <w:rPr>
                <w:rFonts w:ascii="Calibri" w:eastAsia="Times New Roman" w:hAnsi="Calibri" w:cs="Arial"/>
                <w:color w:val="FF0000"/>
                <w:sz w:val="14"/>
              </w:rPr>
            </w:pPr>
            <w:r>
              <w:rPr>
                <w:rFonts w:ascii="Calibri" w:eastAsia="Times New Roman" w:hAnsi="Calibri" w:cs="Arial"/>
                <w:color w:val="FF0000"/>
                <w:sz w:val="14"/>
              </w:rPr>
              <w:t>1,040</w:t>
            </w:r>
          </w:p>
        </w:tc>
        <w:tc>
          <w:tcPr>
            <w:tcW w:w="720" w:type="dxa"/>
            <w:shd w:val="clear" w:color="auto" w:fill="auto"/>
            <w:vAlign w:val="center"/>
          </w:tcPr>
          <w:p w14:paraId="074D4474" w14:textId="3B2C3FFE" w:rsidR="00FD2094" w:rsidRPr="00387ADA" w:rsidRDefault="00661257"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5%</w:t>
            </w:r>
          </w:p>
        </w:tc>
        <w:tc>
          <w:tcPr>
            <w:tcW w:w="1080" w:type="dxa"/>
            <w:shd w:val="clear" w:color="auto" w:fill="auto"/>
            <w:vAlign w:val="center"/>
          </w:tcPr>
          <w:p w14:paraId="3A47C93E" w14:textId="2B9FC612" w:rsidR="00FD2094" w:rsidRPr="00387ADA" w:rsidRDefault="00661257"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w:t>
            </w:r>
          </w:p>
        </w:tc>
        <w:tc>
          <w:tcPr>
            <w:tcW w:w="810" w:type="dxa"/>
            <w:shd w:val="clear" w:color="auto" w:fill="auto"/>
            <w:vAlign w:val="center"/>
          </w:tcPr>
          <w:p w14:paraId="6F0024B7" w14:textId="2B7E6F5D" w:rsidR="00FD2094" w:rsidRPr="00387ADA" w:rsidRDefault="00661257"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$150</w:t>
            </w:r>
          </w:p>
        </w:tc>
        <w:tc>
          <w:tcPr>
            <w:tcW w:w="1080" w:type="dxa"/>
            <w:shd w:val="clear" w:color="auto" w:fill="auto"/>
            <w:vAlign w:val="center"/>
          </w:tcPr>
          <w:p w14:paraId="738D6E79"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810" w:type="dxa"/>
            <w:shd w:val="clear" w:color="auto" w:fill="auto"/>
            <w:vAlign w:val="center"/>
          </w:tcPr>
          <w:p w14:paraId="13D40AAD" w14:textId="3D6C721B" w:rsidR="00FD2094" w:rsidRPr="00A1507A" w:rsidRDefault="00661257" w:rsidP="007A2FA3">
            <w:pPr>
              <w:spacing w:after="0" w:line="240" w:lineRule="auto"/>
              <w:jc w:val="center"/>
              <w:rPr>
                <w:rFonts w:ascii="Calibri" w:eastAsia="Times New Roman" w:hAnsi="Calibri" w:cs="Arial"/>
                <w:color w:val="FF0000"/>
                <w:sz w:val="14"/>
              </w:rPr>
            </w:pPr>
            <w:r>
              <w:rPr>
                <w:rFonts w:ascii="Calibri" w:eastAsia="Times New Roman" w:hAnsi="Calibri" w:cs="Arial"/>
                <w:color w:val="FF0000"/>
                <w:sz w:val="14"/>
              </w:rPr>
              <w:t>52</w:t>
            </w:r>
          </w:p>
        </w:tc>
        <w:tc>
          <w:tcPr>
            <w:tcW w:w="720" w:type="dxa"/>
            <w:shd w:val="clear" w:color="auto" w:fill="auto"/>
            <w:vAlign w:val="center"/>
          </w:tcPr>
          <w:p w14:paraId="48AA45EB" w14:textId="046259B1" w:rsidR="00FD2094" w:rsidRPr="00387ADA" w:rsidRDefault="00661257" w:rsidP="007A2FA3">
            <w:pPr>
              <w:spacing w:after="0" w:line="240" w:lineRule="auto"/>
              <w:jc w:val="center"/>
              <w:rPr>
                <w:rFonts w:ascii="Calibri" w:eastAsia="Times New Roman" w:hAnsi="Calibri" w:cs="Arial"/>
                <w:color w:val="FF0000"/>
                <w:sz w:val="14"/>
                <w:szCs w:val="20"/>
              </w:rPr>
            </w:pPr>
            <w:r>
              <w:rPr>
                <w:rFonts w:ascii="Calibri" w:eastAsia="Times New Roman" w:hAnsi="Calibri" w:cs="Arial"/>
                <w:color w:val="FF0000"/>
                <w:sz w:val="14"/>
                <w:szCs w:val="20"/>
              </w:rPr>
              <w:t>52</w:t>
            </w:r>
          </w:p>
        </w:tc>
        <w:tc>
          <w:tcPr>
            <w:tcW w:w="1350" w:type="dxa"/>
            <w:shd w:val="clear" w:color="auto" w:fill="auto"/>
            <w:vAlign w:val="center"/>
            <w:hideMark/>
          </w:tcPr>
          <w:p w14:paraId="4749359E"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FD2094" w:rsidRPr="00387ADA" w14:paraId="304DD968" w14:textId="77777777" w:rsidTr="007A2FA3">
        <w:trPr>
          <w:trHeight w:val="151"/>
        </w:trPr>
        <w:tc>
          <w:tcPr>
            <w:tcW w:w="1625" w:type="dxa"/>
            <w:shd w:val="clear" w:color="000000" w:fill="D9D9D9"/>
            <w:vAlign w:val="center"/>
            <w:hideMark/>
          </w:tcPr>
          <w:p w14:paraId="720968F4"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6E0C3B2B"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6646DB6D"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475CD9B6"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5018F149"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67ED5303"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16967D99"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265D1274"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5B99A4A3"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40DC97F5" w14:textId="77777777" w:rsidTr="007A2FA3">
        <w:trPr>
          <w:trHeight w:val="42"/>
        </w:trPr>
        <w:tc>
          <w:tcPr>
            <w:tcW w:w="1625" w:type="dxa"/>
            <w:shd w:val="clear" w:color="auto" w:fill="auto"/>
            <w:vAlign w:val="center"/>
            <w:hideMark/>
          </w:tcPr>
          <w:p w14:paraId="359A3C9B"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7913C745"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720" w:type="dxa"/>
            <w:shd w:val="clear" w:color="auto" w:fill="auto"/>
            <w:vAlign w:val="center"/>
            <w:hideMark/>
          </w:tcPr>
          <w:p w14:paraId="06D08E6B"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hideMark/>
          </w:tcPr>
          <w:p w14:paraId="09F4452A"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hideMark/>
          </w:tcPr>
          <w:p w14:paraId="7B0E08C3"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hideMark/>
          </w:tcPr>
          <w:p w14:paraId="64731CFE" w14:textId="2C831FEC" w:rsidR="00FD2094" w:rsidRPr="00BE4C10" w:rsidRDefault="00661257" w:rsidP="007A2FA3">
            <w:pPr>
              <w:spacing w:after="0" w:line="240" w:lineRule="auto"/>
              <w:jc w:val="center"/>
              <w:rPr>
                <w:rFonts w:ascii="Calibri" w:eastAsia="Times New Roman" w:hAnsi="Calibri" w:cs="Arial"/>
                <w:color w:val="000000"/>
                <w:sz w:val="14"/>
                <w:highlight w:val="yellow"/>
              </w:rPr>
            </w:pPr>
            <w:r>
              <w:rPr>
                <w:rFonts w:ascii="Calibri" w:eastAsia="Times New Roman" w:hAnsi="Calibri" w:cs="Arial"/>
                <w:color w:val="000000"/>
                <w:sz w:val="14"/>
                <w:highlight w:val="yellow"/>
              </w:rPr>
              <w:t>$267,848.27</w:t>
            </w:r>
          </w:p>
        </w:tc>
        <w:tc>
          <w:tcPr>
            <w:tcW w:w="810" w:type="dxa"/>
            <w:shd w:val="clear" w:color="auto" w:fill="auto"/>
            <w:vAlign w:val="center"/>
            <w:hideMark/>
          </w:tcPr>
          <w:p w14:paraId="2F2C3BBA"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4EFC2749"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3A7BF7C2"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5DC151CF" w14:textId="77777777" w:rsidR="00FD2094" w:rsidRPr="00387ADA" w:rsidRDefault="00FD2094" w:rsidP="00FD2094">
      <w:pPr>
        <w:spacing w:after="0"/>
        <w:rPr>
          <w:rFonts w:ascii="Arial" w:hAnsi="Arial" w:cs="Arial"/>
          <w:sz w:val="24"/>
          <w:szCs w:val="24"/>
        </w:rPr>
      </w:pPr>
    </w:p>
    <w:p w14:paraId="5C6C61C4" w14:textId="77777777" w:rsidR="00FD2094" w:rsidRPr="00387ADA" w:rsidRDefault="00FD2094" w:rsidP="00FD2094">
      <w:pPr>
        <w:spacing w:after="0"/>
        <w:rPr>
          <w:rFonts w:ascii="Arial" w:hAnsi="Arial" w:cs="Arial"/>
          <w:b/>
          <w:sz w:val="24"/>
          <w:szCs w:val="24"/>
          <w:u w:val="single"/>
        </w:rPr>
      </w:pPr>
      <w:r w:rsidRPr="00387ADA">
        <w:rPr>
          <w:rFonts w:ascii="Arial" w:hAnsi="Arial" w:cs="Arial"/>
          <w:b/>
          <w:sz w:val="24"/>
          <w:szCs w:val="24"/>
          <w:u w:val="single"/>
        </w:rPr>
        <w:t>MULTIPLE CHOICE QUESTIONS</w:t>
      </w:r>
    </w:p>
    <w:p w14:paraId="44EF87CD" w14:textId="77777777" w:rsidR="00FD2094" w:rsidRPr="00BB4379" w:rsidRDefault="00FD2094" w:rsidP="00FD2094">
      <w:pPr>
        <w:spacing w:after="0"/>
        <w:rPr>
          <w:rFonts w:ascii="Arial" w:hAnsi="Arial" w:cs="Arial"/>
        </w:rPr>
      </w:pPr>
      <w:r w:rsidRPr="00BB4379">
        <w:rPr>
          <w:rFonts w:ascii="Arial" w:hAnsi="Arial" w:cs="Arial"/>
        </w:rPr>
        <w:t xml:space="preserve">Please answer the following </w:t>
      </w:r>
      <w:r>
        <w:rPr>
          <w:rFonts w:ascii="Arial" w:hAnsi="Arial" w:cs="Arial"/>
        </w:rPr>
        <w:t>7</w:t>
      </w:r>
      <w:r w:rsidRPr="00BB4379">
        <w:rPr>
          <w:rFonts w:ascii="Arial" w:hAnsi="Arial" w:cs="Arial"/>
        </w:rPr>
        <w:t xml:space="preserve"> multiple choice questions and </w:t>
      </w:r>
      <w:r w:rsidRPr="00BB4379">
        <w:rPr>
          <w:rFonts w:ascii="Arial" w:hAnsi="Arial" w:cs="Arial"/>
          <w:b/>
        </w:rPr>
        <w:t>CIRCLE</w:t>
      </w:r>
      <w:r w:rsidRPr="00BB4379">
        <w:rPr>
          <w:rFonts w:ascii="Arial" w:hAnsi="Arial" w:cs="Arial"/>
        </w:rPr>
        <w:t xml:space="preserve"> or </w:t>
      </w:r>
      <w:r w:rsidRPr="00BB4379">
        <w:rPr>
          <w:rFonts w:ascii="Arial" w:hAnsi="Arial" w:cs="Arial"/>
          <w:b/>
          <w:highlight w:val="yellow"/>
        </w:rPr>
        <w:t>HIGHLIGHT</w:t>
      </w:r>
      <w:r w:rsidRPr="00BB4379">
        <w:rPr>
          <w:rFonts w:ascii="Arial" w:hAnsi="Arial" w:cs="Arial"/>
        </w:rPr>
        <w:t xml:space="preserve"> your answers on this exam for each question. Please write and show your calculation process steps on the test to help keep you on track and easier to grade your work for partial credit. </w:t>
      </w:r>
      <w:r w:rsidRPr="00BB4379">
        <w:rPr>
          <w:rFonts w:ascii="Arial" w:hAnsi="Arial" w:cs="Arial"/>
          <w:i/>
          <w:u w:val="single"/>
        </w:rPr>
        <w:t xml:space="preserve">Each multiple-choice question is worth </w:t>
      </w:r>
      <w:r>
        <w:rPr>
          <w:rFonts w:ascii="Arial" w:hAnsi="Arial" w:cs="Arial"/>
          <w:i/>
          <w:u w:val="single"/>
        </w:rPr>
        <w:t>4</w:t>
      </w:r>
      <w:r w:rsidRPr="00BB4379">
        <w:rPr>
          <w:rFonts w:ascii="Arial" w:hAnsi="Arial" w:cs="Arial"/>
          <w:i/>
          <w:u w:val="single"/>
        </w:rPr>
        <w:t xml:space="preserve"> points</w:t>
      </w:r>
      <w:r w:rsidRPr="00BB4379">
        <w:rPr>
          <w:rFonts w:ascii="Arial" w:hAnsi="Arial" w:cs="Arial"/>
        </w:rPr>
        <w:t>.</w:t>
      </w:r>
    </w:p>
    <w:p w14:paraId="34399705" w14:textId="77777777" w:rsidR="00FD2094" w:rsidRPr="00BB4379" w:rsidRDefault="00FD2094" w:rsidP="00FD2094">
      <w:pPr>
        <w:spacing w:after="0"/>
        <w:rPr>
          <w:rFonts w:ascii="Arial" w:hAnsi="Arial" w:cs="Arial"/>
        </w:rPr>
      </w:pPr>
    </w:p>
    <w:p w14:paraId="2063629A" w14:textId="77777777" w:rsidR="00FD2094" w:rsidRPr="00BB4379" w:rsidRDefault="00FD2094" w:rsidP="00FD2094">
      <w:pPr>
        <w:spacing w:after="0"/>
        <w:rPr>
          <w:rFonts w:ascii="Arial" w:hAnsi="Arial" w:cs="Arial"/>
        </w:rPr>
      </w:pPr>
      <w:r w:rsidRPr="00BB4379">
        <w:rPr>
          <w:rFonts w:ascii="Arial" w:hAnsi="Arial" w:cs="Arial"/>
        </w:rPr>
        <w:t xml:space="preserve">1) You are investing $100 today in a savings account at your local bank. Which one of the following terms refers to the value of this investment one year from now? </w:t>
      </w:r>
    </w:p>
    <w:p w14:paraId="1FCA61DF" w14:textId="77777777" w:rsidR="00FD2094" w:rsidRPr="001A2DA7" w:rsidRDefault="00FD2094" w:rsidP="00FD2094">
      <w:pPr>
        <w:spacing w:after="0"/>
        <w:rPr>
          <w:rFonts w:ascii="Arial" w:hAnsi="Arial" w:cs="Arial"/>
        </w:rPr>
      </w:pPr>
      <w:r w:rsidRPr="001A2DA7">
        <w:rPr>
          <w:rFonts w:ascii="Arial" w:hAnsi="Arial" w:cs="Arial"/>
        </w:rPr>
        <w:t xml:space="preserve">A. </w:t>
      </w:r>
      <w:r w:rsidRPr="001A2DA7">
        <w:rPr>
          <w:rFonts w:ascii="Arial" w:hAnsi="Arial" w:cs="Arial"/>
        </w:rPr>
        <w:tab/>
      </w:r>
      <w:r w:rsidRPr="007A2FA3">
        <w:rPr>
          <w:rFonts w:ascii="Arial" w:hAnsi="Arial" w:cs="Arial"/>
          <w:highlight w:val="yellow"/>
        </w:rPr>
        <w:t>future value</w:t>
      </w:r>
    </w:p>
    <w:p w14:paraId="32197D22" w14:textId="77777777" w:rsidR="00FD2094" w:rsidRPr="001A2DA7" w:rsidRDefault="00FD2094" w:rsidP="00FD2094">
      <w:pPr>
        <w:spacing w:after="0"/>
        <w:rPr>
          <w:rFonts w:ascii="Arial" w:hAnsi="Arial" w:cs="Arial"/>
        </w:rPr>
      </w:pPr>
      <w:r w:rsidRPr="001A2DA7">
        <w:rPr>
          <w:rFonts w:ascii="Arial" w:hAnsi="Arial" w:cs="Arial"/>
        </w:rPr>
        <w:t xml:space="preserve">B. </w:t>
      </w:r>
      <w:r w:rsidRPr="001A2DA7">
        <w:rPr>
          <w:rFonts w:ascii="Arial" w:hAnsi="Arial" w:cs="Arial"/>
        </w:rPr>
        <w:tab/>
        <w:t>present value</w:t>
      </w:r>
    </w:p>
    <w:p w14:paraId="16E24204" w14:textId="77777777" w:rsidR="00FD2094" w:rsidRPr="001A2DA7" w:rsidRDefault="00FD2094" w:rsidP="00FD2094">
      <w:pPr>
        <w:spacing w:after="0"/>
        <w:rPr>
          <w:rFonts w:ascii="Arial" w:hAnsi="Arial" w:cs="Arial"/>
        </w:rPr>
      </w:pPr>
      <w:r w:rsidRPr="001A2DA7">
        <w:rPr>
          <w:rFonts w:ascii="Arial" w:hAnsi="Arial" w:cs="Arial"/>
        </w:rPr>
        <w:t xml:space="preserve">C. </w:t>
      </w:r>
      <w:r w:rsidRPr="001A2DA7">
        <w:rPr>
          <w:rFonts w:ascii="Arial" w:hAnsi="Arial" w:cs="Arial"/>
        </w:rPr>
        <w:tab/>
        <w:t>principal amounts</w:t>
      </w:r>
    </w:p>
    <w:p w14:paraId="010B63EE" w14:textId="77777777" w:rsidR="00FD2094" w:rsidRPr="001A2DA7" w:rsidRDefault="00FD2094" w:rsidP="00FD2094">
      <w:pPr>
        <w:spacing w:after="0"/>
        <w:rPr>
          <w:rFonts w:ascii="Arial" w:hAnsi="Arial" w:cs="Arial"/>
        </w:rPr>
      </w:pPr>
      <w:r w:rsidRPr="001A2DA7">
        <w:rPr>
          <w:rFonts w:ascii="Arial" w:hAnsi="Arial" w:cs="Arial"/>
        </w:rPr>
        <w:t xml:space="preserve">D. </w:t>
      </w:r>
      <w:r w:rsidRPr="001A2DA7">
        <w:rPr>
          <w:rFonts w:ascii="Arial" w:hAnsi="Arial" w:cs="Arial"/>
        </w:rPr>
        <w:tab/>
        <w:t>discounted value</w:t>
      </w:r>
    </w:p>
    <w:p w14:paraId="2D055816" w14:textId="77777777" w:rsidR="00FD2094" w:rsidRPr="001A2DA7" w:rsidRDefault="00FD2094" w:rsidP="00FD2094">
      <w:pPr>
        <w:spacing w:after="0"/>
        <w:rPr>
          <w:rFonts w:ascii="Arial" w:hAnsi="Arial" w:cs="Arial"/>
        </w:rPr>
      </w:pPr>
      <w:r w:rsidRPr="001A2DA7">
        <w:rPr>
          <w:rFonts w:ascii="Arial" w:hAnsi="Arial" w:cs="Arial"/>
        </w:rPr>
        <w:t xml:space="preserve">E. </w:t>
      </w:r>
      <w:r w:rsidRPr="001A2DA7">
        <w:rPr>
          <w:rFonts w:ascii="Arial" w:hAnsi="Arial" w:cs="Arial"/>
        </w:rPr>
        <w:tab/>
        <w:t>invested principal</w:t>
      </w:r>
    </w:p>
    <w:p w14:paraId="4111076E" w14:textId="77777777" w:rsidR="00FD2094" w:rsidRPr="001A2DA7" w:rsidRDefault="00FD2094" w:rsidP="00FD2094">
      <w:pPr>
        <w:spacing w:after="0" w:line="240" w:lineRule="auto"/>
        <w:rPr>
          <w:rFonts w:ascii="Arial" w:hAnsi="Arial" w:cs="Arial"/>
        </w:rPr>
      </w:pPr>
    </w:p>
    <w:p w14:paraId="4556D838" w14:textId="77777777" w:rsidR="00FD2094" w:rsidRPr="001A2DA7" w:rsidRDefault="00FD2094" w:rsidP="00FD2094">
      <w:pPr>
        <w:spacing w:after="0" w:line="240" w:lineRule="auto"/>
        <w:rPr>
          <w:rFonts w:ascii="Arial" w:hAnsi="Arial" w:cs="Arial"/>
        </w:rPr>
      </w:pPr>
      <w:r w:rsidRPr="001A2DA7">
        <w:rPr>
          <w:rFonts w:ascii="Arial" w:hAnsi="Arial" w:cs="Arial"/>
        </w:rPr>
        <w:t>2) Which of the following statements related to interest rates are correct?</w:t>
      </w:r>
    </w:p>
    <w:p w14:paraId="2FB1C8FE" w14:textId="77777777" w:rsidR="00FD2094" w:rsidRPr="001A2DA7" w:rsidRDefault="00FD2094" w:rsidP="00FD2094">
      <w:pPr>
        <w:spacing w:after="0" w:line="240" w:lineRule="auto"/>
        <w:rPr>
          <w:rFonts w:ascii="Arial" w:hAnsi="Arial" w:cs="Arial"/>
        </w:rPr>
      </w:pPr>
      <w:r w:rsidRPr="001A2DA7">
        <w:rPr>
          <w:rFonts w:ascii="Arial" w:hAnsi="Arial" w:cs="Arial"/>
        </w:rPr>
        <w:t>I. Annual interest rates consider the effect of interest earned on reinvested interest payments.</w:t>
      </w:r>
    </w:p>
    <w:p w14:paraId="52787A49" w14:textId="77777777" w:rsidR="00FD2094" w:rsidRPr="001A2DA7" w:rsidRDefault="00FD2094" w:rsidP="00FD2094">
      <w:pPr>
        <w:spacing w:after="0" w:line="240" w:lineRule="auto"/>
        <w:rPr>
          <w:rFonts w:ascii="Arial" w:hAnsi="Arial" w:cs="Arial"/>
        </w:rPr>
      </w:pPr>
      <w:r w:rsidRPr="001A2DA7">
        <w:rPr>
          <w:rFonts w:ascii="Arial" w:hAnsi="Arial" w:cs="Arial"/>
        </w:rPr>
        <w:t>II. When comparing loans, you should compare the effective annual rates.</w:t>
      </w:r>
    </w:p>
    <w:p w14:paraId="72F81D54" w14:textId="77777777" w:rsidR="00FD2094" w:rsidRPr="001A2DA7" w:rsidRDefault="00FD2094" w:rsidP="00FD2094">
      <w:pPr>
        <w:spacing w:after="0" w:line="240" w:lineRule="auto"/>
        <w:rPr>
          <w:rFonts w:ascii="Arial" w:hAnsi="Arial" w:cs="Arial"/>
        </w:rPr>
      </w:pPr>
      <w:r w:rsidRPr="001A2DA7">
        <w:rPr>
          <w:rFonts w:ascii="Arial" w:hAnsi="Arial" w:cs="Arial"/>
        </w:rPr>
        <w:t>III. Lenders are required by law to disclose the effective annual rate of a loan to prospective borrowers.</w:t>
      </w:r>
    </w:p>
    <w:p w14:paraId="338A256A" w14:textId="77777777" w:rsidR="00FD2094" w:rsidRPr="001A2DA7" w:rsidRDefault="00FD2094" w:rsidP="00FD2094">
      <w:pPr>
        <w:spacing w:after="0" w:line="240" w:lineRule="auto"/>
        <w:rPr>
          <w:rFonts w:ascii="Arial" w:hAnsi="Arial" w:cs="Arial"/>
        </w:rPr>
      </w:pPr>
      <w:r w:rsidRPr="001A2DA7">
        <w:rPr>
          <w:rFonts w:ascii="Arial" w:hAnsi="Arial" w:cs="Arial"/>
        </w:rPr>
        <w:t xml:space="preserve">IV. Annual and effective interest rates are equal when interest is compounded annually. </w:t>
      </w:r>
    </w:p>
    <w:p w14:paraId="55CA1DC3" w14:textId="77777777" w:rsidR="00FD2094" w:rsidRPr="001A2DA7" w:rsidRDefault="00FD2094" w:rsidP="00FD2094">
      <w:pPr>
        <w:spacing w:after="0" w:line="240" w:lineRule="auto"/>
        <w:rPr>
          <w:rFonts w:ascii="Arial" w:hAnsi="Arial" w:cs="Arial"/>
        </w:rPr>
      </w:pPr>
    </w:p>
    <w:p w14:paraId="45E49BE7" w14:textId="77777777" w:rsidR="00FD2094" w:rsidRPr="001A2DA7" w:rsidRDefault="00FD2094" w:rsidP="00FD2094">
      <w:pPr>
        <w:spacing w:after="0" w:line="240" w:lineRule="auto"/>
        <w:rPr>
          <w:rFonts w:ascii="Arial" w:hAnsi="Arial" w:cs="Arial"/>
        </w:rPr>
      </w:pPr>
      <w:r w:rsidRPr="001A2DA7">
        <w:rPr>
          <w:rFonts w:ascii="Arial" w:hAnsi="Arial" w:cs="Arial"/>
        </w:rPr>
        <w:t xml:space="preserve">A. </w:t>
      </w:r>
      <w:r w:rsidRPr="001A2DA7">
        <w:rPr>
          <w:rFonts w:ascii="Arial" w:hAnsi="Arial" w:cs="Arial"/>
        </w:rPr>
        <w:tab/>
        <w:t>I and II only</w:t>
      </w:r>
    </w:p>
    <w:p w14:paraId="6E3DD37E" w14:textId="77777777" w:rsidR="00FD2094" w:rsidRPr="001A2DA7" w:rsidRDefault="00FD2094" w:rsidP="00FD2094">
      <w:pPr>
        <w:spacing w:after="0" w:line="240" w:lineRule="auto"/>
        <w:rPr>
          <w:rFonts w:ascii="Arial" w:hAnsi="Arial" w:cs="Arial"/>
        </w:rPr>
      </w:pPr>
      <w:r w:rsidRPr="001A2DA7">
        <w:rPr>
          <w:rFonts w:ascii="Arial" w:hAnsi="Arial" w:cs="Arial"/>
        </w:rPr>
        <w:t xml:space="preserve">B. </w:t>
      </w:r>
      <w:r w:rsidRPr="001A2DA7">
        <w:rPr>
          <w:rFonts w:ascii="Arial" w:hAnsi="Arial" w:cs="Arial"/>
        </w:rPr>
        <w:tab/>
        <w:t>II and III only</w:t>
      </w:r>
    </w:p>
    <w:p w14:paraId="54E77C29" w14:textId="77777777" w:rsidR="00FD2094" w:rsidRPr="001A2DA7" w:rsidRDefault="00FD2094" w:rsidP="00FD2094">
      <w:pPr>
        <w:spacing w:after="0" w:line="240" w:lineRule="auto"/>
        <w:rPr>
          <w:rFonts w:ascii="Arial" w:hAnsi="Arial" w:cs="Arial"/>
        </w:rPr>
      </w:pPr>
      <w:r w:rsidRPr="001A2DA7">
        <w:rPr>
          <w:rFonts w:ascii="Arial" w:hAnsi="Arial" w:cs="Arial"/>
        </w:rPr>
        <w:t xml:space="preserve">C. </w:t>
      </w:r>
      <w:r w:rsidRPr="001A2DA7">
        <w:rPr>
          <w:rFonts w:ascii="Arial" w:hAnsi="Arial" w:cs="Arial"/>
        </w:rPr>
        <w:tab/>
      </w:r>
      <w:r w:rsidRPr="00063FD3">
        <w:rPr>
          <w:rFonts w:ascii="Arial" w:hAnsi="Arial" w:cs="Arial"/>
          <w:highlight w:val="yellow"/>
        </w:rPr>
        <w:t>II and IV only</w:t>
      </w:r>
    </w:p>
    <w:p w14:paraId="4F93269B" w14:textId="77777777" w:rsidR="00FD2094" w:rsidRPr="001A2DA7" w:rsidRDefault="00FD2094" w:rsidP="00FD2094">
      <w:pPr>
        <w:spacing w:after="0" w:line="240" w:lineRule="auto"/>
        <w:rPr>
          <w:rFonts w:ascii="Arial" w:hAnsi="Arial" w:cs="Arial"/>
        </w:rPr>
      </w:pPr>
      <w:r w:rsidRPr="001A2DA7">
        <w:rPr>
          <w:rFonts w:ascii="Arial" w:hAnsi="Arial" w:cs="Arial"/>
        </w:rPr>
        <w:t xml:space="preserve">D. </w:t>
      </w:r>
      <w:r w:rsidRPr="001A2DA7">
        <w:rPr>
          <w:rFonts w:ascii="Arial" w:hAnsi="Arial" w:cs="Arial"/>
        </w:rPr>
        <w:tab/>
        <w:t>I, II, and III only</w:t>
      </w:r>
    </w:p>
    <w:p w14:paraId="5B3CEFDC" w14:textId="77777777" w:rsidR="00FD2094" w:rsidRPr="001A2DA7" w:rsidRDefault="00FD2094" w:rsidP="00FD2094">
      <w:pPr>
        <w:spacing w:after="0" w:line="240" w:lineRule="auto"/>
        <w:rPr>
          <w:rFonts w:ascii="Arial" w:hAnsi="Arial" w:cs="Arial"/>
        </w:rPr>
      </w:pPr>
      <w:r w:rsidRPr="001A2DA7">
        <w:rPr>
          <w:rFonts w:ascii="Arial" w:hAnsi="Arial" w:cs="Arial"/>
        </w:rPr>
        <w:t xml:space="preserve">E. </w:t>
      </w:r>
      <w:r w:rsidRPr="001A2DA7">
        <w:rPr>
          <w:rFonts w:ascii="Arial" w:hAnsi="Arial" w:cs="Arial"/>
        </w:rPr>
        <w:tab/>
        <w:t>II, III, and IV only</w:t>
      </w:r>
    </w:p>
    <w:p w14:paraId="4BCAA5CF" w14:textId="77777777" w:rsidR="00FD2094" w:rsidRPr="001A2DA7" w:rsidRDefault="00FD2094" w:rsidP="00FD2094">
      <w:pPr>
        <w:spacing w:after="0" w:line="240" w:lineRule="auto"/>
        <w:rPr>
          <w:rFonts w:ascii="Arial" w:hAnsi="Arial" w:cs="Arial"/>
        </w:rPr>
      </w:pPr>
    </w:p>
    <w:p w14:paraId="3847DCB4" w14:textId="77777777" w:rsidR="00FD2094" w:rsidRPr="001A2DA7" w:rsidRDefault="00FD2094" w:rsidP="00FD2094">
      <w:pPr>
        <w:spacing w:after="0" w:line="240" w:lineRule="auto"/>
        <w:rPr>
          <w:rFonts w:ascii="Arial" w:hAnsi="Arial" w:cs="Arial"/>
        </w:rPr>
      </w:pPr>
      <w:r w:rsidRPr="001A2DA7">
        <w:rPr>
          <w:rFonts w:ascii="Arial" w:hAnsi="Arial" w:cs="Arial"/>
        </w:rPr>
        <w:t xml:space="preserve">3) An ordinary annuity is best defined by which one of the following? </w:t>
      </w:r>
    </w:p>
    <w:p w14:paraId="37EAAB73" w14:textId="77777777" w:rsidR="00FD2094" w:rsidRPr="001A2DA7" w:rsidRDefault="00FD2094" w:rsidP="00FD2094">
      <w:pPr>
        <w:spacing w:after="0" w:line="240" w:lineRule="auto"/>
        <w:rPr>
          <w:rFonts w:ascii="Arial" w:hAnsi="Arial" w:cs="Arial"/>
        </w:rPr>
      </w:pPr>
      <w:r w:rsidRPr="001A2DA7">
        <w:rPr>
          <w:rFonts w:ascii="Arial" w:hAnsi="Arial" w:cs="Arial"/>
        </w:rPr>
        <w:t xml:space="preserve">A. </w:t>
      </w:r>
      <w:r w:rsidRPr="001A2DA7">
        <w:rPr>
          <w:rFonts w:ascii="Arial" w:hAnsi="Arial" w:cs="Arial"/>
        </w:rPr>
        <w:tab/>
        <w:t>increasing payments paid for a definitive period of time</w:t>
      </w:r>
    </w:p>
    <w:p w14:paraId="40C02E3F" w14:textId="77777777" w:rsidR="00FD2094" w:rsidRPr="001A2DA7" w:rsidRDefault="00FD2094" w:rsidP="00FD2094">
      <w:pPr>
        <w:spacing w:after="0" w:line="240" w:lineRule="auto"/>
        <w:rPr>
          <w:rFonts w:ascii="Arial" w:hAnsi="Arial" w:cs="Arial"/>
        </w:rPr>
      </w:pPr>
      <w:r w:rsidRPr="001A2DA7">
        <w:rPr>
          <w:rFonts w:ascii="Arial" w:hAnsi="Arial" w:cs="Arial"/>
        </w:rPr>
        <w:t xml:space="preserve">B. </w:t>
      </w:r>
      <w:r w:rsidRPr="001A2DA7">
        <w:rPr>
          <w:rFonts w:ascii="Arial" w:hAnsi="Arial" w:cs="Arial"/>
        </w:rPr>
        <w:tab/>
        <w:t>increasing payments paid forever</w:t>
      </w:r>
    </w:p>
    <w:p w14:paraId="27BB0E11" w14:textId="77777777" w:rsidR="00FD2094" w:rsidRPr="001A2DA7" w:rsidRDefault="00FD2094" w:rsidP="00FD2094">
      <w:pPr>
        <w:spacing w:after="0" w:line="240" w:lineRule="auto"/>
        <w:rPr>
          <w:rFonts w:ascii="Arial" w:hAnsi="Arial" w:cs="Arial"/>
        </w:rPr>
      </w:pPr>
      <w:r w:rsidRPr="001A2DA7">
        <w:rPr>
          <w:rFonts w:ascii="Arial" w:hAnsi="Arial" w:cs="Arial"/>
        </w:rPr>
        <w:lastRenderedPageBreak/>
        <w:t xml:space="preserve">C. </w:t>
      </w:r>
      <w:r w:rsidRPr="001A2DA7">
        <w:rPr>
          <w:rFonts w:ascii="Arial" w:hAnsi="Arial" w:cs="Arial"/>
        </w:rPr>
        <w:tab/>
      </w:r>
      <w:r w:rsidRPr="00E57E32">
        <w:rPr>
          <w:rFonts w:ascii="Arial" w:hAnsi="Arial" w:cs="Arial"/>
          <w:highlight w:val="yellow"/>
        </w:rPr>
        <w:t>equal payments paid at regular intervals over a stated time period</w:t>
      </w:r>
    </w:p>
    <w:p w14:paraId="4E175A39" w14:textId="77777777" w:rsidR="00FD2094" w:rsidRPr="001A2DA7" w:rsidRDefault="00FD2094" w:rsidP="00FD2094">
      <w:pPr>
        <w:spacing w:after="0" w:line="240" w:lineRule="auto"/>
        <w:rPr>
          <w:rFonts w:ascii="Arial" w:hAnsi="Arial" w:cs="Arial"/>
        </w:rPr>
      </w:pPr>
      <w:r w:rsidRPr="001A2DA7">
        <w:rPr>
          <w:rFonts w:ascii="Arial" w:hAnsi="Arial" w:cs="Arial"/>
        </w:rPr>
        <w:t xml:space="preserve">D. </w:t>
      </w:r>
      <w:r w:rsidRPr="001A2DA7">
        <w:rPr>
          <w:rFonts w:ascii="Arial" w:hAnsi="Arial" w:cs="Arial"/>
        </w:rPr>
        <w:tab/>
        <w:t>equal payments paid at regular intervals of time on an ongoing basis</w:t>
      </w:r>
    </w:p>
    <w:p w14:paraId="70ED1173" w14:textId="77777777" w:rsidR="00FD2094" w:rsidRPr="001A2DA7" w:rsidRDefault="00FD2094" w:rsidP="00FD2094">
      <w:pPr>
        <w:spacing w:after="0" w:line="240" w:lineRule="auto"/>
        <w:rPr>
          <w:rFonts w:ascii="Arial" w:hAnsi="Arial" w:cs="Arial"/>
        </w:rPr>
      </w:pPr>
      <w:r w:rsidRPr="001A2DA7">
        <w:rPr>
          <w:rFonts w:ascii="Arial" w:hAnsi="Arial" w:cs="Arial"/>
        </w:rPr>
        <w:t xml:space="preserve">E. </w:t>
      </w:r>
      <w:r w:rsidRPr="001A2DA7">
        <w:rPr>
          <w:rFonts w:ascii="Arial" w:hAnsi="Arial" w:cs="Arial"/>
        </w:rPr>
        <w:tab/>
        <w:t>unequal payments that occur at set intervals for a limited period of time</w:t>
      </w:r>
    </w:p>
    <w:p w14:paraId="51C35353" w14:textId="77777777" w:rsidR="00FD2094" w:rsidRPr="001A2DA7" w:rsidRDefault="00FD2094" w:rsidP="00FD2094">
      <w:pPr>
        <w:spacing w:after="0" w:line="240" w:lineRule="auto"/>
        <w:rPr>
          <w:rFonts w:ascii="Arial" w:hAnsi="Arial" w:cs="Arial"/>
        </w:rPr>
      </w:pPr>
    </w:p>
    <w:p w14:paraId="4D607C61" w14:textId="77777777" w:rsidR="00FD2094" w:rsidRPr="001A2DA7" w:rsidRDefault="00FD2094" w:rsidP="00FD2094">
      <w:pPr>
        <w:spacing w:after="0" w:line="240" w:lineRule="auto"/>
        <w:rPr>
          <w:rFonts w:ascii="Arial" w:hAnsi="Arial" w:cs="Arial"/>
        </w:rPr>
      </w:pPr>
      <w:r w:rsidRPr="001A2DA7">
        <w:rPr>
          <w:rFonts w:ascii="Arial" w:hAnsi="Arial" w:cs="Arial"/>
        </w:rPr>
        <w:t xml:space="preserve">4) Which one of the following accurately defines a perpetuity? </w:t>
      </w:r>
    </w:p>
    <w:p w14:paraId="09907E4B" w14:textId="77777777" w:rsidR="00FD2094" w:rsidRPr="001A2DA7" w:rsidRDefault="00FD2094" w:rsidP="00FD2094">
      <w:pPr>
        <w:spacing w:after="0" w:line="240" w:lineRule="auto"/>
        <w:rPr>
          <w:rFonts w:ascii="Arial" w:hAnsi="Arial" w:cs="Arial"/>
        </w:rPr>
      </w:pPr>
      <w:r w:rsidRPr="001A2DA7">
        <w:rPr>
          <w:rFonts w:ascii="Arial" w:hAnsi="Arial" w:cs="Arial"/>
        </w:rPr>
        <w:t xml:space="preserve">A. </w:t>
      </w:r>
      <w:r w:rsidRPr="001A2DA7">
        <w:rPr>
          <w:rFonts w:ascii="Arial" w:hAnsi="Arial" w:cs="Arial"/>
        </w:rPr>
        <w:tab/>
        <w:t>a limited number of equal payments paid in even time increments</w:t>
      </w:r>
    </w:p>
    <w:p w14:paraId="0749A9B0" w14:textId="77777777" w:rsidR="00FD2094" w:rsidRPr="001A2DA7" w:rsidRDefault="00FD2094" w:rsidP="00FD2094">
      <w:pPr>
        <w:spacing w:after="0" w:line="240" w:lineRule="auto"/>
        <w:rPr>
          <w:rFonts w:ascii="Arial" w:hAnsi="Arial" w:cs="Arial"/>
        </w:rPr>
      </w:pPr>
      <w:r w:rsidRPr="001A2DA7">
        <w:rPr>
          <w:rFonts w:ascii="Arial" w:hAnsi="Arial" w:cs="Arial"/>
        </w:rPr>
        <w:t>B.</w:t>
      </w:r>
      <w:r w:rsidRPr="001A2DA7">
        <w:rPr>
          <w:rFonts w:ascii="Arial" w:hAnsi="Arial" w:cs="Arial"/>
        </w:rPr>
        <w:tab/>
        <w:t>payments of equal amounts that are paid irregularly but indefinitely</w:t>
      </w:r>
    </w:p>
    <w:p w14:paraId="2FFF7F62" w14:textId="77777777" w:rsidR="00FD2094" w:rsidRPr="001A2DA7" w:rsidRDefault="00FD2094" w:rsidP="00FD2094">
      <w:pPr>
        <w:spacing w:after="0" w:line="240" w:lineRule="auto"/>
        <w:rPr>
          <w:rFonts w:ascii="Arial" w:hAnsi="Arial" w:cs="Arial"/>
        </w:rPr>
      </w:pPr>
      <w:r w:rsidRPr="001A2DA7">
        <w:rPr>
          <w:rFonts w:ascii="Arial" w:hAnsi="Arial" w:cs="Arial"/>
        </w:rPr>
        <w:t xml:space="preserve">C. </w:t>
      </w:r>
      <w:r w:rsidRPr="001A2DA7">
        <w:rPr>
          <w:rFonts w:ascii="Arial" w:hAnsi="Arial" w:cs="Arial"/>
        </w:rPr>
        <w:tab/>
        <w:t>varying amounts that are paid at even intervals forever</w:t>
      </w:r>
    </w:p>
    <w:p w14:paraId="77C6A026" w14:textId="77777777" w:rsidR="00FD2094" w:rsidRPr="001A2DA7" w:rsidRDefault="00FD2094" w:rsidP="00FD2094">
      <w:pPr>
        <w:spacing w:after="0" w:line="240" w:lineRule="auto"/>
        <w:rPr>
          <w:rFonts w:ascii="Arial" w:hAnsi="Arial" w:cs="Arial"/>
        </w:rPr>
      </w:pPr>
      <w:r w:rsidRPr="001A2DA7">
        <w:rPr>
          <w:rFonts w:ascii="Arial" w:hAnsi="Arial" w:cs="Arial"/>
        </w:rPr>
        <w:t xml:space="preserve">D. </w:t>
      </w:r>
      <w:r w:rsidRPr="001A2DA7">
        <w:rPr>
          <w:rFonts w:ascii="Arial" w:hAnsi="Arial" w:cs="Arial"/>
        </w:rPr>
        <w:tab/>
      </w:r>
      <w:r w:rsidRPr="00C766CD">
        <w:rPr>
          <w:rFonts w:ascii="Arial" w:hAnsi="Arial" w:cs="Arial"/>
          <w:highlight w:val="yellow"/>
        </w:rPr>
        <w:t>unending equal payments paid at equal time intervals</w:t>
      </w:r>
    </w:p>
    <w:p w14:paraId="19FAD1EF" w14:textId="77777777" w:rsidR="00FD2094" w:rsidRPr="001A2DA7" w:rsidRDefault="00FD2094" w:rsidP="00FD2094">
      <w:pPr>
        <w:spacing w:after="0" w:line="240" w:lineRule="auto"/>
        <w:rPr>
          <w:rFonts w:ascii="Arial" w:hAnsi="Arial" w:cs="Arial"/>
        </w:rPr>
      </w:pPr>
      <w:r w:rsidRPr="001A2DA7">
        <w:rPr>
          <w:rFonts w:ascii="Arial" w:hAnsi="Arial" w:cs="Arial"/>
        </w:rPr>
        <w:t xml:space="preserve">E. </w:t>
      </w:r>
      <w:r w:rsidRPr="001A2DA7">
        <w:rPr>
          <w:rFonts w:ascii="Arial" w:hAnsi="Arial" w:cs="Arial"/>
        </w:rPr>
        <w:tab/>
        <w:t>unending equal payments paid at either equal or unequal time intervals</w:t>
      </w:r>
    </w:p>
    <w:p w14:paraId="465488AD" w14:textId="77777777" w:rsidR="00FD2094" w:rsidRDefault="00FD2094" w:rsidP="00FD2094">
      <w:pPr>
        <w:spacing w:after="0" w:line="240" w:lineRule="auto"/>
        <w:rPr>
          <w:rFonts w:ascii="Arial" w:hAnsi="Arial" w:cs="Arial"/>
        </w:rPr>
      </w:pPr>
    </w:p>
    <w:p w14:paraId="340C404C" w14:textId="77777777" w:rsidR="00FD2094" w:rsidRPr="001A2DA7" w:rsidRDefault="00FD2094" w:rsidP="00FD2094">
      <w:pPr>
        <w:spacing w:after="0" w:line="240" w:lineRule="auto"/>
        <w:rPr>
          <w:rFonts w:ascii="Arial" w:hAnsi="Arial" w:cs="Arial"/>
        </w:rPr>
      </w:pPr>
    </w:p>
    <w:p w14:paraId="550B6938" w14:textId="77777777" w:rsidR="00FD2094" w:rsidRPr="001A2DA7" w:rsidRDefault="00FD2094" w:rsidP="00FD2094">
      <w:pPr>
        <w:spacing w:after="0" w:line="240" w:lineRule="auto"/>
        <w:rPr>
          <w:rFonts w:ascii="Arial" w:hAnsi="Arial" w:cs="Arial"/>
        </w:rPr>
      </w:pPr>
      <w:r w:rsidRPr="001A2DA7">
        <w:rPr>
          <w:rFonts w:ascii="Arial" w:hAnsi="Arial" w:cs="Arial"/>
        </w:rPr>
        <w:t xml:space="preserve">5) The process of determining the present value of future cash flows in order to know their worth today is called which one of the following? </w:t>
      </w:r>
    </w:p>
    <w:p w14:paraId="31D0595E" w14:textId="77777777" w:rsidR="00FD2094" w:rsidRPr="001A2DA7" w:rsidRDefault="00FD2094" w:rsidP="00FD2094">
      <w:pPr>
        <w:spacing w:after="0" w:line="240" w:lineRule="auto"/>
        <w:rPr>
          <w:rFonts w:ascii="Arial" w:hAnsi="Arial" w:cs="Arial"/>
        </w:rPr>
      </w:pPr>
      <w:r w:rsidRPr="001A2DA7">
        <w:rPr>
          <w:rFonts w:ascii="Arial" w:hAnsi="Arial" w:cs="Arial"/>
        </w:rPr>
        <w:t xml:space="preserve">A. </w:t>
      </w:r>
      <w:r w:rsidRPr="001A2DA7">
        <w:rPr>
          <w:rFonts w:ascii="Arial" w:hAnsi="Arial" w:cs="Arial"/>
        </w:rPr>
        <w:tab/>
        <w:t>compound interest valuation</w:t>
      </w:r>
    </w:p>
    <w:p w14:paraId="210144B1" w14:textId="77777777" w:rsidR="00FD2094" w:rsidRPr="001A2DA7" w:rsidRDefault="00FD2094" w:rsidP="00FD2094">
      <w:pPr>
        <w:spacing w:after="0" w:line="240" w:lineRule="auto"/>
        <w:rPr>
          <w:rFonts w:ascii="Arial" w:hAnsi="Arial" w:cs="Arial"/>
        </w:rPr>
      </w:pPr>
      <w:r w:rsidRPr="001A2DA7">
        <w:rPr>
          <w:rFonts w:ascii="Arial" w:hAnsi="Arial" w:cs="Arial"/>
        </w:rPr>
        <w:t xml:space="preserve">B. </w:t>
      </w:r>
      <w:r w:rsidRPr="001A2DA7">
        <w:rPr>
          <w:rFonts w:ascii="Arial" w:hAnsi="Arial" w:cs="Arial"/>
        </w:rPr>
        <w:tab/>
        <w:t>interest on interest computation</w:t>
      </w:r>
    </w:p>
    <w:p w14:paraId="48B4F019" w14:textId="77777777" w:rsidR="00FD2094" w:rsidRPr="001A2DA7" w:rsidRDefault="00FD2094" w:rsidP="00FD2094">
      <w:pPr>
        <w:spacing w:after="0" w:line="240" w:lineRule="auto"/>
        <w:rPr>
          <w:rFonts w:ascii="Arial" w:hAnsi="Arial" w:cs="Arial"/>
        </w:rPr>
      </w:pPr>
      <w:r w:rsidRPr="001A2DA7">
        <w:rPr>
          <w:rFonts w:ascii="Arial" w:hAnsi="Arial" w:cs="Arial"/>
        </w:rPr>
        <w:t xml:space="preserve">C. </w:t>
      </w:r>
      <w:r w:rsidRPr="001A2DA7">
        <w:rPr>
          <w:rFonts w:ascii="Arial" w:hAnsi="Arial" w:cs="Arial"/>
        </w:rPr>
        <w:tab/>
      </w:r>
      <w:r w:rsidRPr="00523CC7">
        <w:rPr>
          <w:rFonts w:ascii="Arial" w:hAnsi="Arial" w:cs="Arial"/>
          <w:highlight w:val="yellow"/>
        </w:rPr>
        <w:t>discounted cash flow valuation</w:t>
      </w:r>
    </w:p>
    <w:p w14:paraId="606BD8F4" w14:textId="77777777" w:rsidR="00FD2094" w:rsidRPr="001A2DA7" w:rsidRDefault="00FD2094" w:rsidP="00FD2094">
      <w:pPr>
        <w:spacing w:after="0" w:line="240" w:lineRule="auto"/>
        <w:rPr>
          <w:rFonts w:ascii="Arial" w:hAnsi="Arial" w:cs="Arial"/>
        </w:rPr>
      </w:pPr>
      <w:r w:rsidRPr="001A2DA7">
        <w:rPr>
          <w:rFonts w:ascii="Arial" w:hAnsi="Arial" w:cs="Arial"/>
        </w:rPr>
        <w:t xml:space="preserve">D. </w:t>
      </w:r>
      <w:r w:rsidRPr="001A2DA7">
        <w:rPr>
          <w:rFonts w:ascii="Arial" w:hAnsi="Arial" w:cs="Arial"/>
        </w:rPr>
        <w:tab/>
        <w:t>present value interest factoring</w:t>
      </w:r>
    </w:p>
    <w:p w14:paraId="246EFBBC" w14:textId="77777777" w:rsidR="00FD2094" w:rsidRPr="001A2DA7" w:rsidRDefault="00FD2094" w:rsidP="00FD2094">
      <w:pPr>
        <w:spacing w:after="0" w:line="240" w:lineRule="auto"/>
        <w:rPr>
          <w:rFonts w:ascii="Arial" w:hAnsi="Arial" w:cs="Arial"/>
        </w:rPr>
      </w:pPr>
      <w:r w:rsidRPr="001A2DA7">
        <w:rPr>
          <w:rFonts w:ascii="Arial" w:hAnsi="Arial" w:cs="Arial"/>
        </w:rPr>
        <w:t xml:space="preserve">E. </w:t>
      </w:r>
      <w:r w:rsidRPr="001A2DA7">
        <w:rPr>
          <w:rFonts w:ascii="Arial" w:hAnsi="Arial" w:cs="Arial"/>
        </w:rPr>
        <w:tab/>
        <w:t>complex factoring</w:t>
      </w:r>
    </w:p>
    <w:p w14:paraId="50BC0EC6" w14:textId="77777777" w:rsidR="00FD2094" w:rsidRPr="001A2DA7" w:rsidRDefault="00FD2094" w:rsidP="00FD2094">
      <w:pPr>
        <w:spacing w:after="0" w:line="240" w:lineRule="auto"/>
        <w:rPr>
          <w:rFonts w:ascii="Arial" w:hAnsi="Arial" w:cs="Arial"/>
        </w:rPr>
      </w:pPr>
    </w:p>
    <w:p w14:paraId="598F939A" w14:textId="77777777" w:rsidR="00FD2094" w:rsidRPr="001A2DA7" w:rsidRDefault="00FD2094" w:rsidP="00FD2094">
      <w:pPr>
        <w:spacing w:after="0"/>
        <w:rPr>
          <w:rFonts w:ascii="Arial" w:hAnsi="Arial" w:cs="Arial"/>
        </w:rPr>
      </w:pPr>
      <w:r w:rsidRPr="001A2DA7">
        <w:rPr>
          <w:rFonts w:ascii="Arial" w:hAnsi="Arial" w:cs="Arial"/>
        </w:rPr>
        <w:t>6) You have $5,600 that you want to use to open a savings account. There are five banks located in your area. The rates paid by banks A through E, respectively, are given below. Which bank should you select if your goal is to maximize your interest income?</w:t>
      </w:r>
    </w:p>
    <w:p w14:paraId="741E5455" w14:textId="77777777" w:rsidR="00FD2094" w:rsidRPr="001A2DA7" w:rsidRDefault="00FD2094" w:rsidP="00FD2094">
      <w:pPr>
        <w:spacing w:after="0"/>
        <w:rPr>
          <w:rFonts w:ascii="Arial" w:hAnsi="Arial" w:cs="Arial"/>
        </w:rPr>
      </w:pPr>
    </w:p>
    <w:p w14:paraId="4A963578" w14:textId="77777777" w:rsidR="00FD2094" w:rsidRPr="001A2DA7" w:rsidRDefault="00FD2094" w:rsidP="00FD2094">
      <w:pPr>
        <w:spacing w:after="0"/>
        <w:rPr>
          <w:rFonts w:ascii="Arial" w:hAnsi="Arial" w:cs="Arial"/>
        </w:rPr>
      </w:pPr>
      <w:r w:rsidRPr="001A2DA7">
        <w:rPr>
          <w:rFonts w:ascii="Arial" w:hAnsi="Arial" w:cs="Arial"/>
        </w:rPr>
        <w:t xml:space="preserve">A. </w:t>
      </w:r>
      <w:r w:rsidRPr="001A2DA7">
        <w:rPr>
          <w:rFonts w:ascii="Arial" w:hAnsi="Arial" w:cs="Arial"/>
        </w:rPr>
        <w:tab/>
        <w:t>4.61 percent, compounded annually</w:t>
      </w:r>
    </w:p>
    <w:p w14:paraId="7F8E0858" w14:textId="77777777" w:rsidR="00FD2094" w:rsidRPr="001A2DA7" w:rsidRDefault="00FD2094" w:rsidP="00FD2094">
      <w:pPr>
        <w:spacing w:after="0"/>
        <w:rPr>
          <w:rFonts w:ascii="Arial" w:hAnsi="Arial" w:cs="Arial"/>
        </w:rPr>
      </w:pPr>
      <w:r w:rsidRPr="001A2DA7">
        <w:rPr>
          <w:rFonts w:ascii="Arial" w:hAnsi="Arial" w:cs="Arial"/>
        </w:rPr>
        <w:t xml:space="preserve">B. </w:t>
      </w:r>
      <w:r w:rsidRPr="001A2DA7">
        <w:rPr>
          <w:rFonts w:ascii="Arial" w:hAnsi="Arial" w:cs="Arial"/>
        </w:rPr>
        <w:tab/>
        <w:t>4.15 percent, compounded monthly</w:t>
      </w:r>
    </w:p>
    <w:p w14:paraId="06E30A50" w14:textId="77777777" w:rsidR="00FD2094" w:rsidRPr="00BB4379" w:rsidRDefault="00FD2094" w:rsidP="00FD2094">
      <w:pPr>
        <w:spacing w:after="0"/>
        <w:rPr>
          <w:rFonts w:ascii="Arial" w:hAnsi="Arial" w:cs="Arial"/>
        </w:rPr>
      </w:pPr>
      <w:r w:rsidRPr="001A2DA7">
        <w:rPr>
          <w:rFonts w:ascii="Arial" w:hAnsi="Arial" w:cs="Arial"/>
        </w:rPr>
        <w:t xml:space="preserve">C. </w:t>
      </w:r>
      <w:r w:rsidRPr="001A2DA7">
        <w:rPr>
          <w:rFonts w:ascii="Arial" w:hAnsi="Arial" w:cs="Arial"/>
        </w:rPr>
        <w:tab/>
      </w:r>
      <w:r w:rsidRPr="00B6506E">
        <w:rPr>
          <w:rFonts w:ascii="Arial" w:hAnsi="Arial" w:cs="Arial"/>
          <w:highlight w:val="yellow"/>
        </w:rPr>
        <w:t>4.57 percent, compounded semi-annually</w:t>
      </w:r>
    </w:p>
    <w:p w14:paraId="4F0F59BB" w14:textId="77777777" w:rsidR="00FD2094" w:rsidRPr="00BB4379" w:rsidRDefault="00FD2094" w:rsidP="00FD2094">
      <w:pPr>
        <w:spacing w:after="0"/>
        <w:rPr>
          <w:rFonts w:ascii="Arial" w:hAnsi="Arial" w:cs="Arial"/>
        </w:rPr>
      </w:pPr>
      <w:r w:rsidRPr="00BB4379">
        <w:rPr>
          <w:rFonts w:ascii="Arial" w:hAnsi="Arial" w:cs="Arial"/>
        </w:rPr>
        <w:t xml:space="preserve">D. </w:t>
      </w:r>
      <w:r w:rsidRPr="00BB4379">
        <w:rPr>
          <w:rFonts w:ascii="Arial" w:hAnsi="Arial" w:cs="Arial"/>
        </w:rPr>
        <w:tab/>
        <w:t>4.10 percent, compounded continuously</w:t>
      </w:r>
    </w:p>
    <w:p w14:paraId="1AF23D64" w14:textId="77777777" w:rsidR="00FD2094" w:rsidRPr="00BB4379" w:rsidRDefault="00FD2094" w:rsidP="00FD2094">
      <w:pPr>
        <w:spacing w:after="0"/>
        <w:rPr>
          <w:rFonts w:ascii="Arial" w:hAnsi="Arial" w:cs="Arial"/>
        </w:rPr>
      </w:pPr>
      <w:r w:rsidRPr="00BB4379">
        <w:rPr>
          <w:rFonts w:ascii="Arial" w:hAnsi="Arial" w:cs="Arial"/>
        </w:rPr>
        <w:t xml:space="preserve">E. </w:t>
      </w:r>
      <w:r w:rsidRPr="00BB4379">
        <w:rPr>
          <w:rFonts w:ascii="Arial" w:hAnsi="Arial" w:cs="Arial"/>
        </w:rPr>
        <w:tab/>
        <w:t>4.25 percent, compounded quarterly</w:t>
      </w:r>
    </w:p>
    <w:p w14:paraId="5A29F2BA" w14:textId="77777777" w:rsidR="00FD2094" w:rsidRPr="00BB4379" w:rsidRDefault="00FD2094" w:rsidP="00FD2094">
      <w:pPr>
        <w:spacing w:after="0" w:line="240" w:lineRule="auto"/>
        <w:rPr>
          <w:rFonts w:ascii="Arial" w:hAnsi="Arial" w:cs="Arial"/>
        </w:rPr>
      </w:pPr>
    </w:p>
    <w:p w14:paraId="1651BBC4" w14:textId="77777777" w:rsidR="00FD2094" w:rsidRDefault="00FD2094" w:rsidP="00FD2094">
      <w:pPr>
        <w:keepNext/>
        <w:keepLines/>
        <w:spacing w:after="0" w:line="240" w:lineRule="auto"/>
        <w:rPr>
          <w:rFonts w:ascii="Arial" w:eastAsia="Arial Unicode MS" w:hAnsi="Arial" w:cs="Arial"/>
        </w:rPr>
      </w:pPr>
      <w:r w:rsidRPr="00BB4379">
        <w:rPr>
          <w:rFonts w:ascii="Arial" w:eastAsia="Arial Unicode MS" w:hAnsi="Arial" w:cs="Arial"/>
        </w:rPr>
        <w:t xml:space="preserve">7) Nadine is retiring at age 62 and expects to live to age 85. On the day she retires, she has $402,000 in her retirement savings account. She is somewhat conservative with her money and expects to earn 6 percent during her retirement years. How much can she withdraw from her retirement savings each month if she plans to spend her last penny on the morning of her death?  </w:t>
      </w:r>
    </w:p>
    <w:p w14:paraId="589CFAC9" w14:textId="77777777" w:rsidR="00FD2094" w:rsidRDefault="00FD2094" w:rsidP="00FD2094">
      <w:pPr>
        <w:keepNext/>
        <w:keepLines/>
        <w:spacing w:after="0" w:line="240" w:lineRule="auto"/>
        <w:rPr>
          <w:rFonts w:ascii="Arial" w:eastAsia="Arial Unicode MS" w:hAnsi="Arial" w:cs="Arial"/>
        </w:rPr>
      </w:pPr>
    </w:p>
    <w:p w14:paraId="194DCDC9" w14:textId="77777777" w:rsidR="00FD2094" w:rsidRPr="00BB4379" w:rsidRDefault="00FD2094" w:rsidP="00FD2094">
      <w:pPr>
        <w:keepNext/>
        <w:keepLines/>
        <w:spacing w:after="0" w:line="240" w:lineRule="auto"/>
        <w:rPr>
          <w:rFonts w:ascii="Arial" w:eastAsia="Arial Unicode MS" w:hAnsi="Arial" w:cs="Arial"/>
        </w:rPr>
      </w:pPr>
      <w:r w:rsidRPr="00BB4379">
        <w:rPr>
          <w:rFonts w:ascii="Arial" w:eastAsia="Arial Unicode MS" w:hAnsi="Arial" w:cs="Arial"/>
        </w:rPr>
        <w:t xml:space="preserve">A. </w:t>
      </w:r>
      <w:r w:rsidRPr="00BB4379">
        <w:rPr>
          <w:rFonts w:ascii="Arial" w:eastAsia="Arial Unicode MS" w:hAnsi="Arial" w:cs="Arial"/>
        </w:rPr>
        <w:tab/>
        <w:t>$1,909.92</w:t>
      </w:r>
    </w:p>
    <w:p w14:paraId="58DC468C" w14:textId="77777777" w:rsidR="00FD2094" w:rsidRPr="00BB4379" w:rsidRDefault="00FD2094" w:rsidP="00FD2094">
      <w:pPr>
        <w:keepNext/>
        <w:keepLines/>
        <w:spacing w:after="0" w:line="240" w:lineRule="auto"/>
        <w:rPr>
          <w:rFonts w:ascii="Arial" w:eastAsia="Arial Unicode MS" w:hAnsi="Arial" w:cs="Arial"/>
        </w:rPr>
      </w:pPr>
      <w:r w:rsidRPr="00BB4379">
        <w:rPr>
          <w:rFonts w:ascii="Arial" w:eastAsia="Arial Unicode MS" w:hAnsi="Arial" w:cs="Arial"/>
        </w:rPr>
        <w:t xml:space="preserve">B. </w:t>
      </w:r>
      <w:r w:rsidRPr="00BB4379">
        <w:rPr>
          <w:rFonts w:ascii="Arial" w:eastAsia="Arial Unicode MS" w:hAnsi="Arial" w:cs="Arial"/>
        </w:rPr>
        <w:tab/>
        <w:t>$2,147.78</w:t>
      </w:r>
    </w:p>
    <w:p w14:paraId="158B6159" w14:textId="77777777" w:rsidR="00FD2094" w:rsidRPr="00BB4379" w:rsidRDefault="00FD2094" w:rsidP="00FD2094">
      <w:pPr>
        <w:keepNext/>
        <w:keepLines/>
        <w:spacing w:after="0" w:line="240" w:lineRule="auto"/>
        <w:rPr>
          <w:rFonts w:ascii="Arial" w:eastAsia="Arial Unicode MS" w:hAnsi="Arial" w:cs="Arial"/>
        </w:rPr>
      </w:pPr>
      <w:r w:rsidRPr="00BB4379">
        <w:rPr>
          <w:rFonts w:ascii="Arial" w:eastAsia="Arial Unicode MS" w:hAnsi="Arial" w:cs="Arial"/>
        </w:rPr>
        <w:t xml:space="preserve">C. </w:t>
      </w:r>
      <w:r w:rsidRPr="00BB4379">
        <w:rPr>
          <w:rFonts w:ascii="Arial" w:eastAsia="Arial Unicode MS" w:hAnsi="Arial" w:cs="Arial"/>
        </w:rPr>
        <w:tab/>
        <w:t>$2,219.46</w:t>
      </w:r>
    </w:p>
    <w:p w14:paraId="1F2249CF" w14:textId="77777777" w:rsidR="00FD2094" w:rsidRPr="00BB4379" w:rsidRDefault="00FD2094" w:rsidP="00FD2094">
      <w:pPr>
        <w:keepNext/>
        <w:keepLines/>
        <w:spacing w:after="0" w:line="240" w:lineRule="auto"/>
        <w:rPr>
          <w:rFonts w:ascii="Arial" w:eastAsia="Arial Unicode MS" w:hAnsi="Arial" w:cs="Arial"/>
        </w:rPr>
      </w:pPr>
      <w:r w:rsidRPr="00BB4379">
        <w:rPr>
          <w:rFonts w:ascii="Arial" w:eastAsia="Arial Unicode MS" w:hAnsi="Arial" w:cs="Arial"/>
        </w:rPr>
        <w:t xml:space="preserve">D. </w:t>
      </w:r>
      <w:r w:rsidRPr="00BB4379">
        <w:rPr>
          <w:rFonts w:ascii="Arial" w:eastAsia="Arial Unicode MS" w:hAnsi="Arial" w:cs="Arial"/>
        </w:rPr>
        <w:tab/>
        <w:t>$2,416.08</w:t>
      </w:r>
    </w:p>
    <w:p w14:paraId="01763FB4" w14:textId="77777777" w:rsidR="00FD2094" w:rsidRPr="00BB4379" w:rsidRDefault="00FD2094" w:rsidP="00FD2094">
      <w:pPr>
        <w:keepNext/>
        <w:keepLines/>
        <w:spacing w:after="0" w:line="240" w:lineRule="auto"/>
        <w:rPr>
          <w:rFonts w:ascii="Arial" w:eastAsia="Arial Unicode MS" w:hAnsi="Arial" w:cs="Arial"/>
        </w:rPr>
      </w:pPr>
      <w:r w:rsidRPr="00411E64">
        <w:rPr>
          <w:rFonts w:ascii="Arial" w:eastAsia="Arial Unicode MS" w:hAnsi="Arial" w:cs="Arial"/>
        </w:rPr>
        <w:t xml:space="preserve">E. </w:t>
      </w:r>
      <w:r w:rsidRPr="00411E64">
        <w:rPr>
          <w:rFonts w:ascii="Arial" w:eastAsia="Arial Unicode MS" w:hAnsi="Arial" w:cs="Arial"/>
        </w:rPr>
        <w:tab/>
      </w:r>
      <w:r w:rsidRPr="00BC52CC">
        <w:rPr>
          <w:rFonts w:ascii="Arial" w:eastAsia="Arial Unicode MS" w:hAnsi="Arial" w:cs="Arial"/>
          <w:highlight w:val="yellow"/>
        </w:rPr>
        <w:t>$2,688.77</w:t>
      </w:r>
    </w:p>
    <w:p w14:paraId="30768407" w14:textId="2DDE8789" w:rsidR="00FD2094" w:rsidRPr="00BE4C10" w:rsidRDefault="00BC52CC" w:rsidP="00BC52CC">
      <w:pPr>
        <w:tabs>
          <w:tab w:val="left" w:pos="1920"/>
        </w:tabs>
        <w:spacing w:after="0"/>
        <w:rPr>
          <w:rFonts w:ascii="Calibri" w:hAnsi="Calibri" w:cs="Arial"/>
          <w:sz w:val="20"/>
          <w:szCs w:val="20"/>
        </w:rPr>
      </w:pPr>
      <w:r>
        <w:rPr>
          <w:rFonts w:ascii="Arial" w:eastAsia="Times,Times New Roman,Times-Rom" w:hAnsi="Arial" w:cs="Arial"/>
        </w:rPr>
        <w:tab/>
      </w:r>
      <w:r w:rsidR="00FD2094" w:rsidRPr="00387ADA">
        <w:rPr>
          <w:rFonts w:ascii="Arial" w:eastAsia="Times,Times New Roman,Times-Rom" w:hAnsi="Arial" w:cs="Arial"/>
        </w:rPr>
        <w:br/>
      </w:r>
      <w:r w:rsidR="00FD2094" w:rsidRPr="00BE4C10">
        <w:rPr>
          <w:rFonts w:ascii="Calibri" w:hAnsi="Calibri" w:cs="Arial"/>
          <w:b/>
          <w:sz w:val="20"/>
          <w:szCs w:val="20"/>
          <w:u w:val="single"/>
          <w:lang w:val="en"/>
        </w:rPr>
        <w:t xml:space="preserve">  In Finance calculator - TVM Solver – show your inputs and then output</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352EC636" w14:textId="77777777" w:rsidTr="007A2FA3">
        <w:trPr>
          <w:trHeight w:val="42"/>
        </w:trPr>
        <w:tc>
          <w:tcPr>
            <w:tcW w:w="1625" w:type="dxa"/>
            <w:shd w:val="clear" w:color="auto" w:fill="auto"/>
            <w:vAlign w:val="center"/>
            <w:hideMark/>
          </w:tcPr>
          <w:p w14:paraId="4DB3DDC1"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084F18F5" w14:textId="77777777" w:rsidR="00FD2094" w:rsidRPr="00A1507A" w:rsidRDefault="00FD2094" w:rsidP="007A2FA3">
            <w:pPr>
              <w:spacing w:after="0" w:line="240" w:lineRule="auto"/>
              <w:jc w:val="center"/>
              <w:rPr>
                <w:rFonts w:ascii="Calibri" w:eastAsia="Times New Roman" w:hAnsi="Calibri" w:cs="Arial"/>
                <w:color w:val="FF0000"/>
                <w:sz w:val="14"/>
              </w:rPr>
            </w:pPr>
          </w:p>
        </w:tc>
        <w:tc>
          <w:tcPr>
            <w:tcW w:w="720" w:type="dxa"/>
            <w:shd w:val="clear" w:color="auto" w:fill="auto"/>
            <w:vAlign w:val="center"/>
          </w:tcPr>
          <w:p w14:paraId="5D7D3715"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1080" w:type="dxa"/>
            <w:shd w:val="clear" w:color="auto" w:fill="auto"/>
            <w:vAlign w:val="center"/>
          </w:tcPr>
          <w:p w14:paraId="27B716CB"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810" w:type="dxa"/>
            <w:shd w:val="clear" w:color="auto" w:fill="auto"/>
            <w:vAlign w:val="center"/>
          </w:tcPr>
          <w:p w14:paraId="35F22E62"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1080" w:type="dxa"/>
            <w:shd w:val="clear" w:color="auto" w:fill="auto"/>
            <w:vAlign w:val="center"/>
          </w:tcPr>
          <w:p w14:paraId="26EA27C4"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810" w:type="dxa"/>
            <w:shd w:val="clear" w:color="auto" w:fill="auto"/>
            <w:vAlign w:val="center"/>
          </w:tcPr>
          <w:p w14:paraId="00044C98" w14:textId="77777777" w:rsidR="00FD2094" w:rsidRPr="00A1507A" w:rsidRDefault="00FD2094" w:rsidP="007A2FA3">
            <w:pPr>
              <w:spacing w:after="0" w:line="240" w:lineRule="auto"/>
              <w:jc w:val="center"/>
              <w:rPr>
                <w:rFonts w:ascii="Calibri" w:eastAsia="Times New Roman" w:hAnsi="Calibri" w:cs="Arial"/>
                <w:color w:val="FF0000"/>
                <w:sz w:val="14"/>
              </w:rPr>
            </w:pPr>
          </w:p>
        </w:tc>
        <w:tc>
          <w:tcPr>
            <w:tcW w:w="720" w:type="dxa"/>
            <w:shd w:val="clear" w:color="auto" w:fill="auto"/>
            <w:vAlign w:val="center"/>
          </w:tcPr>
          <w:p w14:paraId="3FFB1426"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1350" w:type="dxa"/>
            <w:shd w:val="clear" w:color="auto" w:fill="auto"/>
            <w:vAlign w:val="center"/>
            <w:hideMark/>
          </w:tcPr>
          <w:p w14:paraId="1E40C0BD"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FD2094" w:rsidRPr="00387ADA" w14:paraId="58654F72" w14:textId="77777777" w:rsidTr="007A2FA3">
        <w:trPr>
          <w:trHeight w:val="151"/>
        </w:trPr>
        <w:tc>
          <w:tcPr>
            <w:tcW w:w="1625" w:type="dxa"/>
            <w:shd w:val="clear" w:color="000000" w:fill="D9D9D9"/>
            <w:vAlign w:val="center"/>
            <w:hideMark/>
          </w:tcPr>
          <w:p w14:paraId="5E76DE41"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11395F40"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6107C27C"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01BCFDA5"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4A5B5A50"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2DA491D2"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1D7AFF35"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129D4689"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36A7A4AD"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03B745FA" w14:textId="77777777" w:rsidTr="007A2FA3">
        <w:trPr>
          <w:trHeight w:val="42"/>
        </w:trPr>
        <w:tc>
          <w:tcPr>
            <w:tcW w:w="1625" w:type="dxa"/>
            <w:shd w:val="clear" w:color="auto" w:fill="auto"/>
            <w:vAlign w:val="center"/>
            <w:hideMark/>
          </w:tcPr>
          <w:p w14:paraId="41A5B702"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0D6AA577"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720" w:type="dxa"/>
            <w:shd w:val="clear" w:color="auto" w:fill="auto"/>
            <w:vAlign w:val="center"/>
            <w:hideMark/>
          </w:tcPr>
          <w:p w14:paraId="4F5A829F"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hideMark/>
          </w:tcPr>
          <w:p w14:paraId="5E51F709"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hideMark/>
          </w:tcPr>
          <w:p w14:paraId="097EF5FB"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hideMark/>
          </w:tcPr>
          <w:p w14:paraId="66AF4C43" w14:textId="77777777" w:rsidR="00FD2094" w:rsidRPr="00BE4C10" w:rsidRDefault="00FD2094" w:rsidP="007A2FA3">
            <w:pPr>
              <w:spacing w:after="0" w:line="240" w:lineRule="auto"/>
              <w:jc w:val="center"/>
              <w:rPr>
                <w:rFonts w:ascii="Calibri" w:eastAsia="Times New Roman" w:hAnsi="Calibri" w:cs="Arial"/>
                <w:color w:val="000000"/>
                <w:sz w:val="14"/>
                <w:highlight w:val="yellow"/>
              </w:rPr>
            </w:pPr>
            <w:r w:rsidRPr="001B2CCC">
              <w:rPr>
                <w:rFonts w:ascii="Calibri" w:eastAsia="Times New Roman" w:hAnsi="Calibri" w:cs="Arial"/>
                <w:color w:val="000000"/>
                <w:sz w:val="14"/>
              </w:rPr>
              <w:t xml:space="preserve"> </w:t>
            </w:r>
          </w:p>
        </w:tc>
        <w:tc>
          <w:tcPr>
            <w:tcW w:w="810" w:type="dxa"/>
            <w:shd w:val="clear" w:color="auto" w:fill="auto"/>
            <w:vAlign w:val="center"/>
            <w:hideMark/>
          </w:tcPr>
          <w:p w14:paraId="6E0D9B60"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1B0EA771"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1C3A4D61"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29044317" w14:textId="77777777" w:rsidR="00FD2094" w:rsidRDefault="00FD2094" w:rsidP="00FD2094">
      <w:pPr>
        <w:spacing w:after="0" w:line="240" w:lineRule="auto"/>
        <w:rPr>
          <w:rFonts w:ascii="Arial" w:eastAsia="Arial Unicode MS" w:hAnsi="Arial" w:cs="Arial"/>
          <w:sz w:val="24"/>
        </w:rPr>
      </w:pPr>
    </w:p>
    <w:p w14:paraId="238E96D5" w14:textId="77777777" w:rsidR="00FD2094" w:rsidRDefault="00FD2094" w:rsidP="00FD2094">
      <w:pPr>
        <w:spacing w:after="0" w:line="240" w:lineRule="auto"/>
        <w:rPr>
          <w:rFonts w:ascii="Arial" w:eastAsia="Arial Unicode MS" w:hAnsi="Arial" w:cs="Arial"/>
          <w:sz w:val="24"/>
        </w:rPr>
      </w:pPr>
    </w:p>
    <w:p w14:paraId="303D3C2D" w14:textId="77777777" w:rsidR="00FD2094" w:rsidRDefault="00FD2094" w:rsidP="00FD2094">
      <w:pPr>
        <w:spacing w:after="0" w:line="240" w:lineRule="auto"/>
        <w:rPr>
          <w:rFonts w:ascii="Arial" w:eastAsia="Arial Unicode MS" w:hAnsi="Arial" w:cs="Arial"/>
          <w:sz w:val="24"/>
        </w:rPr>
      </w:pPr>
    </w:p>
    <w:p w14:paraId="383A592C" w14:textId="77777777" w:rsidR="00FD2094" w:rsidRDefault="00FD2094" w:rsidP="00FD2094">
      <w:pPr>
        <w:spacing w:after="0" w:line="240" w:lineRule="auto"/>
        <w:rPr>
          <w:rFonts w:ascii="Arial" w:eastAsia="Arial Unicode MS" w:hAnsi="Arial" w:cs="Arial"/>
          <w:sz w:val="24"/>
        </w:rPr>
      </w:pPr>
    </w:p>
    <w:p w14:paraId="317BCA1F" w14:textId="77777777" w:rsidR="00FD2094" w:rsidRPr="00AD794F" w:rsidRDefault="00FD2094" w:rsidP="00FD2094">
      <w:pPr>
        <w:spacing w:after="0" w:line="240" w:lineRule="auto"/>
        <w:rPr>
          <w:rFonts w:ascii="Arial" w:hAnsi="Arial" w:cs="Arial"/>
          <w:b/>
          <w:sz w:val="24"/>
          <w:u w:val="single"/>
        </w:rPr>
      </w:pPr>
      <w:r w:rsidRPr="00AD794F">
        <w:rPr>
          <w:rFonts w:ascii="Arial" w:hAnsi="Arial" w:cs="Arial"/>
          <w:b/>
          <w:sz w:val="24"/>
          <w:u w:val="single"/>
        </w:rPr>
        <w:lastRenderedPageBreak/>
        <w:t>BONUS QUESTIONS (Three) BELOW:</w:t>
      </w:r>
      <w:r w:rsidRPr="00AD794F">
        <w:rPr>
          <w:rFonts w:ascii="Arial" w:hAnsi="Arial" w:cs="Arial"/>
          <w:u w:val="single"/>
        </w:rPr>
        <w:t xml:space="preserve"> </w:t>
      </w:r>
      <w:r w:rsidRPr="00A65105">
        <w:rPr>
          <w:rFonts w:ascii="Arial" w:hAnsi="Arial" w:cs="Arial"/>
          <w:b/>
          <w:sz w:val="20"/>
          <w:u w:val="single"/>
        </w:rPr>
        <w:t xml:space="preserve">These will be added points to your overall Total Exam 2 grade (along with an Extra Credit in-class assignment points). </w:t>
      </w:r>
      <w:r w:rsidRPr="00A65105">
        <w:rPr>
          <w:rFonts w:ascii="Arial" w:hAnsi="Arial" w:cs="Arial"/>
          <w:b/>
          <w:color w:val="0070C0"/>
          <w:sz w:val="20"/>
          <w:u w:val="single"/>
        </w:rPr>
        <w:t>(+8 points potential)</w:t>
      </w:r>
    </w:p>
    <w:p w14:paraId="7505D8A2" w14:textId="77777777" w:rsidR="00FD2094" w:rsidRPr="00AD794F" w:rsidRDefault="00FD2094" w:rsidP="00FD2094">
      <w:pPr>
        <w:spacing w:after="0" w:line="240" w:lineRule="auto"/>
        <w:rPr>
          <w:rFonts w:ascii="Arial" w:hAnsi="Arial" w:cs="Arial"/>
          <w:sz w:val="20"/>
        </w:rPr>
      </w:pPr>
    </w:p>
    <w:p w14:paraId="7C54A2BA" w14:textId="77777777" w:rsidR="00FD2094" w:rsidRDefault="00FD2094" w:rsidP="00FD2094">
      <w:pPr>
        <w:spacing w:after="0"/>
        <w:rPr>
          <w:rFonts w:ascii="Arial" w:hAnsi="Arial" w:cs="Arial"/>
          <w:szCs w:val="24"/>
        </w:rPr>
      </w:pPr>
      <w:r w:rsidRPr="00AD794F">
        <w:rPr>
          <w:rFonts w:ascii="Arial" w:eastAsia="Arial Unicode MS" w:hAnsi="Arial" w:cs="Arial"/>
          <w:b/>
        </w:rPr>
        <w:t>BONUS Question 1)</w:t>
      </w:r>
      <w:r w:rsidRPr="00AD794F">
        <w:rPr>
          <w:rFonts w:ascii="Arial" w:eastAsia="Arial Unicode MS" w:hAnsi="Arial" w:cs="Arial"/>
        </w:rPr>
        <w:t xml:space="preserve"> </w:t>
      </w:r>
      <w:r w:rsidRPr="00387ADA">
        <w:rPr>
          <w:rFonts w:ascii="Arial" w:hAnsi="Arial" w:cs="Arial"/>
          <w:szCs w:val="24"/>
        </w:rPr>
        <w:t xml:space="preserve">A preferred stock pays an annual dividend of $5.65 (this is a </w:t>
      </w:r>
      <w:r w:rsidRPr="00462C76">
        <w:rPr>
          <w:rFonts w:ascii="Arial" w:hAnsi="Arial" w:cs="Arial"/>
          <w:i/>
          <w:szCs w:val="24"/>
        </w:rPr>
        <w:t>Perpetuity</w:t>
      </w:r>
      <w:r>
        <w:rPr>
          <w:rFonts w:ascii="Arial" w:hAnsi="Arial" w:cs="Arial"/>
          <w:i/>
          <w:szCs w:val="24"/>
        </w:rPr>
        <w:t>, dividends occur each year forever</w:t>
      </w:r>
      <w:r w:rsidRPr="00387ADA">
        <w:rPr>
          <w:rFonts w:ascii="Arial" w:hAnsi="Arial" w:cs="Arial"/>
          <w:szCs w:val="24"/>
        </w:rPr>
        <w:t>). What is one share of this stock worth today if the rate of return is 8.95 percent</w:t>
      </w:r>
      <w:r>
        <w:rPr>
          <w:rFonts w:ascii="Arial" w:hAnsi="Arial" w:cs="Arial"/>
          <w:szCs w:val="24"/>
        </w:rPr>
        <w:t xml:space="preserve"> compounded</w:t>
      </w:r>
      <w:r w:rsidRPr="005D0A2B">
        <w:rPr>
          <w:rFonts w:ascii="Arial" w:hAnsi="Arial" w:cs="Arial"/>
          <w:i/>
          <w:szCs w:val="24"/>
        </w:rPr>
        <w:t xml:space="preserve"> annually</w:t>
      </w:r>
      <w:r w:rsidRPr="00387ADA">
        <w:rPr>
          <w:rFonts w:ascii="Arial" w:hAnsi="Arial" w:cs="Arial"/>
          <w:szCs w:val="24"/>
        </w:rPr>
        <w:t>?</w:t>
      </w:r>
      <w:r>
        <w:rPr>
          <w:rFonts w:ascii="Arial" w:hAnsi="Arial" w:cs="Arial"/>
          <w:szCs w:val="24"/>
        </w:rPr>
        <w:t xml:space="preserve"> (+3 points) </w:t>
      </w:r>
      <w:r w:rsidRPr="00FC3290">
        <w:rPr>
          <w:rFonts w:ascii="Arial" w:hAnsi="Arial" w:cs="Arial"/>
          <w:i/>
          <w:color w:val="FF0000"/>
          <w:sz w:val="16"/>
          <w:szCs w:val="24"/>
        </w:rPr>
        <w:t>(NOTE: show results and show calculations used in financial calculator – which formula and the inputs into TVM Solve/Grid below)</w:t>
      </w:r>
    </w:p>
    <w:p w14:paraId="55F3BEB8" w14:textId="77777777" w:rsidR="00FD2094" w:rsidRDefault="00FD2094" w:rsidP="00FD2094">
      <w:pPr>
        <w:spacing w:after="0"/>
        <w:rPr>
          <w:rFonts w:ascii="Arial" w:hAnsi="Arial" w:cs="Arial"/>
          <w:szCs w:val="24"/>
        </w:rPr>
      </w:pPr>
    </w:p>
    <w:p w14:paraId="02E86A25" w14:textId="77777777" w:rsidR="00FD2094" w:rsidRPr="00BE4C10" w:rsidRDefault="00FD2094" w:rsidP="00FD2094">
      <w:pPr>
        <w:spacing w:after="0"/>
        <w:rPr>
          <w:rFonts w:ascii="Calibri" w:hAnsi="Calibri" w:cs="Arial"/>
          <w:sz w:val="20"/>
          <w:szCs w:val="20"/>
        </w:rPr>
      </w:pPr>
      <w:r w:rsidRPr="00BE4C10">
        <w:rPr>
          <w:rFonts w:ascii="Calibri" w:hAnsi="Calibri" w:cs="Arial"/>
          <w:b/>
          <w:sz w:val="20"/>
          <w:szCs w:val="20"/>
          <w:u w:val="single"/>
          <w:lang w:val="en"/>
        </w:rPr>
        <w:t xml:space="preserve">  In Finance calculator - TVM Solver – show your inputs and then output</w:t>
      </w:r>
    </w:p>
    <w:tbl>
      <w:tblPr>
        <w:tblW w:w="9275" w:type="dxa"/>
        <w:tblInd w:w="-1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625"/>
        <w:gridCol w:w="1080"/>
        <w:gridCol w:w="720"/>
        <w:gridCol w:w="1080"/>
        <w:gridCol w:w="810"/>
        <w:gridCol w:w="1080"/>
        <w:gridCol w:w="810"/>
        <w:gridCol w:w="720"/>
        <w:gridCol w:w="1350"/>
      </w:tblGrid>
      <w:tr w:rsidR="00FD2094" w:rsidRPr="00387ADA" w14:paraId="60F39832" w14:textId="77777777" w:rsidTr="007A2FA3">
        <w:trPr>
          <w:trHeight w:val="42"/>
        </w:trPr>
        <w:tc>
          <w:tcPr>
            <w:tcW w:w="1625" w:type="dxa"/>
            <w:shd w:val="clear" w:color="auto" w:fill="auto"/>
            <w:vAlign w:val="center"/>
            <w:hideMark/>
          </w:tcPr>
          <w:p w14:paraId="293CC3FE"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Values Entered (inputs)</w:t>
            </w:r>
          </w:p>
        </w:tc>
        <w:tc>
          <w:tcPr>
            <w:tcW w:w="1080" w:type="dxa"/>
            <w:shd w:val="clear" w:color="auto" w:fill="auto"/>
            <w:vAlign w:val="center"/>
          </w:tcPr>
          <w:p w14:paraId="1B37A3BF" w14:textId="77777777" w:rsidR="00FD2094" w:rsidRPr="00A1507A" w:rsidRDefault="00FD2094" w:rsidP="007A2FA3">
            <w:pPr>
              <w:spacing w:after="0" w:line="240" w:lineRule="auto"/>
              <w:jc w:val="center"/>
              <w:rPr>
                <w:rFonts w:ascii="Calibri" w:eastAsia="Times New Roman" w:hAnsi="Calibri" w:cs="Arial"/>
                <w:color w:val="FF0000"/>
                <w:sz w:val="14"/>
              </w:rPr>
            </w:pPr>
          </w:p>
        </w:tc>
        <w:tc>
          <w:tcPr>
            <w:tcW w:w="720" w:type="dxa"/>
            <w:shd w:val="clear" w:color="auto" w:fill="auto"/>
            <w:vAlign w:val="center"/>
          </w:tcPr>
          <w:p w14:paraId="409190E8"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1080" w:type="dxa"/>
            <w:shd w:val="clear" w:color="auto" w:fill="auto"/>
            <w:vAlign w:val="center"/>
          </w:tcPr>
          <w:p w14:paraId="2B70E8CD"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810" w:type="dxa"/>
            <w:shd w:val="clear" w:color="auto" w:fill="auto"/>
            <w:vAlign w:val="center"/>
          </w:tcPr>
          <w:p w14:paraId="259FD61E"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1080" w:type="dxa"/>
            <w:shd w:val="clear" w:color="auto" w:fill="auto"/>
            <w:vAlign w:val="center"/>
          </w:tcPr>
          <w:p w14:paraId="7FE607F9"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810" w:type="dxa"/>
            <w:shd w:val="clear" w:color="auto" w:fill="auto"/>
            <w:vAlign w:val="center"/>
          </w:tcPr>
          <w:p w14:paraId="36CCDBCF" w14:textId="77777777" w:rsidR="00FD2094" w:rsidRPr="00A1507A" w:rsidRDefault="00FD2094" w:rsidP="007A2FA3">
            <w:pPr>
              <w:spacing w:after="0" w:line="240" w:lineRule="auto"/>
              <w:jc w:val="center"/>
              <w:rPr>
                <w:rFonts w:ascii="Calibri" w:eastAsia="Times New Roman" w:hAnsi="Calibri" w:cs="Arial"/>
                <w:color w:val="FF0000"/>
                <w:sz w:val="14"/>
              </w:rPr>
            </w:pPr>
          </w:p>
        </w:tc>
        <w:tc>
          <w:tcPr>
            <w:tcW w:w="720" w:type="dxa"/>
            <w:shd w:val="clear" w:color="auto" w:fill="auto"/>
            <w:vAlign w:val="center"/>
          </w:tcPr>
          <w:p w14:paraId="6C1973E1" w14:textId="77777777" w:rsidR="00FD2094" w:rsidRPr="00387ADA" w:rsidRDefault="00FD2094" w:rsidP="007A2FA3">
            <w:pPr>
              <w:spacing w:after="0" w:line="240" w:lineRule="auto"/>
              <w:jc w:val="center"/>
              <w:rPr>
                <w:rFonts w:ascii="Calibri" w:eastAsia="Times New Roman" w:hAnsi="Calibri" w:cs="Arial"/>
                <w:color w:val="FF0000"/>
                <w:sz w:val="14"/>
                <w:szCs w:val="20"/>
              </w:rPr>
            </w:pPr>
          </w:p>
        </w:tc>
        <w:tc>
          <w:tcPr>
            <w:tcW w:w="1350" w:type="dxa"/>
            <w:shd w:val="clear" w:color="auto" w:fill="auto"/>
            <w:vAlign w:val="center"/>
            <w:hideMark/>
          </w:tcPr>
          <w:p w14:paraId="277F7D38" w14:textId="77777777" w:rsidR="00FD2094" w:rsidRPr="00387ADA" w:rsidRDefault="00FD2094" w:rsidP="007A2FA3">
            <w:pPr>
              <w:spacing w:after="0" w:line="240" w:lineRule="auto"/>
              <w:jc w:val="center"/>
              <w:rPr>
                <w:rFonts w:ascii="Calibri" w:eastAsia="Times New Roman" w:hAnsi="Calibri" w:cs="Arial"/>
                <w:color w:val="000000"/>
                <w:sz w:val="14"/>
                <w:szCs w:val="20"/>
              </w:rPr>
            </w:pPr>
            <w:r w:rsidRPr="00387ADA">
              <w:rPr>
                <w:rFonts w:ascii="Calibri" w:eastAsia="Times New Roman" w:hAnsi="Calibri" w:cs="Arial"/>
                <w:color w:val="000000"/>
                <w:sz w:val="14"/>
              </w:rPr>
              <w:t>END</w:t>
            </w:r>
          </w:p>
        </w:tc>
      </w:tr>
      <w:tr w:rsidR="00FD2094" w:rsidRPr="00387ADA" w14:paraId="143C924D" w14:textId="77777777" w:rsidTr="007A2FA3">
        <w:trPr>
          <w:trHeight w:val="151"/>
        </w:trPr>
        <w:tc>
          <w:tcPr>
            <w:tcW w:w="1625" w:type="dxa"/>
            <w:shd w:val="clear" w:color="000000" w:fill="D9D9D9"/>
            <w:vAlign w:val="center"/>
            <w:hideMark/>
          </w:tcPr>
          <w:p w14:paraId="7C22A19C"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 </w:t>
            </w:r>
          </w:p>
        </w:tc>
        <w:tc>
          <w:tcPr>
            <w:tcW w:w="1080" w:type="dxa"/>
            <w:shd w:val="clear" w:color="000000" w:fill="D9D9D9"/>
            <w:vAlign w:val="center"/>
            <w:hideMark/>
          </w:tcPr>
          <w:p w14:paraId="579EC9A4"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N</w:t>
            </w:r>
          </w:p>
        </w:tc>
        <w:tc>
          <w:tcPr>
            <w:tcW w:w="720" w:type="dxa"/>
            <w:shd w:val="clear" w:color="000000" w:fill="D9D9D9"/>
            <w:vAlign w:val="center"/>
            <w:hideMark/>
          </w:tcPr>
          <w:p w14:paraId="01AA8F0B"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I/Y</w:t>
            </w:r>
          </w:p>
        </w:tc>
        <w:tc>
          <w:tcPr>
            <w:tcW w:w="1080" w:type="dxa"/>
            <w:shd w:val="clear" w:color="000000" w:fill="D9D9D9"/>
            <w:vAlign w:val="center"/>
            <w:hideMark/>
          </w:tcPr>
          <w:p w14:paraId="073E5325"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PV</w:t>
            </w:r>
          </w:p>
        </w:tc>
        <w:tc>
          <w:tcPr>
            <w:tcW w:w="810" w:type="dxa"/>
            <w:shd w:val="clear" w:color="000000" w:fill="D9D9D9"/>
            <w:vAlign w:val="center"/>
            <w:hideMark/>
          </w:tcPr>
          <w:p w14:paraId="7D08641E"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PMT</w:t>
            </w:r>
          </w:p>
        </w:tc>
        <w:tc>
          <w:tcPr>
            <w:tcW w:w="1080" w:type="dxa"/>
            <w:shd w:val="clear" w:color="000000" w:fill="D9D9D9"/>
            <w:vAlign w:val="center"/>
            <w:hideMark/>
          </w:tcPr>
          <w:p w14:paraId="45F5D424" w14:textId="77777777" w:rsidR="00FD2094" w:rsidRPr="00387ADA" w:rsidRDefault="00FD2094" w:rsidP="007A2FA3">
            <w:pPr>
              <w:spacing w:after="0" w:line="240" w:lineRule="auto"/>
              <w:jc w:val="center"/>
              <w:rPr>
                <w:rFonts w:ascii="Calibri" w:eastAsia="Times New Roman" w:hAnsi="Calibri" w:cs="Arial"/>
                <w:b/>
                <w:bCs/>
                <w:sz w:val="14"/>
                <w:szCs w:val="20"/>
              </w:rPr>
            </w:pPr>
            <w:r w:rsidRPr="00387ADA">
              <w:rPr>
                <w:rFonts w:ascii="Calibri" w:eastAsia="Times New Roman" w:hAnsi="Calibri" w:cs="Arial"/>
                <w:b/>
                <w:bCs/>
                <w:sz w:val="14"/>
                <w:szCs w:val="20"/>
              </w:rPr>
              <w:t>FV</w:t>
            </w:r>
          </w:p>
        </w:tc>
        <w:tc>
          <w:tcPr>
            <w:tcW w:w="810" w:type="dxa"/>
            <w:shd w:val="clear" w:color="000000" w:fill="E2EFDA"/>
            <w:vAlign w:val="center"/>
            <w:hideMark/>
          </w:tcPr>
          <w:p w14:paraId="02D84060"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P/Y</w:t>
            </w:r>
          </w:p>
        </w:tc>
        <w:tc>
          <w:tcPr>
            <w:tcW w:w="720" w:type="dxa"/>
            <w:shd w:val="clear" w:color="000000" w:fill="E2EFDA"/>
            <w:vAlign w:val="center"/>
            <w:hideMark/>
          </w:tcPr>
          <w:p w14:paraId="3D2A4771"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C/Y</w:t>
            </w:r>
          </w:p>
        </w:tc>
        <w:tc>
          <w:tcPr>
            <w:tcW w:w="1350" w:type="dxa"/>
            <w:shd w:val="clear" w:color="000000" w:fill="FCE4D6"/>
            <w:vAlign w:val="center"/>
            <w:hideMark/>
          </w:tcPr>
          <w:p w14:paraId="1A03861C" w14:textId="77777777" w:rsidR="00FD2094" w:rsidRPr="00387ADA" w:rsidRDefault="00FD2094" w:rsidP="007A2FA3">
            <w:pPr>
              <w:spacing w:after="0" w:line="240" w:lineRule="auto"/>
              <w:jc w:val="center"/>
              <w:rPr>
                <w:rFonts w:ascii="Calibri" w:eastAsia="Times New Roman" w:hAnsi="Calibri" w:cs="Arial"/>
                <w:b/>
                <w:bCs/>
                <w:color w:val="000000"/>
                <w:sz w:val="14"/>
                <w:szCs w:val="20"/>
              </w:rPr>
            </w:pPr>
            <w:r w:rsidRPr="00387ADA">
              <w:rPr>
                <w:rFonts w:ascii="Calibri" w:eastAsia="Times New Roman" w:hAnsi="Calibri" w:cs="Arial"/>
                <w:b/>
                <w:bCs/>
                <w:color w:val="000000"/>
                <w:sz w:val="14"/>
                <w:szCs w:val="20"/>
              </w:rPr>
              <w:t>PMT: END or BGN</w:t>
            </w:r>
          </w:p>
        </w:tc>
      </w:tr>
      <w:tr w:rsidR="00FD2094" w:rsidRPr="00387ADA" w14:paraId="07A5D6BD" w14:textId="77777777" w:rsidTr="007A2FA3">
        <w:trPr>
          <w:trHeight w:val="42"/>
        </w:trPr>
        <w:tc>
          <w:tcPr>
            <w:tcW w:w="1625" w:type="dxa"/>
            <w:shd w:val="clear" w:color="auto" w:fill="auto"/>
            <w:vAlign w:val="center"/>
            <w:hideMark/>
          </w:tcPr>
          <w:p w14:paraId="72C55B4D" w14:textId="77777777" w:rsidR="00FD2094" w:rsidRPr="00387ADA" w:rsidRDefault="00FD2094" w:rsidP="007A2FA3">
            <w:pPr>
              <w:spacing w:after="0" w:line="240" w:lineRule="auto"/>
              <w:rPr>
                <w:rFonts w:ascii="Calibri" w:eastAsia="Times New Roman" w:hAnsi="Calibri" w:cs="Arial"/>
                <w:b/>
                <w:bCs/>
                <w:color w:val="000000"/>
                <w:sz w:val="14"/>
                <w:szCs w:val="16"/>
              </w:rPr>
            </w:pPr>
            <w:r w:rsidRPr="00387ADA">
              <w:rPr>
                <w:rFonts w:ascii="Calibri" w:eastAsia="Times New Roman" w:hAnsi="Calibri" w:cs="Arial"/>
                <w:b/>
                <w:bCs/>
                <w:color w:val="000000"/>
                <w:sz w:val="14"/>
              </w:rPr>
              <w:t>Solve for -output 1 field</w:t>
            </w:r>
          </w:p>
        </w:tc>
        <w:tc>
          <w:tcPr>
            <w:tcW w:w="1080" w:type="dxa"/>
            <w:shd w:val="clear" w:color="auto" w:fill="auto"/>
            <w:vAlign w:val="center"/>
            <w:hideMark/>
          </w:tcPr>
          <w:p w14:paraId="184C962E"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720" w:type="dxa"/>
            <w:shd w:val="clear" w:color="auto" w:fill="auto"/>
            <w:vAlign w:val="center"/>
            <w:hideMark/>
          </w:tcPr>
          <w:p w14:paraId="4D2A2A44"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hideMark/>
          </w:tcPr>
          <w:p w14:paraId="65A45E73"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810" w:type="dxa"/>
            <w:shd w:val="clear" w:color="auto" w:fill="auto"/>
            <w:vAlign w:val="center"/>
            <w:hideMark/>
          </w:tcPr>
          <w:p w14:paraId="6DC84342" w14:textId="77777777" w:rsidR="00FD2094" w:rsidRPr="00387ADA" w:rsidRDefault="00FD2094" w:rsidP="007A2FA3">
            <w:pPr>
              <w:spacing w:after="0" w:line="240" w:lineRule="auto"/>
              <w:jc w:val="center"/>
              <w:rPr>
                <w:rFonts w:ascii="Calibri" w:eastAsia="Times New Roman" w:hAnsi="Calibri" w:cs="Arial"/>
                <w:color w:val="000000"/>
                <w:sz w:val="14"/>
              </w:rPr>
            </w:pPr>
          </w:p>
        </w:tc>
        <w:tc>
          <w:tcPr>
            <w:tcW w:w="1080" w:type="dxa"/>
            <w:shd w:val="clear" w:color="auto" w:fill="auto"/>
            <w:vAlign w:val="center"/>
          </w:tcPr>
          <w:p w14:paraId="36C920E1" w14:textId="77777777" w:rsidR="00FD2094" w:rsidRPr="00BE4C10" w:rsidRDefault="00FD2094" w:rsidP="007A2FA3">
            <w:pPr>
              <w:spacing w:after="0" w:line="240" w:lineRule="auto"/>
              <w:jc w:val="center"/>
              <w:rPr>
                <w:rFonts w:ascii="Calibri" w:eastAsia="Times New Roman" w:hAnsi="Calibri" w:cs="Arial"/>
                <w:color w:val="000000"/>
                <w:sz w:val="14"/>
                <w:highlight w:val="yellow"/>
              </w:rPr>
            </w:pPr>
          </w:p>
        </w:tc>
        <w:tc>
          <w:tcPr>
            <w:tcW w:w="810" w:type="dxa"/>
            <w:shd w:val="clear" w:color="auto" w:fill="auto"/>
            <w:vAlign w:val="center"/>
            <w:hideMark/>
          </w:tcPr>
          <w:p w14:paraId="5CFF32C6"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720" w:type="dxa"/>
            <w:shd w:val="clear" w:color="auto" w:fill="auto"/>
            <w:vAlign w:val="center"/>
            <w:hideMark/>
          </w:tcPr>
          <w:p w14:paraId="454BCA5E"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c>
          <w:tcPr>
            <w:tcW w:w="1350" w:type="dxa"/>
            <w:shd w:val="clear" w:color="auto" w:fill="auto"/>
            <w:vAlign w:val="center"/>
            <w:hideMark/>
          </w:tcPr>
          <w:p w14:paraId="079F5C55" w14:textId="77777777" w:rsidR="00FD2094" w:rsidRPr="00387ADA" w:rsidRDefault="00FD2094" w:rsidP="007A2FA3">
            <w:pPr>
              <w:spacing w:after="0" w:line="240" w:lineRule="auto"/>
              <w:jc w:val="center"/>
              <w:rPr>
                <w:rFonts w:ascii="Calibri" w:eastAsia="Times New Roman" w:hAnsi="Calibri" w:cs="Arial"/>
                <w:color w:val="000000"/>
                <w:sz w:val="14"/>
              </w:rPr>
            </w:pPr>
            <w:r w:rsidRPr="00387ADA">
              <w:rPr>
                <w:rFonts w:ascii="Calibri" w:eastAsia="Times New Roman" w:hAnsi="Calibri" w:cs="Arial"/>
                <w:color w:val="000000"/>
                <w:sz w:val="14"/>
              </w:rPr>
              <w:t> </w:t>
            </w:r>
          </w:p>
        </w:tc>
      </w:tr>
    </w:tbl>
    <w:p w14:paraId="002BCA6F" w14:textId="77777777" w:rsidR="00FD2094" w:rsidRPr="00387ADA" w:rsidRDefault="00FD2094" w:rsidP="00FD2094">
      <w:pPr>
        <w:spacing w:after="0"/>
        <w:rPr>
          <w:rFonts w:ascii="Arial" w:hAnsi="Arial" w:cs="Arial"/>
          <w:b/>
          <w:sz w:val="20"/>
          <w:szCs w:val="20"/>
          <w:u w:val="single"/>
          <w:lang w:val="en"/>
        </w:rPr>
      </w:pPr>
    </w:p>
    <w:p w14:paraId="2B01B986" w14:textId="77777777" w:rsidR="00FD2094" w:rsidRDefault="00FD2094" w:rsidP="00FD2094">
      <w:pPr>
        <w:spacing w:after="0"/>
        <w:rPr>
          <w:rFonts w:ascii="Calibri" w:hAnsi="Calibri" w:cs="Arial"/>
          <w:sz w:val="20"/>
          <w:szCs w:val="20"/>
          <w:u w:val="single"/>
        </w:rPr>
      </w:pPr>
    </w:p>
    <w:p w14:paraId="7C37222B" w14:textId="77777777" w:rsidR="00FD2094" w:rsidRDefault="00FD2094" w:rsidP="00FD2094">
      <w:pPr>
        <w:spacing w:after="0" w:line="240" w:lineRule="auto"/>
        <w:rPr>
          <w:rFonts w:ascii="Arial" w:eastAsia="Calibri" w:hAnsi="Arial" w:cs="Arial"/>
          <w:sz w:val="18"/>
          <w:szCs w:val="20"/>
        </w:rPr>
      </w:pPr>
    </w:p>
    <w:p w14:paraId="6A26C7B3" w14:textId="77777777" w:rsidR="00FD2094" w:rsidRDefault="00FD2094" w:rsidP="00FD2094">
      <w:pPr>
        <w:spacing w:after="0" w:line="240" w:lineRule="auto"/>
        <w:rPr>
          <w:rFonts w:ascii="Arial" w:eastAsia="Calibri" w:hAnsi="Arial" w:cs="Arial"/>
          <w:sz w:val="18"/>
          <w:szCs w:val="20"/>
        </w:rPr>
      </w:pPr>
    </w:p>
    <w:p w14:paraId="6CC8166F" w14:textId="77777777" w:rsidR="00FD2094" w:rsidRDefault="00FD2094" w:rsidP="00FD2094">
      <w:pPr>
        <w:spacing w:after="0" w:line="240" w:lineRule="auto"/>
        <w:rPr>
          <w:rFonts w:ascii="Arial" w:eastAsia="Calibri" w:hAnsi="Arial" w:cs="Arial"/>
          <w:sz w:val="18"/>
          <w:szCs w:val="20"/>
        </w:rPr>
      </w:pPr>
    </w:p>
    <w:p w14:paraId="53119C8E" w14:textId="77777777" w:rsidR="00FD2094" w:rsidRDefault="00FD2094" w:rsidP="00FD2094">
      <w:pPr>
        <w:spacing w:after="0" w:line="240" w:lineRule="auto"/>
        <w:rPr>
          <w:rFonts w:ascii="Arial" w:eastAsia="Calibri" w:hAnsi="Arial" w:cs="Arial"/>
          <w:sz w:val="18"/>
          <w:szCs w:val="20"/>
        </w:rPr>
      </w:pPr>
    </w:p>
    <w:p w14:paraId="65AFD3B8" w14:textId="77777777" w:rsidR="00FD2094" w:rsidRDefault="00FD2094" w:rsidP="00FD2094">
      <w:pPr>
        <w:spacing w:after="0" w:line="240" w:lineRule="auto"/>
        <w:rPr>
          <w:rFonts w:ascii="Arial" w:eastAsia="Calibri" w:hAnsi="Arial" w:cs="Arial"/>
          <w:sz w:val="18"/>
          <w:szCs w:val="20"/>
        </w:rPr>
      </w:pPr>
    </w:p>
    <w:p w14:paraId="255A1568" w14:textId="77777777" w:rsidR="00FD2094" w:rsidRDefault="00FD2094" w:rsidP="00FD2094">
      <w:pPr>
        <w:spacing w:after="0" w:line="240" w:lineRule="auto"/>
        <w:rPr>
          <w:rFonts w:ascii="Arial" w:eastAsia="Calibri" w:hAnsi="Arial" w:cs="Arial"/>
          <w:sz w:val="18"/>
          <w:szCs w:val="20"/>
        </w:rPr>
      </w:pPr>
    </w:p>
    <w:p w14:paraId="0BF40F46" w14:textId="77777777" w:rsidR="00FD2094" w:rsidRPr="00AD794F" w:rsidRDefault="00FD2094" w:rsidP="00FD2094">
      <w:pPr>
        <w:spacing w:after="0" w:line="240" w:lineRule="auto"/>
        <w:rPr>
          <w:rFonts w:ascii="Arial" w:eastAsia="Calibri" w:hAnsi="Arial" w:cs="Arial"/>
          <w:sz w:val="18"/>
          <w:szCs w:val="20"/>
        </w:rPr>
      </w:pPr>
    </w:p>
    <w:p w14:paraId="2CFAB7C3" w14:textId="77777777" w:rsidR="00FD2094" w:rsidRPr="00AD794F" w:rsidRDefault="00FD2094" w:rsidP="00FD2094">
      <w:pPr>
        <w:spacing w:after="0" w:line="240" w:lineRule="auto"/>
        <w:rPr>
          <w:rFonts w:ascii="Arial" w:hAnsi="Arial" w:cs="Arial"/>
          <w:sz w:val="20"/>
        </w:rPr>
      </w:pPr>
      <w:r w:rsidRPr="00AD794F">
        <w:rPr>
          <w:rFonts w:ascii="Arial" w:eastAsia="Arial Unicode MS" w:hAnsi="Arial" w:cs="Arial"/>
          <w:b/>
        </w:rPr>
        <w:t>BONUS Question 2)</w:t>
      </w:r>
      <w:r w:rsidRPr="00AD794F">
        <w:rPr>
          <w:rFonts w:ascii="Arial" w:eastAsia="Arial Unicode MS" w:hAnsi="Arial" w:cs="Arial"/>
        </w:rPr>
        <w:t xml:space="preserve"> </w:t>
      </w:r>
      <w:r w:rsidRPr="00AD794F">
        <w:rPr>
          <w:rFonts w:ascii="Arial" w:hAnsi="Arial" w:cs="Arial"/>
          <w:sz w:val="20"/>
        </w:rPr>
        <w:t xml:space="preserve">You are considering between two mutual fund investment portfolios. The strategy of the two funds are similar with the exception of the most recent annual rate of return. Fund A has a rate of return of 10.9 percent, compounded daily. Fund B has a rate of return of 11.15 percent, compounded </w:t>
      </w:r>
      <w:r w:rsidRPr="00AD794F">
        <w:rPr>
          <w:rFonts w:ascii="Arial" w:hAnsi="Arial" w:cs="Arial"/>
          <w:i/>
          <w:sz w:val="20"/>
        </w:rPr>
        <w:t>semiannually</w:t>
      </w:r>
      <w:r w:rsidRPr="00AD794F">
        <w:rPr>
          <w:rFonts w:ascii="Arial" w:hAnsi="Arial" w:cs="Arial"/>
          <w:sz w:val="20"/>
        </w:rPr>
        <w:t>. Which Fund should you select and why? (+2 points)</w:t>
      </w:r>
    </w:p>
    <w:p w14:paraId="29688AAF" w14:textId="77777777" w:rsidR="00FD2094" w:rsidRPr="00AD794F" w:rsidRDefault="00FD2094" w:rsidP="00FD2094">
      <w:pPr>
        <w:spacing w:after="0" w:line="240" w:lineRule="auto"/>
        <w:rPr>
          <w:rFonts w:ascii="Arial" w:hAnsi="Arial" w:cs="Arial"/>
          <w:sz w:val="20"/>
        </w:rPr>
      </w:pPr>
    </w:p>
    <w:p w14:paraId="2A9D230F" w14:textId="77777777" w:rsidR="00FD2094" w:rsidRPr="00AD794F" w:rsidRDefault="00FD2094" w:rsidP="00FD2094">
      <w:pPr>
        <w:spacing w:after="0" w:line="240" w:lineRule="auto"/>
        <w:rPr>
          <w:rFonts w:ascii="Arial" w:hAnsi="Arial" w:cs="Arial"/>
          <w:b/>
          <w:sz w:val="18"/>
        </w:rPr>
      </w:pPr>
      <w:r w:rsidRPr="00AD794F">
        <w:rPr>
          <w:rFonts w:ascii="Arial" w:hAnsi="Arial" w:cs="Arial"/>
          <w:b/>
          <w:sz w:val="18"/>
          <w:highlight w:val="cyan"/>
        </w:rPr>
        <w:t xml:space="preserve">Fund A </w:t>
      </w:r>
    </w:p>
    <w:p w14:paraId="6956B4DD" w14:textId="77777777" w:rsidR="00FD2094" w:rsidRPr="00AD794F" w:rsidRDefault="00FD2094" w:rsidP="00FD2094">
      <w:pPr>
        <w:spacing w:after="0" w:line="240" w:lineRule="auto"/>
        <w:rPr>
          <w:rFonts w:ascii="Arial Narrow" w:eastAsia="Arial Unicode MS" w:hAnsi="Arial Narrow" w:cs="Arial Unicode MS"/>
          <w:b/>
          <w:color w:val="000000"/>
          <w:sz w:val="20"/>
          <w:szCs w:val="20"/>
          <w:u w:val="single"/>
        </w:rPr>
      </w:pPr>
      <w:r w:rsidRPr="00AD794F">
        <w:rPr>
          <w:rFonts w:ascii="Arial Narrow" w:eastAsia="Arial Unicode MS" w:hAnsi="Arial Narrow" w:cs="Arial Unicode MS"/>
          <w:b/>
          <w:color w:val="000000"/>
          <w:sz w:val="20"/>
          <w:szCs w:val="20"/>
          <w:u w:val="single"/>
        </w:rPr>
        <w:t>For BA II Plus or Excel TVM template</w:t>
      </w:r>
    </w:p>
    <w:tbl>
      <w:tblPr>
        <w:tblW w:w="4950" w:type="dxa"/>
        <w:tblInd w:w="-10" w:type="dxa"/>
        <w:tblLook w:val="04A0" w:firstRow="1" w:lastRow="0" w:firstColumn="1" w:lastColumn="0" w:noHBand="0" w:noVBand="1"/>
      </w:tblPr>
      <w:tblGrid>
        <w:gridCol w:w="2070"/>
        <w:gridCol w:w="960"/>
        <w:gridCol w:w="960"/>
        <w:gridCol w:w="960"/>
      </w:tblGrid>
      <w:tr w:rsidR="00FD2094" w:rsidRPr="00AD794F" w14:paraId="7DC979C0" w14:textId="77777777" w:rsidTr="007A2FA3">
        <w:trPr>
          <w:trHeight w:val="97"/>
        </w:trPr>
        <w:tc>
          <w:tcPr>
            <w:tcW w:w="2070" w:type="dxa"/>
            <w:tcBorders>
              <w:top w:val="single" w:sz="8" w:space="0" w:color="5B9BD5"/>
              <w:left w:val="single" w:sz="8" w:space="0" w:color="5B9BD5"/>
              <w:bottom w:val="single" w:sz="8" w:space="0" w:color="5B9BD5"/>
              <w:right w:val="single" w:sz="8" w:space="0" w:color="5B9BD5"/>
            </w:tcBorders>
            <w:shd w:val="clear" w:color="auto" w:fill="auto"/>
            <w:vAlign w:val="center"/>
            <w:hideMark/>
          </w:tcPr>
          <w:p w14:paraId="3E6567E3" w14:textId="77777777" w:rsidR="00FD2094" w:rsidRPr="00AD794F" w:rsidRDefault="00FD2094" w:rsidP="007A2FA3">
            <w:pPr>
              <w:spacing w:after="0" w:line="240" w:lineRule="auto"/>
              <w:rPr>
                <w:rFonts w:ascii="Calibri" w:eastAsia="Times New Roman" w:hAnsi="Calibri" w:cs="Times New Roman"/>
                <w:b/>
                <w:bCs/>
                <w:color w:val="000000"/>
                <w:sz w:val="14"/>
                <w:szCs w:val="16"/>
              </w:rPr>
            </w:pPr>
            <w:r w:rsidRPr="00AD794F">
              <w:rPr>
                <w:rFonts w:ascii="Calibri" w:eastAsia="Times New Roman" w:hAnsi="Calibri" w:cs="Times New Roman"/>
                <w:b/>
                <w:bCs/>
                <w:color w:val="000000"/>
                <w:sz w:val="14"/>
              </w:rPr>
              <w:t xml:space="preserve">Values Entered </w:t>
            </w:r>
            <w:r w:rsidRPr="00AD794F">
              <w:rPr>
                <w:rFonts w:ascii="Calibri" w:eastAsia="Times New Roman" w:hAnsi="Calibri" w:cs="Times New Roman"/>
                <w:b/>
                <w:bCs/>
                <w:color w:val="000000"/>
                <w:sz w:val="12"/>
              </w:rPr>
              <w:t>(inputs)</w:t>
            </w:r>
          </w:p>
        </w:tc>
        <w:tc>
          <w:tcPr>
            <w:tcW w:w="960" w:type="dxa"/>
            <w:tcBorders>
              <w:top w:val="single" w:sz="8" w:space="0" w:color="5B9BD5"/>
              <w:left w:val="nil"/>
              <w:bottom w:val="single" w:sz="8" w:space="0" w:color="5B9BD5"/>
              <w:right w:val="single" w:sz="8" w:space="0" w:color="5B9BD5"/>
            </w:tcBorders>
            <w:shd w:val="clear" w:color="auto" w:fill="auto"/>
            <w:vAlign w:val="center"/>
          </w:tcPr>
          <w:p w14:paraId="534F54FE" w14:textId="77777777" w:rsidR="00FD2094" w:rsidRPr="00AD794F" w:rsidRDefault="00FD2094" w:rsidP="007A2FA3">
            <w:pPr>
              <w:spacing w:after="0" w:line="240" w:lineRule="auto"/>
              <w:jc w:val="center"/>
              <w:rPr>
                <w:rFonts w:ascii="Calibri" w:eastAsia="Times New Roman" w:hAnsi="Calibri" w:cs="Times New Roman"/>
                <w:color w:val="000000"/>
                <w:sz w:val="14"/>
                <w:szCs w:val="16"/>
              </w:rPr>
            </w:pPr>
          </w:p>
        </w:tc>
        <w:tc>
          <w:tcPr>
            <w:tcW w:w="960" w:type="dxa"/>
            <w:tcBorders>
              <w:top w:val="single" w:sz="8" w:space="0" w:color="5B9BD5"/>
              <w:left w:val="nil"/>
              <w:bottom w:val="single" w:sz="8" w:space="0" w:color="5B9BD5"/>
              <w:right w:val="single" w:sz="8" w:space="0" w:color="5B9BD5"/>
            </w:tcBorders>
            <w:shd w:val="clear" w:color="auto" w:fill="auto"/>
            <w:vAlign w:val="center"/>
          </w:tcPr>
          <w:p w14:paraId="257C72D6" w14:textId="77777777" w:rsidR="00FD2094" w:rsidRPr="00AD794F" w:rsidRDefault="00FD2094" w:rsidP="007A2FA3">
            <w:pPr>
              <w:spacing w:after="0" w:line="240" w:lineRule="auto"/>
              <w:jc w:val="center"/>
              <w:rPr>
                <w:rFonts w:ascii="Calibri" w:eastAsia="Times New Roman" w:hAnsi="Calibri" w:cs="Times New Roman"/>
                <w:color w:val="000000"/>
                <w:sz w:val="14"/>
                <w:szCs w:val="16"/>
              </w:rPr>
            </w:pPr>
          </w:p>
        </w:tc>
        <w:tc>
          <w:tcPr>
            <w:tcW w:w="960" w:type="dxa"/>
            <w:tcBorders>
              <w:top w:val="single" w:sz="8" w:space="0" w:color="5B9BD5"/>
              <w:left w:val="nil"/>
              <w:bottom w:val="single" w:sz="8" w:space="0" w:color="5B9BD5"/>
              <w:right w:val="single" w:sz="8" w:space="0" w:color="5B9BD5"/>
            </w:tcBorders>
            <w:shd w:val="clear" w:color="auto" w:fill="auto"/>
            <w:vAlign w:val="center"/>
          </w:tcPr>
          <w:p w14:paraId="324E3810" w14:textId="77777777" w:rsidR="00FD2094" w:rsidRPr="00AD794F" w:rsidRDefault="00FD2094" w:rsidP="007A2FA3">
            <w:pPr>
              <w:spacing w:after="0" w:line="240" w:lineRule="auto"/>
              <w:jc w:val="center"/>
              <w:rPr>
                <w:rFonts w:ascii="Calibri" w:eastAsia="Times New Roman" w:hAnsi="Calibri" w:cs="Times New Roman"/>
                <w:color w:val="000000"/>
                <w:sz w:val="14"/>
                <w:szCs w:val="16"/>
              </w:rPr>
            </w:pPr>
          </w:p>
        </w:tc>
      </w:tr>
      <w:tr w:rsidR="00FD2094" w:rsidRPr="00AD794F" w14:paraId="02CDC6F7" w14:textId="77777777" w:rsidTr="007A2FA3">
        <w:trPr>
          <w:trHeight w:val="97"/>
        </w:trPr>
        <w:tc>
          <w:tcPr>
            <w:tcW w:w="2070" w:type="dxa"/>
            <w:tcBorders>
              <w:top w:val="nil"/>
              <w:left w:val="single" w:sz="8" w:space="0" w:color="5B9BD5"/>
              <w:bottom w:val="single" w:sz="8" w:space="0" w:color="5B9BD5"/>
              <w:right w:val="single" w:sz="8" w:space="0" w:color="5B9BD5"/>
            </w:tcBorders>
            <w:shd w:val="clear" w:color="000000" w:fill="D9D9D9"/>
            <w:vAlign w:val="center"/>
            <w:hideMark/>
          </w:tcPr>
          <w:p w14:paraId="3550C6F1" w14:textId="77777777" w:rsidR="00FD2094" w:rsidRPr="00AD794F" w:rsidRDefault="00FD2094" w:rsidP="007A2FA3">
            <w:pPr>
              <w:spacing w:after="0" w:line="240" w:lineRule="auto"/>
              <w:jc w:val="center"/>
              <w:rPr>
                <w:rFonts w:ascii="Arial Narrow" w:eastAsia="Times New Roman" w:hAnsi="Arial Narrow" w:cs="Times New Roman"/>
                <w:b/>
                <w:bCs/>
                <w:sz w:val="14"/>
                <w:szCs w:val="20"/>
              </w:rPr>
            </w:pPr>
            <w:r w:rsidRPr="00AD794F">
              <w:rPr>
                <w:rFonts w:ascii="Arial Narrow" w:eastAsia="Times New Roman" w:hAnsi="Arial Narrow" w:cs="Times New Roman"/>
                <w:b/>
                <w:bCs/>
                <w:sz w:val="14"/>
                <w:szCs w:val="20"/>
              </w:rPr>
              <w:t> </w:t>
            </w:r>
          </w:p>
        </w:tc>
        <w:tc>
          <w:tcPr>
            <w:tcW w:w="960" w:type="dxa"/>
            <w:tcBorders>
              <w:top w:val="nil"/>
              <w:left w:val="nil"/>
              <w:bottom w:val="single" w:sz="8" w:space="0" w:color="5B9BD5"/>
              <w:right w:val="single" w:sz="8" w:space="0" w:color="5B9BD5"/>
            </w:tcBorders>
            <w:shd w:val="clear" w:color="000000" w:fill="D9D9D9"/>
            <w:vAlign w:val="center"/>
            <w:hideMark/>
          </w:tcPr>
          <w:p w14:paraId="76ECDFB1" w14:textId="77777777" w:rsidR="00FD2094" w:rsidRPr="00AD794F" w:rsidRDefault="00FD2094" w:rsidP="007A2FA3">
            <w:pPr>
              <w:spacing w:after="0" w:line="240" w:lineRule="auto"/>
              <w:jc w:val="center"/>
              <w:rPr>
                <w:rFonts w:ascii="Arial Narrow" w:eastAsia="Times New Roman" w:hAnsi="Arial Narrow" w:cs="Times New Roman"/>
                <w:b/>
                <w:bCs/>
                <w:sz w:val="14"/>
                <w:szCs w:val="16"/>
              </w:rPr>
            </w:pPr>
            <w:r w:rsidRPr="00AD794F">
              <w:rPr>
                <w:rFonts w:ascii="Arial Narrow" w:eastAsia="Times New Roman" w:hAnsi="Arial Narrow" w:cs="Times New Roman"/>
                <w:b/>
                <w:bCs/>
                <w:sz w:val="14"/>
                <w:szCs w:val="16"/>
              </w:rPr>
              <w:t>NOM</w:t>
            </w:r>
          </w:p>
        </w:tc>
        <w:tc>
          <w:tcPr>
            <w:tcW w:w="960" w:type="dxa"/>
            <w:tcBorders>
              <w:top w:val="nil"/>
              <w:left w:val="nil"/>
              <w:bottom w:val="single" w:sz="8" w:space="0" w:color="5B9BD5"/>
              <w:right w:val="single" w:sz="8" w:space="0" w:color="5B9BD5"/>
            </w:tcBorders>
            <w:shd w:val="clear" w:color="000000" w:fill="D9D9D9"/>
            <w:vAlign w:val="center"/>
            <w:hideMark/>
          </w:tcPr>
          <w:p w14:paraId="784E88D3" w14:textId="77777777" w:rsidR="00FD2094" w:rsidRPr="00AD794F" w:rsidRDefault="00FD2094" w:rsidP="007A2FA3">
            <w:pPr>
              <w:spacing w:after="0" w:line="240" w:lineRule="auto"/>
              <w:jc w:val="center"/>
              <w:rPr>
                <w:rFonts w:ascii="Arial Narrow" w:eastAsia="Times New Roman" w:hAnsi="Arial Narrow" w:cs="Times New Roman"/>
                <w:b/>
                <w:bCs/>
                <w:sz w:val="14"/>
                <w:szCs w:val="16"/>
              </w:rPr>
            </w:pPr>
            <w:r w:rsidRPr="00AD794F">
              <w:rPr>
                <w:rFonts w:ascii="Arial Narrow" w:eastAsia="Times New Roman" w:hAnsi="Arial Narrow" w:cs="Times New Roman"/>
                <w:b/>
                <w:bCs/>
                <w:sz w:val="14"/>
                <w:szCs w:val="16"/>
              </w:rPr>
              <w:t>C/Y</w:t>
            </w:r>
          </w:p>
        </w:tc>
        <w:tc>
          <w:tcPr>
            <w:tcW w:w="960" w:type="dxa"/>
            <w:tcBorders>
              <w:top w:val="nil"/>
              <w:left w:val="nil"/>
              <w:bottom w:val="single" w:sz="8" w:space="0" w:color="5B9BD5"/>
              <w:right w:val="single" w:sz="8" w:space="0" w:color="5B9BD5"/>
            </w:tcBorders>
            <w:shd w:val="clear" w:color="000000" w:fill="D9D9D9"/>
            <w:vAlign w:val="center"/>
            <w:hideMark/>
          </w:tcPr>
          <w:p w14:paraId="77E40CD9" w14:textId="77777777" w:rsidR="00FD2094" w:rsidRPr="00AD794F" w:rsidRDefault="00FD2094" w:rsidP="007A2FA3">
            <w:pPr>
              <w:spacing w:after="0" w:line="240" w:lineRule="auto"/>
              <w:jc w:val="center"/>
              <w:rPr>
                <w:rFonts w:ascii="Arial Narrow" w:eastAsia="Times New Roman" w:hAnsi="Arial Narrow" w:cs="Times New Roman"/>
                <w:b/>
                <w:bCs/>
                <w:sz w:val="14"/>
                <w:szCs w:val="16"/>
              </w:rPr>
            </w:pPr>
            <w:r w:rsidRPr="00AD794F">
              <w:rPr>
                <w:rFonts w:ascii="Arial Narrow" w:eastAsia="Times New Roman" w:hAnsi="Arial Narrow" w:cs="Times New Roman"/>
                <w:b/>
                <w:bCs/>
                <w:sz w:val="14"/>
                <w:szCs w:val="16"/>
              </w:rPr>
              <w:t>EFF</w:t>
            </w:r>
          </w:p>
        </w:tc>
      </w:tr>
      <w:tr w:rsidR="00FD2094" w:rsidRPr="00AD794F" w14:paraId="3E64C6B3" w14:textId="77777777" w:rsidTr="007A2FA3">
        <w:trPr>
          <w:trHeight w:val="133"/>
        </w:trPr>
        <w:tc>
          <w:tcPr>
            <w:tcW w:w="2070" w:type="dxa"/>
            <w:tcBorders>
              <w:top w:val="nil"/>
              <w:left w:val="single" w:sz="8" w:space="0" w:color="5B9BD5"/>
              <w:bottom w:val="single" w:sz="8" w:space="0" w:color="5B9BD5"/>
              <w:right w:val="single" w:sz="8" w:space="0" w:color="5B9BD5"/>
            </w:tcBorders>
            <w:shd w:val="clear" w:color="auto" w:fill="auto"/>
            <w:vAlign w:val="center"/>
            <w:hideMark/>
          </w:tcPr>
          <w:p w14:paraId="2B569506" w14:textId="77777777" w:rsidR="00FD2094" w:rsidRPr="00AD794F" w:rsidRDefault="00FD2094" w:rsidP="007A2FA3">
            <w:pPr>
              <w:spacing w:after="0" w:line="240" w:lineRule="auto"/>
              <w:rPr>
                <w:rFonts w:ascii="Calibri" w:eastAsia="Times New Roman" w:hAnsi="Calibri" w:cs="Times New Roman"/>
                <w:b/>
                <w:bCs/>
                <w:color w:val="000000"/>
                <w:sz w:val="14"/>
                <w:szCs w:val="16"/>
              </w:rPr>
            </w:pPr>
            <w:r w:rsidRPr="00AD794F">
              <w:rPr>
                <w:rFonts w:ascii="Calibri" w:eastAsia="Times New Roman" w:hAnsi="Calibri" w:cs="Times New Roman"/>
                <w:b/>
                <w:bCs/>
                <w:color w:val="000000"/>
                <w:sz w:val="14"/>
              </w:rPr>
              <w:t>Solve for -</w:t>
            </w:r>
            <w:r w:rsidRPr="00AD794F">
              <w:rPr>
                <w:rFonts w:ascii="Calibri" w:eastAsia="Times New Roman" w:hAnsi="Calibri" w:cs="Times New Roman"/>
                <w:b/>
                <w:bCs/>
                <w:color w:val="000000"/>
                <w:sz w:val="12"/>
              </w:rPr>
              <w:t>output 1 field</w:t>
            </w:r>
          </w:p>
        </w:tc>
        <w:tc>
          <w:tcPr>
            <w:tcW w:w="960" w:type="dxa"/>
            <w:tcBorders>
              <w:top w:val="nil"/>
              <w:left w:val="nil"/>
              <w:bottom w:val="single" w:sz="8" w:space="0" w:color="5B9BD5"/>
              <w:right w:val="single" w:sz="8" w:space="0" w:color="5B9BD5"/>
            </w:tcBorders>
            <w:shd w:val="clear" w:color="auto" w:fill="auto"/>
            <w:vAlign w:val="center"/>
            <w:hideMark/>
          </w:tcPr>
          <w:p w14:paraId="339FCFDD" w14:textId="77777777" w:rsidR="00FD2094" w:rsidRPr="00AD794F" w:rsidRDefault="00FD2094" w:rsidP="007A2FA3">
            <w:pPr>
              <w:spacing w:after="0" w:line="240" w:lineRule="auto"/>
              <w:jc w:val="center"/>
              <w:rPr>
                <w:rFonts w:ascii="Calibri" w:eastAsia="Times New Roman" w:hAnsi="Calibri" w:cs="Times New Roman"/>
                <w:color w:val="000000"/>
                <w:sz w:val="14"/>
                <w:szCs w:val="16"/>
              </w:rPr>
            </w:pPr>
            <w:r w:rsidRPr="00AD794F">
              <w:rPr>
                <w:rFonts w:ascii="Calibri" w:eastAsia="Times New Roman" w:hAnsi="Calibri" w:cs="Times New Roman"/>
                <w:color w:val="000000"/>
                <w:sz w:val="14"/>
                <w:szCs w:val="16"/>
              </w:rPr>
              <w:t> </w:t>
            </w:r>
          </w:p>
        </w:tc>
        <w:tc>
          <w:tcPr>
            <w:tcW w:w="960" w:type="dxa"/>
            <w:tcBorders>
              <w:top w:val="nil"/>
              <w:left w:val="nil"/>
              <w:bottom w:val="single" w:sz="8" w:space="0" w:color="5B9BD5"/>
              <w:right w:val="single" w:sz="8" w:space="0" w:color="5B9BD5"/>
            </w:tcBorders>
            <w:shd w:val="clear" w:color="auto" w:fill="auto"/>
            <w:vAlign w:val="center"/>
            <w:hideMark/>
          </w:tcPr>
          <w:p w14:paraId="14F6231C" w14:textId="77777777" w:rsidR="00FD2094" w:rsidRPr="00AD794F" w:rsidRDefault="00FD2094" w:rsidP="007A2FA3">
            <w:pPr>
              <w:spacing w:after="0" w:line="240" w:lineRule="auto"/>
              <w:jc w:val="center"/>
              <w:rPr>
                <w:rFonts w:ascii="Calibri" w:eastAsia="Times New Roman" w:hAnsi="Calibri" w:cs="Times New Roman"/>
                <w:color w:val="000000"/>
                <w:sz w:val="14"/>
                <w:szCs w:val="16"/>
              </w:rPr>
            </w:pPr>
            <w:r w:rsidRPr="00AD794F">
              <w:rPr>
                <w:rFonts w:ascii="Calibri" w:eastAsia="Times New Roman" w:hAnsi="Calibri" w:cs="Times New Roman"/>
                <w:color w:val="000000"/>
                <w:sz w:val="14"/>
                <w:szCs w:val="16"/>
              </w:rPr>
              <w:t> </w:t>
            </w:r>
          </w:p>
        </w:tc>
        <w:tc>
          <w:tcPr>
            <w:tcW w:w="960" w:type="dxa"/>
            <w:tcBorders>
              <w:top w:val="nil"/>
              <w:left w:val="nil"/>
              <w:bottom w:val="single" w:sz="8" w:space="0" w:color="5B9BD5"/>
              <w:right w:val="single" w:sz="8" w:space="0" w:color="5B9BD5"/>
            </w:tcBorders>
            <w:shd w:val="clear" w:color="auto" w:fill="auto"/>
            <w:vAlign w:val="center"/>
          </w:tcPr>
          <w:p w14:paraId="41ADAA23" w14:textId="77777777" w:rsidR="00FD2094" w:rsidRPr="00AD794F" w:rsidRDefault="00FD2094" w:rsidP="007A2FA3">
            <w:pPr>
              <w:spacing w:after="0" w:line="240" w:lineRule="auto"/>
              <w:jc w:val="center"/>
              <w:rPr>
                <w:rFonts w:ascii="Calibri" w:eastAsia="Times New Roman" w:hAnsi="Calibri" w:cs="Times New Roman"/>
                <w:color w:val="000000"/>
                <w:sz w:val="14"/>
                <w:szCs w:val="16"/>
                <w:highlight w:val="yellow"/>
              </w:rPr>
            </w:pPr>
          </w:p>
        </w:tc>
      </w:tr>
    </w:tbl>
    <w:p w14:paraId="3B278D88" w14:textId="77777777" w:rsidR="00FD2094" w:rsidRPr="00AD794F" w:rsidRDefault="00FD2094" w:rsidP="00FD2094">
      <w:pPr>
        <w:spacing w:after="0" w:line="240" w:lineRule="auto"/>
        <w:rPr>
          <w:rFonts w:ascii="Arial Narrow" w:eastAsia="Arial Unicode MS" w:hAnsi="Arial Narrow" w:cs="Arial Unicode MS"/>
          <w:color w:val="000000"/>
          <w:sz w:val="20"/>
          <w:szCs w:val="20"/>
        </w:rPr>
      </w:pPr>
    </w:p>
    <w:p w14:paraId="776D5F56" w14:textId="77777777" w:rsidR="00FD2094" w:rsidRPr="00AD794F" w:rsidRDefault="00FD2094" w:rsidP="00FD2094">
      <w:pPr>
        <w:spacing w:after="0" w:line="240" w:lineRule="auto"/>
        <w:rPr>
          <w:rFonts w:ascii="Arial Narrow" w:eastAsia="Arial Unicode MS" w:hAnsi="Arial Narrow" w:cs="Arial Unicode MS"/>
          <w:b/>
          <w:color w:val="000000"/>
          <w:sz w:val="20"/>
          <w:szCs w:val="20"/>
          <w:u w:val="single"/>
        </w:rPr>
      </w:pPr>
      <w:r w:rsidRPr="00AD794F">
        <w:rPr>
          <w:rFonts w:ascii="Arial Narrow" w:eastAsia="Arial Unicode MS" w:hAnsi="Arial Narrow" w:cs="Arial Unicode MS"/>
          <w:b/>
          <w:color w:val="000000"/>
          <w:sz w:val="20"/>
          <w:szCs w:val="20"/>
          <w:u w:val="single"/>
        </w:rPr>
        <w:t xml:space="preserve">Or For </w:t>
      </w:r>
      <w:proofErr w:type="gramStart"/>
      <w:r w:rsidRPr="00AD794F">
        <w:rPr>
          <w:rFonts w:ascii="Arial Narrow" w:eastAsia="Arial Unicode MS" w:hAnsi="Arial Narrow" w:cs="Arial Unicode MS"/>
          <w:b/>
          <w:color w:val="000000"/>
          <w:sz w:val="20"/>
          <w:szCs w:val="20"/>
          <w:u w:val="single"/>
        </w:rPr>
        <w:t>Graphing</w:t>
      </w:r>
      <w:proofErr w:type="gramEnd"/>
      <w:r w:rsidRPr="00AD794F">
        <w:rPr>
          <w:rFonts w:ascii="Arial Narrow" w:eastAsia="Arial Unicode MS" w:hAnsi="Arial Narrow" w:cs="Arial Unicode MS"/>
          <w:b/>
          <w:color w:val="000000"/>
          <w:sz w:val="20"/>
          <w:szCs w:val="20"/>
          <w:u w:val="single"/>
        </w:rPr>
        <w:t xml:space="preserve"> calculators - TI-83/84</w:t>
      </w:r>
    </w:p>
    <w:p w14:paraId="39EF6AA4" w14:textId="77777777" w:rsidR="00FD2094" w:rsidRDefault="00FD2094" w:rsidP="00FD2094">
      <w:pPr>
        <w:spacing w:after="0" w:line="240" w:lineRule="auto"/>
        <w:rPr>
          <w:rFonts w:ascii="Arial Narrow" w:eastAsia="Arial Unicode MS" w:hAnsi="Arial Narrow" w:cs="Arial Unicode MS"/>
          <w:color w:val="000000"/>
          <w:sz w:val="20"/>
          <w:szCs w:val="20"/>
        </w:rPr>
      </w:pPr>
      <w:r w:rsidRPr="00AD794F">
        <w:rPr>
          <w:rFonts w:ascii="Arial Narrow" w:eastAsia="Arial Unicode MS" w:hAnsi="Arial Narrow" w:cs="Arial Unicode MS"/>
          <w:color w:val="000000"/>
          <w:sz w:val="20"/>
          <w:szCs w:val="20"/>
        </w:rPr>
        <w:t xml:space="preserve">If solving for  </w:t>
      </w:r>
      <w:r w:rsidRPr="00AD794F">
        <w:rPr>
          <w:rFonts w:ascii="Arial Narrow" w:eastAsia="Arial Unicode MS" w:hAnsi="Arial Narrow" w:cs="Arial Unicode MS"/>
          <w:color w:val="000000"/>
          <w:sz w:val="20"/>
          <w:szCs w:val="20"/>
        </w:rPr>
        <w:tab/>
      </w:r>
      <w:proofErr w:type="gramStart"/>
      <w:r w:rsidRPr="00AD794F">
        <w:rPr>
          <w:rFonts w:ascii="Arial Narrow" w:eastAsia="Arial Unicode MS" w:hAnsi="Arial Narrow" w:cs="Arial Unicode MS"/>
          <w:color w:val="000000"/>
          <w:sz w:val="20"/>
          <w:szCs w:val="20"/>
        </w:rPr>
        <w:t>Eff(</w:t>
      </w:r>
      <w:proofErr w:type="gramEnd"/>
      <w:r w:rsidRPr="00AD794F">
        <w:rPr>
          <w:rFonts w:ascii="Arial Narrow" w:eastAsia="Arial Unicode MS" w:hAnsi="Arial Narrow" w:cs="Arial Unicode MS"/>
          <w:color w:val="000000"/>
          <w:sz w:val="20"/>
          <w:szCs w:val="20"/>
        </w:rPr>
        <w:t xml:space="preserve">enter Nom%, c/y) =   </w:t>
      </w:r>
      <w:r>
        <w:rPr>
          <w:rFonts w:ascii="Arial Narrow" w:eastAsia="Arial Unicode MS" w:hAnsi="Arial Narrow" w:cs="Arial Unicode MS"/>
          <w:color w:val="000000"/>
          <w:sz w:val="20"/>
          <w:szCs w:val="20"/>
        </w:rPr>
        <w:t xml:space="preserve">    </w:t>
      </w:r>
    </w:p>
    <w:p w14:paraId="30DAEDEB" w14:textId="77777777" w:rsidR="00FD2094" w:rsidRPr="00AD794F" w:rsidRDefault="00FD2094" w:rsidP="00FD2094">
      <w:pPr>
        <w:spacing w:after="0" w:line="240" w:lineRule="auto"/>
        <w:rPr>
          <w:rFonts w:ascii="Arial Narrow" w:eastAsia="Arial Unicode MS" w:hAnsi="Arial Narrow" w:cs="Arial Unicode MS"/>
          <w:color w:val="000000"/>
          <w:sz w:val="20"/>
          <w:szCs w:val="20"/>
        </w:rPr>
      </w:pPr>
      <w:r>
        <w:rPr>
          <w:rFonts w:ascii="Arial Narrow" w:eastAsia="Arial Unicode MS" w:hAnsi="Arial Narrow" w:cs="Arial Unicode MS"/>
          <w:color w:val="000000"/>
          <w:sz w:val="20"/>
          <w:szCs w:val="20"/>
        </w:rPr>
        <w:t xml:space="preserve">      </w:t>
      </w:r>
      <w:proofErr w:type="gramStart"/>
      <w:r>
        <w:rPr>
          <w:rFonts w:ascii="Arial Narrow" w:eastAsia="Arial Unicode MS" w:hAnsi="Arial Narrow" w:cs="Arial Unicode MS"/>
          <w:color w:val="000000"/>
          <w:sz w:val="20"/>
          <w:szCs w:val="20"/>
        </w:rPr>
        <w:t>or</w:t>
      </w:r>
      <w:proofErr w:type="gramEnd"/>
      <w:r>
        <w:rPr>
          <w:rFonts w:ascii="Arial Narrow" w:eastAsia="Arial Unicode MS" w:hAnsi="Arial Narrow" w:cs="Arial Unicode MS"/>
          <w:color w:val="000000"/>
          <w:sz w:val="20"/>
          <w:szCs w:val="20"/>
        </w:rPr>
        <w:t xml:space="preserve"> If solving for  </w:t>
      </w:r>
      <w:r w:rsidRPr="00AD794F">
        <w:rPr>
          <w:rFonts w:ascii="Arial Narrow" w:eastAsia="Arial Unicode MS" w:hAnsi="Arial Narrow" w:cs="Arial Unicode MS"/>
          <w:color w:val="000000"/>
          <w:sz w:val="20"/>
          <w:szCs w:val="20"/>
        </w:rPr>
        <w:t xml:space="preserve">Nom(enter Eff%, c/y) = </w:t>
      </w:r>
    </w:p>
    <w:p w14:paraId="59E63021" w14:textId="77777777" w:rsidR="00FD2094" w:rsidRPr="00AD794F" w:rsidRDefault="00FD2094" w:rsidP="00FD2094">
      <w:pPr>
        <w:spacing w:after="0" w:line="240" w:lineRule="auto"/>
        <w:rPr>
          <w:rFonts w:ascii="Arial" w:hAnsi="Arial" w:cs="Arial"/>
          <w:sz w:val="18"/>
        </w:rPr>
      </w:pPr>
    </w:p>
    <w:p w14:paraId="6ED14112" w14:textId="77777777" w:rsidR="00FD2094" w:rsidRPr="00AD794F" w:rsidRDefault="00FD2094" w:rsidP="00FD2094">
      <w:pPr>
        <w:spacing w:after="0" w:line="240" w:lineRule="auto"/>
        <w:rPr>
          <w:rFonts w:ascii="Arial" w:hAnsi="Arial" w:cs="Arial"/>
          <w:b/>
          <w:sz w:val="18"/>
        </w:rPr>
      </w:pPr>
      <w:r w:rsidRPr="00AD794F">
        <w:rPr>
          <w:rFonts w:ascii="Arial" w:hAnsi="Arial" w:cs="Arial"/>
          <w:b/>
          <w:sz w:val="18"/>
          <w:highlight w:val="cyan"/>
        </w:rPr>
        <w:t xml:space="preserve">Fund B </w:t>
      </w:r>
    </w:p>
    <w:p w14:paraId="6CBA3CA2" w14:textId="77777777" w:rsidR="00FD2094" w:rsidRPr="00AD794F" w:rsidRDefault="00FD2094" w:rsidP="00FD2094">
      <w:pPr>
        <w:spacing w:after="0" w:line="240" w:lineRule="auto"/>
        <w:rPr>
          <w:rFonts w:ascii="Arial Narrow" w:eastAsia="Arial Unicode MS" w:hAnsi="Arial Narrow" w:cs="Arial Unicode MS"/>
          <w:b/>
          <w:color w:val="000000"/>
          <w:sz w:val="20"/>
          <w:szCs w:val="20"/>
          <w:u w:val="single"/>
        </w:rPr>
      </w:pPr>
      <w:r w:rsidRPr="00AD794F">
        <w:rPr>
          <w:rFonts w:ascii="Arial Narrow" w:eastAsia="Arial Unicode MS" w:hAnsi="Arial Narrow" w:cs="Arial Unicode MS"/>
          <w:b/>
          <w:color w:val="000000"/>
          <w:sz w:val="20"/>
          <w:szCs w:val="20"/>
          <w:u w:val="single"/>
        </w:rPr>
        <w:t>For BA II Plus or Excel TVM template</w:t>
      </w:r>
    </w:p>
    <w:tbl>
      <w:tblPr>
        <w:tblW w:w="4950" w:type="dxa"/>
        <w:tblInd w:w="-10" w:type="dxa"/>
        <w:tblLook w:val="04A0" w:firstRow="1" w:lastRow="0" w:firstColumn="1" w:lastColumn="0" w:noHBand="0" w:noVBand="1"/>
      </w:tblPr>
      <w:tblGrid>
        <w:gridCol w:w="2070"/>
        <w:gridCol w:w="960"/>
        <w:gridCol w:w="960"/>
        <w:gridCol w:w="960"/>
      </w:tblGrid>
      <w:tr w:rsidR="00FD2094" w:rsidRPr="00AD794F" w14:paraId="2EFAFAF7" w14:textId="77777777" w:rsidTr="007A2FA3">
        <w:trPr>
          <w:trHeight w:val="97"/>
        </w:trPr>
        <w:tc>
          <w:tcPr>
            <w:tcW w:w="2070" w:type="dxa"/>
            <w:tcBorders>
              <w:top w:val="single" w:sz="8" w:space="0" w:color="5B9BD5"/>
              <w:left w:val="single" w:sz="8" w:space="0" w:color="5B9BD5"/>
              <w:bottom w:val="single" w:sz="8" w:space="0" w:color="5B9BD5"/>
              <w:right w:val="single" w:sz="8" w:space="0" w:color="5B9BD5"/>
            </w:tcBorders>
            <w:shd w:val="clear" w:color="auto" w:fill="auto"/>
            <w:vAlign w:val="center"/>
            <w:hideMark/>
          </w:tcPr>
          <w:p w14:paraId="3FB4FEAC" w14:textId="77777777" w:rsidR="00FD2094" w:rsidRPr="00AD794F" w:rsidRDefault="00FD2094" w:rsidP="007A2FA3">
            <w:pPr>
              <w:spacing w:after="0" w:line="240" w:lineRule="auto"/>
              <w:rPr>
                <w:rFonts w:ascii="Calibri" w:eastAsia="Times New Roman" w:hAnsi="Calibri" w:cs="Times New Roman"/>
                <w:b/>
                <w:bCs/>
                <w:color w:val="000000"/>
                <w:sz w:val="14"/>
                <w:szCs w:val="16"/>
              </w:rPr>
            </w:pPr>
            <w:r w:rsidRPr="00AD794F">
              <w:rPr>
                <w:rFonts w:ascii="Calibri" w:eastAsia="Times New Roman" w:hAnsi="Calibri" w:cs="Times New Roman"/>
                <w:b/>
                <w:bCs/>
                <w:color w:val="000000"/>
                <w:sz w:val="14"/>
              </w:rPr>
              <w:t xml:space="preserve">Values Entered </w:t>
            </w:r>
            <w:r w:rsidRPr="00AD794F">
              <w:rPr>
                <w:rFonts w:ascii="Calibri" w:eastAsia="Times New Roman" w:hAnsi="Calibri" w:cs="Times New Roman"/>
                <w:b/>
                <w:bCs/>
                <w:color w:val="000000"/>
                <w:sz w:val="12"/>
              </w:rPr>
              <w:t>(inputs)</w:t>
            </w:r>
          </w:p>
        </w:tc>
        <w:tc>
          <w:tcPr>
            <w:tcW w:w="960" w:type="dxa"/>
            <w:tcBorders>
              <w:top w:val="single" w:sz="8" w:space="0" w:color="5B9BD5"/>
              <w:left w:val="nil"/>
              <w:bottom w:val="single" w:sz="8" w:space="0" w:color="5B9BD5"/>
              <w:right w:val="single" w:sz="8" w:space="0" w:color="5B9BD5"/>
            </w:tcBorders>
            <w:shd w:val="clear" w:color="auto" w:fill="auto"/>
            <w:vAlign w:val="center"/>
          </w:tcPr>
          <w:p w14:paraId="1D9AF503" w14:textId="77777777" w:rsidR="00FD2094" w:rsidRPr="00AD794F" w:rsidRDefault="00FD2094" w:rsidP="007A2FA3">
            <w:pPr>
              <w:spacing w:after="0" w:line="240" w:lineRule="auto"/>
              <w:jc w:val="center"/>
              <w:rPr>
                <w:rFonts w:ascii="Calibri" w:eastAsia="Times New Roman" w:hAnsi="Calibri" w:cs="Times New Roman"/>
                <w:color w:val="000000"/>
                <w:sz w:val="14"/>
                <w:szCs w:val="16"/>
              </w:rPr>
            </w:pPr>
          </w:p>
        </w:tc>
        <w:tc>
          <w:tcPr>
            <w:tcW w:w="960" w:type="dxa"/>
            <w:tcBorders>
              <w:top w:val="single" w:sz="8" w:space="0" w:color="5B9BD5"/>
              <w:left w:val="nil"/>
              <w:bottom w:val="single" w:sz="8" w:space="0" w:color="5B9BD5"/>
              <w:right w:val="single" w:sz="8" w:space="0" w:color="5B9BD5"/>
            </w:tcBorders>
            <w:shd w:val="clear" w:color="auto" w:fill="auto"/>
            <w:vAlign w:val="center"/>
          </w:tcPr>
          <w:p w14:paraId="5CB6367A" w14:textId="77777777" w:rsidR="00FD2094" w:rsidRPr="00AD794F" w:rsidRDefault="00FD2094" w:rsidP="007A2FA3">
            <w:pPr>
              <w:spacing w:after="0" w:line="240" w:lineRule="auto"/>
              <w:jc w:val="center"/>
              <w:rPr>
                <w:rFonts w:ascii="Calibri" w:eastAsia="Times New Roman" w:hAnsi="Calibri" w:cs="Times New Roman"/>
                <w:color w:val="000000"/>
                <w:sz w:val="14"/>
                <w:szCs w:val="16"/>
              </w:rPr>
            </w:pPr>
          </w:p>
        </w:tc>
        <w:tc>
          <w:tcPr>
            <w:tcW w:w="960" w:type="dxa"/>
            <w:tcBorders>
              <w:top w:val="single" w:sz="8" w:space="0" w:color="5B9BD5"/>
              <w:left w:val="nil"/>
              <w:bottom w:val="single" w:sz="8" w:space="0" w:color="5B9BD5"/>
              <w:right w:val="single" w:sz="8" w:space="0" w:color="5B9BD5"/>
            </w:tcBorders>
            <w:shd w:val="clear" w:color="auto" w:fill="auto"/>
            <w:vAlign w:val="center"/>
          </w:tcPr>
          <w:p w14:paraId="5554BD9C" w14:textId="77777777" w:rsidR="00FD2094" w:rsidRPr="00AD794F" w:rsidRDefault="00FD2094" w:rsidP="007A2FA3">
            <w:pPr>
              <w:spacing w:after="0" w:line="240" w:lineRule="auto"/>
              <w:jc w:val="center"/>
              <w:rPr>
                <w:rFonts w:ascii="Calibri" w:eastAsia="Times New Roman" w:hAnsi="Calibri" w:cs="Times New Roman"/>
                <w:color w:val="000000"/>
                <w:sz w:val="14"/>
                <w:szCs w:val="16"/>
              </w:rPr>
            </w:pPr>
          </w:p>
        </w:tc>
      </w:tr>
      <w:tr w:rsidR="00FD2094" w:rsidRPr="00AD794F" w14:paraId="62536AED" w14:textId="77777777" w:rsidTr="007A2FA3">
        <w:trPr>
          <w:trHeight w:val="97"/>
        </w:trPr>
        <w:tc>
          <w:tcPr>
            <w:tcW w:w="2070" w:type="dxa"/>
            <w:tcBorders>
              <w:top w:val="nil"/>
              <w:left w:val="single" w:sz="8" w:space="0" w:color="5B9BD5"/>
              <w:bottom w:val="single" w:sz="8" w:space="0" w:color="5B9BD5"/>
              <w:right w:val="single" w:sz="8" w:space="0" w:color="5B9BD5"/>
            </w:tcBorders>
            <w:shd w:val="clear" w:color="000000" w:fill="D9D9D9"/>
            <w:vAlign w:val="center"/>
            <w:hideMark/>
          </w:tcPr>
          <w:p w14:paraId="6D7AA1C8" w14:textId="77777777" w:rsidR="00FD2094" w:rsidRPr="00AD794F" w:rsidRDefault="00FD2094" w:rsidP="007A2FA3">
            <w:pPr>
              <w:spacing w:after="0" w:line="240" w:lineRule="auto"/>
              <w:jc w:val="center"/>
              <w:rPr>
                <w:rFonts w:ascii="Arial Narrow" w:eastAsia="Times New Roman" w:hAnsi="Arial Narrow" w:cs="Times New Roman"/>
                <w:b/>
                <w:bCs/>
                <w:sz w:val="14"/>
                <w:szCs w:val="20"/>
              </w:rPr>
            </w:pPr>
            <w:r w:rsidRPr="00AD794F">
              <w:rPr>
                <w:rFonts w:ascii="Arial Narrow" w:eastAsia="Times New Roman" w:hAnsi="Arial Narrow" w:cs="Times New Roman"/>
                <w:b/>
                <w:bCs/>
                <w:sz w:val="14"/>
                <w:szCs w:val="20"/>
              </w:rPr>
              <w:t> </w:t>
            </w:r>
          </w:p>
        </w:tc>
        <w:tc>
          <w:tcPr>
            <w:tcW w:w="960" w:type="dxa"/>
            <w:tcBorders>
              <w:top w:val="nil"/>
              <w:left w:val="nil"/>
              <w:bottom w:val="single" w:sz="8" w:space="0" w:color="5B9BD5"/>
              <w:right w:val="single" w:sz="8" w:space="0" w:color="5B9BD5"/>
            </w:tcBorders>
            <w:shd w:val="clear" w:color="000000" w:fill="D9D9D9"/>
            <w:vAlign w:val="center"/>
            <w:hideMark/>
          </w:tcPr>
          <w:p w14:paraId="149D5D83" w14:textId="77777777" w:rsidR="00FD2094" w:rsidRPr="00AD794F" w:rsidRDefault="00FD2094" w:rsidP="007A2FA3">
            <w:pPr>
              <w:spacing w:after="0" w:line="240" w:lineRule="auto"/>
              <w:jc w:val="center"/>
              <w:rPr>
                <w:rFonts w:ascii="Arial Narrow" w:eastAsia="Times New Roman" w:hAnsi="Arial Narrow" w:cs="Times New Roman"/>
                <w:b/>
                <w:bCs/>
                <w:sz w:val="14"/>
                <w:szCs w:val="16"/>
              </w:rPr>
            </w:pPr>
            <w:r w:rsidRPr="00AD794F">
              <w:rPr>
                <w:rFonts w:ascii="Arial Narrow" w:eastAsia="Times New Roman" w:hAnsi="Arial Narrow" w:cs="Times New Roman"/>
                <w:b/>
                <w:bCs/>
                <w:sz w:val="14"/>
                <w:szCs w:val="16"/>
              </w:rPr>
              <w:t>NOM</w:t>
            </w:r>
          </w:p>
        </w:tc>
        <w:tc>
          <w:tcPr>
            <w:tcW w:w="960" w:type="dxa"/>
            <w:tcBorders>
              <w:top w:val="nil"/>
              <w:left w:val="nil"/>
              <w:bottom w:val="single" w:sz="8" w:space="0" w:color="5B9BD5"/>
              <w:right w:val="single" w:sz="8" w:space="0" w:color="5B9BD5"/>
            </w:tcBorders>
            <w:shd w:val="clear" w:color="000000" w:fill="D9D9D9"/>
            <w:vAlign w:val="center"/>
            <w:hideMark/>
          </w:tcPr>
          <w:p w14:paraId="741914C6" w14:textId="77777777" w:rsidR="00FD2094" w:rsidRPr="00AD794F" w:rsidRDefault="00FD2094" w:rsidP="007A2FA3">
            <w:pPr>
              <w:spacing w:after="0" w:line="240" w:lineRule="auto"/>
              <w:jc w:val="center"/>
              <w:rPr>
                <w:rFonts w:ascii="Arial Narrow" w:eastAsia="Times New Roman" w:hAnsi="Arial Narrow" w:cs="Times New Roman"/>
                <w:b/>
                <w:bCs/>
                <w:sz w:val="14"/>
                <w:szCs w:val="16"/>
              </w:rPr>
            </w:pPr>
            <w:r w:rsidRPr="00AD794F">
              <w:rPr>
                <w:rFonts w:ascii="Arial Narrow" w:eastAsia="Times New Roman" w:hAnsi="Arial Narrow" w:cs="Times New Roman"/>
                <w:b/>
                <w:bCs/>
                <w:sz w:val="14"/>
                <w:szCs w:val="16"/>
              </w:rPr>
              <w:t>C/Y</w:t>
            </w:r>
          </w:p>
        </w:tc>
        <w:tc>
          <w:tcPr>
            <w:tcW w:w="960" w:type="dxa"/>
            <w:tcBorders>
              <w:top w:val="nil"/>
              <w:left w:val="nil"/>
              <w:bottom w:val="single" w:sz="8" w:space="0" w:color="5B9BD5"/>
              <w:right w:val="single" w:sz="8" w:space="0" w:color="5B9BD5"/>
            </w:tcBorders>
            <w:shd w:val="clear" w:color="000000" w:fill="D9D9D9"/>
            <w:vAlign w:val="center"/>
            <w:hideMark/>
          </w:tcPr>
          <w:p w14:paraId="013ED3E3" w14:textId="77777777" w:rsidR="00FD2094" w:rsidRPr="00AD794F" w:rsidRDefault="00FD2094" w:rsidP="007A2FA3">
            <w:pPr>
              <w:spacing w:after="0" w:line="240" w:lineRule="auto"/>
              <w:jc w:val="center"/>
              <w:rPr>
                <w:rFonts w:ascii="Arial Narrow" w:eastAsia="Times New Roman" w:hAnsi="Arial Narrow" w:cs="Times New Roman"/>
                <w:b/>
                <w:bCs/>
                <w:sz w:val="14"/>
                <w:szCs w:val="16"/>
              </w:rPr>
            </w:pPr>
            <w:r w:rsidRPr="00AD794F">
              <w:rPr>
                <w:rFonts w:ascii="Arial Narrow" w:eastAsia="Times New Roman" w:hAnsi="Arial Narrow" w:cs="Times New Roman"/>
                <w:b/>
                <w:bCs/>
                <w:sz w:val="14"/>
                <w:szCs w:val="16"/>
              </w:rPr>
              <w:t>EFF</w:t>
            </w:r>
          </w:p>
        </w:tc>
      </w:tr>
      <w:tr w:rsidR="00FD2094" w:rsidRPr="00AD794F" w14:paraId="0F97962D" w14:textId="77777777" w:rsidTr="007A2FA3">
        <w:trPr>
          <w:trHeight w:val="133"/>
        </w:trPr>
        <w:tc>
          <w:tcPr>
            <w:tcW w:w="2070" w:type="dxa"/>
            <w:tcBorders>
              <w:top w:val="nil"/>
              <w:left w:val="single" w:sz="8" w:space="0" w:color="5B9BD5"/>
              <w:bottom w:val="single" w:sz="8" w:space="0" w:color="5B9BD5"/>
              <w:right w:val="single" w:sz="8" w:space="0" w:color="5B9BD5"/>
            </w:tcBorders>
            <w:shd w:val="clear" w:color="auto" w:fill="auto"/>
            <w:vAlign w:val="center"/>
            <w:hideMark/>
          </w:tcPr>
          <w:p w14:paraId="353A0088" w14:textId="77777777" w:rsidR="00FD2094" w:rsidRPr="00AD794F" w:rsidRDefault="00FD2094" w:rsidP="007A2FA3">
            <w:pPr>
              <w:spacing w:after="0" w:line="240" w:lineRule="auto"/>
              <w:rPr>
                <w:rFonts w:ascii="Calibri" w:eastAsia="Times New Roman" w:hAnsi="Calibri" w:cs="Times New Roman"/>
                <w:b/>
                <w:bCs/>
                <w:color w:val="000000"/>
                <w:sz w:val="14"/>
                <w:szCs w:val="16"/>
              </w:rPr>
            </w:pPr>
            <w:r w:rsidRPr="00AD794F">
              <w:rPr>
                <w:rFonts w:ascii="Calibri" w:eastAsia="Times New Roman" w:hAnsi="Calibri" w:cs="Times New Roman"/>
                <w:b/>
                <w:bCs/>
                <w:color w:val="000000"/>
                <w:sz w:val="14"/>
              </w:rPr>
              <w:t>Solve for -</w:t>
            </w:r>
            <w:r w:rsidRPr="00AD794F">
              <w:rPr>
                <w:rFonts w:ascii="Calibri" w:eastAsia="Times New Roman" w:hAnsi="Calibri" w:cs="Times New Roman"/>
                <w:b/>
                <w:bCs/>
                <w:color w:val="000000"/>
                <w:sz w:val="12"/>
              </w:rPr>
              <w:t>output 1 field</w:t>
            </w:r>
          </w:p>
        </w:tc>
        <w:tc>
          <w:tcPr>
            <w:tcW w:w="960" w:type="dxa"/>
            <w:tcBorders>
              <w:top w:val="nil"/>
              <w:left w:val="nil"/>
              <w:bottom w:val="single" w:sz="8" w:space="0" w:color="5B9BD5"/>
              <w:right w:val="single" w:sz="8" w:space="0" w:color="5B9BD5"/>
            </w:tcBorders>
            <w:shd w:val="clear" w:color="auto" w:fill="auto"/>
            <w:vAlign w:val="center"/>
            <w:hideMark/>
          </w:tcPr>
          <w:p w14:paraId="0D333F12" w14:textId="77777777" w:rsidR="00FD2094" w:rsidRPr="00AD794F" w:rsidRDefault="00FD2094" w:rsidP="007A2FA3">
            <w:pPr>
              <w:spacing w:after="0" w:line="240" w:lineRule="auto"/>
              <w:jc w:val="center"/>
              <w:rPr>
                <w:rFonts w:ascii="Calibri" w:eastAsia="Times New Roman" w:hAnsi="Calibri" w:cs="Times New Roman"/>
                <w:color w:val="000000"/>
                <w:sz w:val="14"/>
                <w:szCs w:val="16"/>
              </w:rPr>
            </w:pPr>
            <w:r w:rsidRPr="00AD794F">
              <w:rPr>
                <w:rFonts w:ascii="Calibri" w:eastAsia="Times New Roman" w:hAnsi="Calibri" w:cs="Times New Roman"/>
                <w:color w:val="000000"/>
                <w:sz w:val="14"/>
                <w:szCs w:val="16"/>
              </w:rPr>
              <w:t> </w:t>
            </w:r>
          </w:p>
        </w:tc>
        <w:tc>
          <w:tcPr>
            <w:tcW w:w="960" w:type="dxa"/>
            <w:tcBorders>
              <w:top w:val="nil"/>
              <w:left w:val="nil"/>
              <w:bottom w:val="single" w:sz="8" w:space="0" w:color="5B9BD5"/>
              <w:right w:val="single" w:sz="8" w:space="0" w:color="5B9BD5"/>
            </w:tcBorders>
            <w:shd w:val="clear" w:color="auto" w:fill="auto"/>
            <w:vAlign w:val="center"/>
            <w:hideMark/>
          </w:tcPr>
          <w:p w14:paraId="02074AF8" w14:textId="77777777" w:rsidR="00FD2094" w:rsidRPr="00AD794F" w:rsidRDefault="00FD2094" w:rsidP="007A2FA3">
            <w:pPr>
              <w:spacing w:after="0" w:line="240" w:lineRule="auto"/>
              <w:jc w:val="center"/>
              <w:rPr>
                <w:rFonts w:ascii="Calibri" w:eastAsia="Times New Roman" w:hAnsi="Calibri" w:cs="Times New Roman"/>
                <w:color w:val="000000"/>
                <w:sz w:val="14"/>
                <w:szCs w:val="16"/>
              </w:rPr>
            </w:pPr>
            <w:r w:rsidRPr="00AD794F">
              <w:rPr>
                <w:rFonts w:ascii="Calibri" w:eastAsia="Times New Roman" w:hAnsi="Calibri" w:cs="Times New Roman"/>
                <w:color w:val="000000"/>
                <w:sz w:val="14"/>
                <w:szCs w:val="16"/>
              </w:rPr>
              <w:t> </w:t>
            </w:r>
          </w:p>
        </w:tc>
        <w:tc>
          <w:tcPr>
            <w:tcW w:w="960" w:type="dxa"/>
            <w:tcBorders>
              <w:top w:val="nil"/>
              <w:left w:val="nil"/>
              <w:bottom w:val="single" w:sz="8" w:space="0" w:color="5B9BD5"/>
              <w:right w:val="single" w:sz="8" w:space="0" w:color="5B9BD5"/>
            </w:tcBorders>
            <w:shd w:val="clear" w:color="auto" w:fill="auto"/>
            <w:vAlign w:val="center"/>
          </w:tcPr>
          <w:p w14:paraId="6CD3ACC3" w14:textId="77777777" w:rsidR="00FD2094" w:rsidRPr="00AD794F" w:rsidRDefault="00FD2094" w:rsidP="007A2FA3">
            <w:pPr>
              <w:spacing w:after="0" w:line="240" w:lineRule="auto"/>
              <w:jc w:val="center"/>
              <w:rPr>
                <w:rFonts w:ascii="Calibri" w:eastAsia="Times New Roman" w:hAnsi="Calibri" w:cs="Times New Roman"/>
                <w:color w:val="000000"/>
                <w:sz w:val="14"/>
                <w:szCs w:val="16"/>
                <w:highlight w:val="yellow"/>
              </w:rPr>
            </w:pPr>
          </w:p>
        </w:tc>
      </w:tr>
    </w:tbl>
    <w:p w14:paraId="456904F4" w14:textId="77777777" w:rsidR="00FD2094" w:rsidRPr="00AD794F" w:rsidRDefault="00FD2094" w:rsidP="00FD2094">
      <w:pPr>
        <w:spacing w:after="0" w:line="240" w:lineRule="auto"/>
        <w:rPr>
          <w:rFonts w:ascii="Arial Narrow" w:eastAsia="Arial Unicode MS" w:hAnsi="Arial Narrow" w:cs="Arial Unicode MS"/>
          <w:color w:val="000000"/>
          <w:sz w:val="20"/>
          <w:szCs w:val="20"/>
        </w:rPr>
      </w:pPr>
    </w:p>
    <w:p w14:paraId="68EFDEDA" w14:textId="77777777" w:rsidR="00FD2094" w:rsidRPr="00AD794F" w:rsidRDefault="00FD2094" w:rsidP="00FD2094">
      <w:pPr>
        <w:spacing w:after="0" w:line="240" w:lineRule="auto"/>
        <w:rPr>
          <w:rFonts w:ascii="Arial Narrow" w:eastAsia="Arial Unicode MS" w:hAnsi="Arial Narrow" w:cs="Arial Unicode MS"/>
          <w:b/>
          <w:color w:val="000000"/>
          <w:sz w:val="20"/>
          <w:szCs w:val="20"/>
          <w:u w:val="single"/>
        </w:rPr>
      </w:pPr>
      <w:r w:rsidRPr="00AD794F">
        <w:rPr>
          <w:rFonts w:ascii="Arial Narrow" w:eastAsia="Arial Unicode MS" w:hAnsi="Arial Narrow" w:cs="Arial Unicode MS"/>
          <w:b/>
          <w:color w:val="000000"/>
          <w:sz w:val="20"/>
          <w:szCs w:val="20"/>
          <w:u w:val="single"/>
        </w:rPr>
        <w:t xml:space="preserve">Or For </w:t>
      </w:r>
      <w:proofErr w:type="gramStart"/>
      <w:r w:rsidRPr="00AD794F">
        <w:rPr>
          <w:rFonts w:ascii="Arial Narrow" w:eastAsia="Arial Unicode MS" w:hAnsi="Arial Narrow" w:cs="Arial Unicode MS"/>
          <w:b/>
          <w:color w:val="000000"/>
          <w:sz w:val="20"/>
          <w:szCs w:val="20"/>
          <w:u w:val="single"/>
        </w:rPr>
        <w:t>Graphing</w:t>
      </w:r>
      <w:proofErr w:type="gramEnd"/>
      <w:r w:rsidRPr="00AD794F">
        <w:rPr>
          <w:rFonts w:ascii="Arial Narrow" w:eastAsia="Arial Unicode MS" w:hAnsi="Arial Narrow" w:cs="Arial Unicode MS"/>
          <w:b/>
          <w:color w:val="000000"/>
          <w:sz w:val="20"/>
          <w:szCs w:val="20"/>
          <w:u w:val="single"/>
        </w:rPr>
        <w:t xml:space="preserve"> calculators - TI-83/84</w:t>
      </w:r>
    </w:p>
    <w:p w14:paraId="554545B5" w14:textId="77777777" w:rsidR="00FD2094" w:rsidRPr="00AD794F" w:rsidRDefault="00FD2094" w:rsidP="00FD2094">
      <w:pPr>
        <w:spacing w:after="0" w:line="240" w:lineRule="auto"/>
        <w:rPr>
          <w:rFonts w:ascii="Arial Narrow" w:eastAsia="Arial Unicode MS" w:hAnsi="Arial Narrow" w:cs="Arial Unicode MS"/>
          <w:color w:val="000000"/>
          <w:sz w:val="20"/>
          <w:szCs w:val="20"/>
        </w:rPr>
      </w:pPr>
      <w:r w:rsidRPr="00AD794F">
        <w:rPr>
          <w:rFonts w:ascii="Arial Narrow" w:eastAsia="Arial Unicode MS" w:hAnsi="Arial Narrow" w:cs="Arial Unicode MS"/>
          <w:color w:val="000000"/>
          <w:sz w:val="20"/>
          <w:szCs w:val="20"/>
        </w:rPr>
        <w:t xml:space="preserve"> If solving for  </w:t>
      </w:r>
      <w:r w:rsidRPr="00AD794F">
        <w:rPr>
          <w:rFonts w:ascii="Arial Narrow" w:eastAsia="Arial Unicode MS" w:hAnsi="Arial Narrow" w:cs="Arial Unicode MS"/>
          <w:color w:val="000000"/>
          <w:sz w:val="20"/>
          <w:szCs w:val="20"/>
        </w:rPr>
        <w:tab/>
      </w:r>
      <w:proofErr w:type="gramStart"/>
      <w:r w:rsidRPr="00AD794F">
        <w:rPr>
          <w:rFonts w:ascii="Arial Narrow" w:eastAsia="Arial Unicode MS" w:hAnsi="Arial Narrow" w:cs="Arial Unicode MS"/>
          <w:color w:val="000000"/>
          <w:sz w:val="20"/>
          <w:szCs w:val="20"/>
        </w:rPr>
        <w:t>Eff(</w:t>
      </w:r>
      <w:proofErr w:type="gramEnd"/>
      <w:r w:rsidRPr="00AD794F">
        <w:rPr>
          <w:rFonts w:ascii="Arial Narrow" w:eastAsia="Arial Unicode MS" w:hAnsi="Arial Narrow" w:cs="Arial Unicode MS"/>
          <w:color w:val="000000"/>
          <w:sz w:val="20"/>
          <w:szCs w:val="20"/>
        </w:rPr>
        <w:t xml:space="preserve">enter Nom%, c/y) =   </w:t>
      </w:r>
      <w:r>
        <w:rPr>
          <w:rFonts w:ascii="Arial Narrow" w:eastAsia="Arial Unicode MS" w:hAnsi="Arial Narrow" w:cs="Arial Unicode MS"/>
          <w:color w:val="000000"/>
          <w:sz w:val="20"/>
          <w:szCs w:val="20"/>
        </w:rPr>
        <w:t xml:space="preserve">  </w:t>
      </w:r>
    </w:p>
    <w:p w14:paraId="5D901BE6" w14:textId="77777777" w:rsidR="00FD2094" w:rsidRPr="00AD794F" w:rsidRDefault="00FD2094" w:rsidP="00FD2094">
      <w:pPr>
        <w:spacing w:after="0" w:line="240" w:lineRule="auto"/>
        <w:rPr>
          <w:rFonts w:ascii="Arial Narrow" w:eastAsia="Arial Unicode MS" w:hAnsi="Arial Narrow" w:cs="Arial Unicode MS"/>
          <w:color w:val="000000"/>
          <w:sz w:val="20"/>
          <w:szCs w:val="20"/>
        </w:rPr>
      </w:pPr>
      <w:r>
        <w:rPr>
          <w:rFonts w:ascii="Arial Narrow" w:eastAsia="Arial Unicode MS" w:hAnsi="Arial Narrow" w:cs="Arial Unicode MS"/>
          <w:color w:val="000000"/>
          <w:sz w:val="20"/>
          <w:szCs w:val="20"/>
        </w:rPr>
        <w:t xml:space="preserve">      </w:t>
      </w:r>
      <w:proofErr w:type="gramStart"/>
      <w:r>
        <w:rPr>
          <w:rFonts w:ascii="Arial Narrow" w:eastAsia="Arial Unicode MS" w:hAnsi="Arial Narrow" w:cs="Arial Unicode MS"/>
          <w:color w:val="000000"/>
          <w:sz w:val="20"/>
          <w:szCs w:val="20"/>
        </w:rPr>
        <w:t>or</w:t>
      </w:r>
      <w:proofErr w:type="gramEnd"/>
      <w:r>
        <w:rPr>
          <w:rFonts w:ascii="Arial Narrow" w:eastAsia="Arial Unicode MS" w:hAnsi="Arial Narrow" w:cs="Arial Unicode MS"/>
          <w:color w:val="000000"/>
          <w:sz w:val="20"/>
          <w:szCs w:val="20"/>
        </w:rPr>
        <w:t xml:space="preserve"> If solving for  </w:t>
      </w:r>
      <w:r w:rsidRPr="00AD794F">
        <w:rPr>
          <w:rFonts w:ascii="Arial Narrow" w:eastAsia="Arial Unicode MS" w:hAnsi="Arial Narrow" w:cs="Arial Unicode MS"/>
          <w:color w:val="000000"/>
          <w:sz w:val="20"/>
          <w:szCs w:val="20"/>
        </w:rPr>
        <w:t xml:space="preserve">Nom(enter Eff%, c/y) = </w:t>
      </w:r>
    </w:p>
    <w:p w14:paraId="7C8B3D03" w14:textId="77777777" w:rsidR="00FD2094" w:rsidRDefault="00FD2094" w:rsidP="00FD2094">
      <w:pPr>
        <w:spacing w:after="0" w:line="240" w:lineRule="auto"/>
        <w:rPr>
          <w:rFonts w:ascii="Arial" w:eastAsia="Arial Unicode MS" w:hAnsi="Arial" w:cs="Arial"/>
          <w:b/>
          <w:sz w:val="20"/>
        </w:rPr>
      </w:pPr>
    </w:p>
    <w:p w14:paraId="04B0A2F7" w14:textId="77777777" w:rsidR="00FD2094" w:rsidRPr="00D25F84" w:rsidRDefault="00FD2094" w:rsidP="00FD2094">
      <w:pPr>
        <w:spacing w:after="0" w:line="240" w:lineRule="auto"/>
        <w:rPr>
          <w:rFonts w:ascii="Arial" w:eastAsia="Arial Unicode MS" w:hAnsi="Arial" w:cs="Arial"/>
          <w:b/>
          <w:color w:val="FF0000"/>
          <w:sz w:val="20"/>
        </w:rPr>
      </w:pPr>
      <w:r w:rsidRPr="00D25F84">
        <w:rPr>
          <w:rFonts w:ascii="Arial" w:eastAsia="Arial Unicode MS" w:hAnsi="Arial" w:cs="Arial"/>
          <w:b/>
          <w:color w:val="FF0000"/>
          <w:sz w:val="20"/>
        </w:rPr>
        <w:t>ANSWER: Which fund select</w:t>
      </w:r>
      <w:proofErr w:type="gramStart"/>
      <w:r w:rsidRPr="00D25F84">
        <w:rPr>
          <w:rFonts w:ascii="Arial" w:eastAsia="Arial Unicode MS" w:hAnsi="Arial" w:cs="Arial"/>
          <w:b/>
          <w:color w:val="FF0000"/>
          <w:sz w:val="20"/>
        </w:rPr>
        <w:t>..</w:t>
      </w:r>
      <w:proofErr w:type="gramEnd"/>
      <w:r w:rsidRPr="00D25F84">
        <w:rPr>
          <w:rFonts w:ascii="Arial" w:eastAsia="Arial Unicode MS" w:hAnsi="Arial" w:cs="Arial"/>
          <w:b/>
          <w:color w:val="FF0000"/>
          <w:sz w:val="20"/>
        </w:rPr>
        <w:t xml:space="preserve"> A or B and why</w:t>
      </w:r>
      <w:proofErr w:type="gramStart"/>
      <w:r w:rsidRPr="00D25F84">
        <w:rPr>
          <w:rFonts w:ascii="Arial" w:eastAsia="Arial Unicode MS" w:hAnsi="Arial" w:cs="Arial"/>
          <w:b/>
          <w:color w:val="FF0000"/>
          <w:sz w:val="20"/>
        </w:rPr>
        <w:t>?</w:t>
      </w:r>
      <w:r>
        <w:rPr>
          <w:rFonts w:ascii="Arial" w:eastAsia="Arial Unicode MS" w:hAnsi="Arial" w:cs="Arial"/>
          <w:b/>
          <w:color w:val="FF0000"/>
          <w:sz w:val="20"/>
        </w:rPr>
        <w:t>_</w:t>
      </w:r>
      <w:proofErr w:type="gramEnd"/>
      <w:r>
        <w:rPr>
          <w:rFonts w:ascii="Arial" w:eastAsia="Arial Unicode MS" w:hAnsi="Arial" w:cs="Arial"/>
          <w:b/>
          <w:color w:val="FF0000"/>
          <w:sz w:val="20"/>
        </w:rPr>
        <w:t>________________</w:t>
      </w:r>
    </w:p>
    <w:p w14:paraId="07688F69" w14:textId="77777777" w:rsidR="00FD2094" w:rsidRDefault="00FD2094" w:rsidP="00FD2094">
      <w:pPr>
        <w:spacing w:after="0" w:line="240" w:lineRule="auto"/>
        <w:rPr>
          <w:rFonts w:ascii="Arial" w:eastAsia="Arial Unicode MS" w:hAnsi="Arial" w:cs="Arial"/>
          <w:b/>
          <w:sz w:val="20"/>
        </w:rPr>
      </w:pPr>
    </w:p>
    <w:p w14:paraId="51527307" w14:textId="77777777" w:rsidR="00FD2094" w:rsidRDefault="00FD2094" w:rsidP="00FD2094">
      <w:pPr>
        <w:spacing w:after="0" w:line="240" w:lineRule="auto"/>
        <w:rPr>
          <w:rFonts w:ascii="Arial" w:eastAsia="Arial Unicode MS" w:hAnsi="Arial" w:cs="Arial"/>
          <w:b/>
          <w:sz w:val="20"/>
        </w:rPr>
      </w:pPr>
    </w:p>
    <w:p w14:paraId="6313C31C" w14:textId="77777777" w:rsidR="00FD2094" w:rsidRPr="00AD794F" w:rsidRDefault="00FD2094" w:rsidP="00FD2094">
      <w:pPr>
        <w:spacing w:after="0" w:line="240" w:lineRule="auto"/>
        <w:rPr>
          <w:rFonts w:ascii="Arial" w:eastAsia="Arial Unicode MS" w:hAnsi="Arial" w:cs="Arial"/>
          <w:sz w:val="20"/>
        </w:rPr>
      </w:pPr>
      <w:r w:rsidRPr="00AD794F">
        <w:rPr>
          <w:rFonts w:ascii="Arial" w:eastAsia="Arial Unicode MS" w:hAnsi="Arial" w:cs="Arial"/>
          <w:b/>
          <w:sz w:val="20"/>
        </w:rPr>
        <w:t>BONUS Question 3)</w:t>
      </w:r>
      <w:r>
        <w:rPr>
          <w:rFonts w:ascii="Arial" w:eastAsia="Arial Unicode MS" w:hAnsi="Arial" w:cs="Arial"/>
          <w:b/>
          <w:sz w:val="20"/>
        </w:rPr>
        <w:t xml:space="preserve"> </w:t>
      </w:r>
      <w:r w:rsidRPr="00AD794F">
        <w:rPr>
          <w:rFonts w:ascii="Arial" w:eastAsia="Arial Unicode MS" w:hAnsi="Arial" w:cs="Arial"/>
          <w:sz w:val="20"/>
        </w:rPr>
        <w:t xml:space="preserve">You just acquired a mortgage in the amount of $249,500 at 6.75 percent interest, compounded monthly. Equal payments are to be made at the end of each month for thirty years. How much of the first loan payment is interest? (Assume each month is equal to 1/12 of a year.)    </w:t>
      </w:r>
      <w:r w:rsidRPr="00AD794F">
        <w:rPr>
          <w:rFonts w:ascii="Arial" w:hAnsi="Arial" w:cs="Arial"/>
          <w:sz w:val="20"/>
        </w:rPr>
        <w:t>(+2 points)</w:t>
      </w:r>
    </w:p>
    <w:p w14:paraId="7233F576" w14:textId="77777777" w:rsidR="00FD2094" w:rsidRPr="00AD794F" w:rsidRDefault="00FD2094" w:rsidP="00FD2094">
      <w:pPr>
        <w:spacing w:after="0" w:line="240" w:lineRule="auto"/>
        <w:rPr>
          <w:rFonts w:ascii="Arial" w:eastAsia="Arial Unicode MS" w:hAnsi="Arial" w:cs="Arial"/>
          <w:sz w:val="20"/>
        </w:rPr>
      </w:pPr>
      <w:r w:rsidRPr="00AD794F">
        <w:rPr>
          <w:rFonts w:ascii="Arial" w:eastAsia="Arial Unicode MS" w:hAnsi="Arial" w:cs="Arial"/>
          <w:sz w:val="20"/>
        </w:rPr>
        <w:t xml:space="preserve">A. </w:t>
      </w:r>
      <w:r w:rsidRPr="00AD794F">
        <w:rPr>
          <w:rFonts w:ascii="Arial" w:eastAsia="Arial Unicode MS" w:hAnsi="Arial" w:cs="Arial"/>
          <w:sz w:val="20"/>
        </w:rPr>
        <w:tab/>
        <w:t>$925.20</w:t>
      </w:r>
    </w:p>
    <w:p w14:paraId="4E5CB0D1" w14:textId="77777777" w:rsidR="00FD2094" w:rsidRPr="00AD794F" w:rsidRDefault="00FD2094" w:rsidP="00FD2094">
      <w:pPr>
        <w:spacing w:after="0" w:line="240" w:lineRule="auto"/>
        <w:rPr>
          <w:rFonts w:ascii="Arial" w:eastAsia="Arial Unicode MS" w:hAnsi="Arial" w:cs="Arial"/>
          <w:sz w:val="20"/>
        </w:rPr>
      </w:pPr>
      <w:r w:rsidRPr="00AD794F">
        <w:rPr>
          <w:rFonts w:ascii="Arial" w:eastAsia="Arial Unicode MS" w:hAnsi="Arial" w:cs="Arial"/>
          <w:sz w:val="20"/>
        </w:rPr>
        <w:t xml:space="preserve">B. </w:t>
      </w:r>
      <w:r w:rsidRPr="00AD794F">
        <w:rPr>
          <w:rFonts w:ascii="Arial" w:eastAsia="Arial Unicode MS" w:hAnsi="Arial" w:cs="Arial"/>
          <w:sz w:val="20"/>
        </w:rPr>
        <w:tab/>
        <w:t>$1,206.16</w:t>
      </w:r>
    </w:p>
    <w:p w14:paraId="54F832FE" w14:textId="77777777" w:rsidR="00FD2094" w:rsidRPr="00AD794F" w:rsidRDefault="00FD2094" w:rsidP="00FD2094">
      <w:pPr>
        <w:spacing w:after="0" w:line="240" w:lineRule="auto"/>
        <w:rPr>
          <w:rFonts w:ascii="Arial" w:eastAsia="Arial Unicode MS" w:hAnsi="Arial" w:cs="Arial"/>
          <w:sz w:val="20"/>
        </w:rPr>
      </w:pPr>
      <w:r w:rsidRPr="00AD794F">
        <w:rPr>
          <w:rFonts w:ascii="Arial" w:eastAsia="Arial Unicode MS" w:hAnsi="Arial" w:cs="Arial"/>
          <w:sz w:val="20"/>
        </w:rPr>
        <w:t xml:space="preserve">C. </w:t>
      </w:r>
      <w:r w:rsidRPr="00AD794F">
        <w:rPr>
          <w:rFonts w:ascii="Arial" w:eastAsia="Arial Unicode MS" w:hAnsi="Arial" w:cs="Arial"/>
          <w:sz w:val="20"/>
        </w:rPr>
        <w:tab/>
      </w:r>
      <w:r w:rsidRPr="002D5368">
        <w:rPr>
          <w:rFonts w:ascii="Arial" w:eastAsia="Arial Unicode MS" w:hAnsi="Arial" w:cs="Arial"/>
          <w:sz w:val="20"/>
          <w:highlight w:val="yellow"/>
        </w:rPr>
        <w:t>$1,403.44</w:t>
      </w:r>
    </w:p>
    <w:p w14:paraId="50C917C9" w14:textId="77777777" w:rsidR="00FD2094" w:rsidRPr="00AD794F" w:rsidRDefault="00FD2094" w:rsidP="00FD2094">
      <w:pPr>
        <w:spacing w:after="0" w:line="240" w:lineRule="auto"/>
        <w:rPr>
          <w:rFonts w:ascii="Arial" w:eastAsia="Arial Unicode MS" w:hAnsi="Arial" w:cs="Arial"/>
          <w:sz w:val="20"/>
        </w:rPr>
      </w:pPr>
      <w:r w:rsidRPr="00AD794F">
        <w:rPr>
          <w:rFonts w:ascii="Arial" w:eastAsia="Arial Unicode MS" w:hAnsi="Arial" w:cs="Arial"/>
          <w:sz w:val="20"/>
        </w:rPr>
        <w:t xml:space="preserve">D. </w:t>
      </w:r>
      <w:r w:rsidRPr="00AD794F">
        <w:rPr>
          <w:rFonts w:ascii="Arial" w:eastAsia="Arial Unicode MS" w:hAnsi="Arial" w:cs="Arial"/>
          <w:sz w:val="20"/>
        </w:rPr>
        <w:tab/>
        <w:t>$1,511.21</w:t>
      </w:r>
    </w:p>
    <w:p w14:paraId="4DA247DF" w14:textId="77777777" w:rsidR="00FD2094" w:rsidRPr="00AD794F" w:rsidRDefault="00FD2094" w:rsidP="00FD2094">
      <w:pPr>
        <w:spacing w:after="0" w:line="240" w:lineRule="auto"/>
        <w:rPr>
          <w:rFonts w:ascii="Arial" w:eastAsia="Arial Unicode MS" w:hAnsi="Arial" w:cs="Arial"/>
          <w:sz w:val="20"/>
        </w:rPr>
      </w:pPr>
      <w:r w:rsidRPr="00AD794F">
        <w:rPr>
          <w:rFonts w:ascii="Arial" w:eastAsia="Arial Unicode MS" w:hAnsi="Arial" w:cs="Arial"/>
          <w:sz w:val="20"/>
        </w:rPr>
        <w:t xml:space="preserve">E. </w:t>
      </w:r>
      <w:r w:rsidRPr="00AD794F">
        <w:rPr>
          <w:rFonts w:ascii="Arial" w:eastAsia="Arial Unicode MS" w:hAnsi="Arial" w:cs="Arial"/>
          <w:sz w:val="20"/>
        </w:rPr>
        <w:tab/>
        <w:t>$1,548.60</w:t>
      </w:r>
    </w:p>
    <w:bookmarkEnd w:id="0"/>
    <w:p w14:paraId="72FA7A38" w14:textId="77777777" w:rsidR="00DF6260" w:rsidRDefault="00DF6260"/>
    <w:sectPr w:rsidR="00DF6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Times New Roman,Times-Rom">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F040A"/>
    <w:multiLevelType w:val="hybridMultilevel"/>
    <w:tmpl w:val="570E1E9C"/>
    <w:lvl w:ilvl="0" w:tplc="4C48D6BA">
      <w:start w:val="1"/>
      <w:numFmt w:val="lowerLetter"/>
      <w:lvlText w:val="(%1)"/>
      <w:lvlJc w:val="left"/>
      <w:pPr>
        <w:ind w:left="720" w:hanging="360"/>
      </w:pPr>
      <w:rPr>
        <w:rFonts w:asciiTheme="minorHAnsi" w:hAnsiTheme="minorHAnsi" w:cstheme="minorBidi" w:hint="default"/>
        <w:b/>
        <w:sz w:val="2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230A20"/>
    <w:multiLevelType w:val="hybridMultilevel"/>
    <w:tmpl w:val="96F0E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8315A1"/>
    <w:multiLevelType w:val="hybridMultilevel"/>
    <w:tmpl w:val="9F389036"/>
    <w:lvl w:ilvl="0" w:tplc="86B2DEB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8E227C"/>
    <w:multiLevelType w:val="hybridMultilevel"/>
    <w:tmpl w:val="8B76C8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9E412E"/>
    <w:multiLevelType w:val="hybridMultilevel"/>
    <w:tmpl w:val="570E1E9C"/>
    <w:lvl w:ilvl="0" w:tplc="4C48D6BA">
      <w:start w:val="1"/>
      <w:numFmt w:val="lowerLetter"/>
      <w:lvlText w:val="(%1)"/>
      <w:lvlJc w:val="left"/>
      <w:pPr>
        <w:ind w:left="720" w:hanging="360"/>
      </w:pPr>
      <w:rPr>
        <w:rFonts w:asciiTheme="minorHAnsi" w:hAnsiTheme="minorHAnsi" w:cstheme="minorBidi" w:hint="default"/>
        <w:b/>
        <w:sz w:val="2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D323B6"/>
    <w:multiLevelType w:val="hybridMultilevel"/>
    <w:tmpl w:val="8B76C8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3670EB"/>
    <w:multiLevelType w:val="hybridMultilevel"/>
    <w:tmpl w:val="67B2AA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710DC3"/>
    <w:multiLevelType w:val="hybridMultilevel"/>
    <w:tmpl w:val="96F0E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5E070B"/>
    <w:multiLevelType w:val="hybridMultilevel"/>
    <w:tmpl w:val="570E1E9C"/>
    <w:lvl w:ilvl="0" w:tplc="4C48D6BA">
      <w:start w:val="1"/>
      <w:numFmt w:val="lowerLetter"/>
      <w:lvlText w:val="(%1)"/>
      <w:lvlJc w:val="left"/>
      <w:pPr>
        <w:ind w:left="720" w:hanging="360"/>
      </w:pPr>
      <w:rPr>
        <w:rFonts w:asciiTheme="minorHAnsi" w:hAnsiTheme="minorHAnsi" w:cstheme="minorBidi" w:hint="default"/>
        <w:b/>
        <w:sz w:val="2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FA4085"/>
    <w:multiLevelType w:val="hybridMultilevel"/>
    <w:tmpl w:val="570E1E9C"/>
    <w:lvl w:ilvl="0" w:tplc="4C48D6BA">
      <w:start w:val="1"/>
      <w:numFmt w:val="lowerLetter"/>
      <w:lvlText w:val="(%1)"/>
      <w:lvlJc w:val="left"/>
      <w:pPr>
        <w:ind w:left="720" w:hanging="360"/>
      </w:pPr>
      <w:rPr>
        <w:rFonts w:asciiTheme="minorHAnsi" w:hAnsiTheme="minorHAnsi" w:cstheme="minorBidi" w:hint="default"/>
        <w:b/>
        <w:sz w:val="2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3"/>
  </w:num>
  <w:num w:numId="5">
    <w:abstractNumId w:val="9"/>
  </w:num>
  <w:num w:numId="6">
    <w:abstractNumId w:val="1"/>
  </w:num>
  <w:num w:numId="7">
    <w:abstractNumId w:val="7"/>
  </w:num>
  <w:num w:numId="8">
    <w:abstractNumId w:val="0"/>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094"/>
    <w:rsid w:val="00025DED"/>
    <w:rsid w:val="000554DA"/>
    <w:rsid w:val="00063FD3"/>
    <w:rsid w:val="00082C7D"/>
    <w:rsid w:val="000A39E0"/>
    <w:rsid w:val="00151293"/>
    <w:rsid w:val="00186EDB"/>
    <w:rsid w:val="00196314"/>
    <w:rsid w:val="001C3B9E"/>
    <w:rsid w:val="00212EA1"/>
    <w:rsid w:val="00221605"/>
    <w:rsid w:val="002D5368"/>
    <w:rsid w:val="00353819"/>
    <w:rsid w:val="003829C4"/>
    <w:rsid w:val="0042114C"/>
    <w:rsid w:val="00480900"/>
    <w:rsid w:val="004B3C1C"/>
    <w:rsid w:val="00523CC7"/>
    <w:rsid w:val="005328E0"/>
    <w:rsid w:val="00551A6D"/>
    <w:rsid w:val="00574C46"/>
    <w:rsid w:val="00582435"/>
    <w:rsid w:val="005C1F16"/>
    <w:rsid w:val="005C4A6A"/>
    <w:rsid w:val="00661257"/>
    <w:rsid w:val="006D6F54"/>
    <w:rsid w:val="006F5644"/>
    <w:rsid w:val="007A2FA3"/>
    <w:rsid w:val="00832315"/>
    <w:rsid w:val="009413D8"/>
    <w:rsid w:val="009A6B89"/>
    <w:rsid w:val="00A224AA"/>
    <w:rsid w:val="00A27C31"/>
    <w:rsid w:val="00AA7451"/>
    <w:rsid w:val="00B22CF1"/>
    <w:rsid w:val="00B429C5"/>
    <w:rsid w:val="00B6506E"/>
    <w:rsid w:val="00BC52CC"/>
    <w:rsid w:val="00BE304F"/>
    <w:rsid w:val="00BE4EA6"/>
    <w:rsid w:val="00C22E07"/>
    <w:rsid w:val="00C67DAA"/>
    <w:rsid w:val="00C7011A"/>
    <w:rsid w:val="00C766CD"/>
    <w:rsid w:val="00C82E68"/>
    <w:rsid w:val="00D05D57"/>
    <w:rsid w:val="00DB3023"/>
    <w:rsid w:val="00DF6260"/>
    <w:rsid w:val="00E2636E"/>
    <w:rsid w:val="00E34C05"/>
    <w:rsid w:val="00E57E32"/>
    <w:rsid w:val="00EA098A"/>
    <w:rsid w:val="00EA1EC5"/>
    <w:rsid w:val="00EE56AC"/>
    <w:rsid w:val="00EF7143"/>
    <w:rsid w:val="00FB5E2C"/>
    <w:rsid w:val="00FD2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0C53A"/>
  <w15:chartTrackingRefBased/>
  <w15:docId w15:val="{51BF6D40-5129-44F6-BFE5-4772E42B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094"/>
  </w:style>
  <w:style w:type="paragraph" w:styleId="Heading1">
    <w:name w:val="heading 1"/>
    <w:basedOn w:val="Normal"/>
    <w:next w:val="Normal"/>
    <w:link w:val="Heading1Char"/>
    <w:qFormat/>
    <w:rsid w:val="00FD2094"/>
    <w:pPr>
      <w:keepNext/>
      <w:spacing w:after="0" w:line="240" w:lineRule="auto"/>
      <w:outlineLvl w:val="0"/>
    </w:pPr>
    <w:rPr>
      <w:rFonts w:ascii="Times New Roman" w:eastAsia="Times New Roman" w:hAnsi="Times New Roman" w:cs="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2094"/>
    <w:rPr>
      <w:rFonts w:ascii="Times New Roman" w:eastAsia="Times New Roman" w:hAnsi="Times New Roman" w:cs="Times New Roman"/>
      <w:b/>
      <w:bCs/>
      <w:szCs w:val="20"/>
    </w:rPr>
  </w:style>
  <w:style w:type="paragraph" w:styleId="Header">
    <w:name w:val="header"/>
    <w:basedOn w:val="Normal"/>
    <w:link w:val="HeaderChar"/>
    <w:uiPriority w:val="99"/>
    <w:unhideWhenUsed/>
    <w:rsid w:val="00FD2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094"/>
  </w:style>
  <w:style w:type="paragraph" w:styleId="Footer">
    <w:name w:val="footer"/>
    <w:basedOn w:val="Normal"/>
    <w:link w:val="FooterChar"/>
    <w:unhideWhenUsed/>
    <w:qFormat/>
    <w:rsid w:val="00FD2094"/>
    <w:pPr>
      <w:tabs>
        <w:tab w:val="center" w:pos="4680"/>
        <w:tab w:val="right" w:pos="9360"/>
      </w:tabs>
      <w:spacing w:after="0" w:line="240" w:lineRule="auto"/>
    </w:pPr>
  </w:style>
  <w:style w:type="character" w:customStyle="1" w:styleId="FooterChar">
    <w:name w:val="Footer Char"/>
    <w:basedOn w:val="DefaultParagraphFont"/>
    <w:link w:val="Footer"/>
    <w:rsid w:val="00FD2094"/>
  </w:style>
  <w:style w:type="paragraph" w:styleId="BalloonText">
    <w:name w:val="Balloon Text"/>
    <w:basedOn w:val="Normal"/>
    <w:link w:val="BalloonTextChar"/>
    <w:uiPriority w:val="99"/>
    <w:semiHidden/>
    <w:unhideWhenUsed/>
    <w:rsid w:val="00FD20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094"/>
    <w:rPr>
      <w:rFonts w:ascii="Segoe UI" w:hAnsi="Segoe UI" w:cs="Segoe UI"/>
      <w:sz w:val="18"/>
      <w:szCs w:val="18"/>
    </w:rPr>
  </w:style>
  <w:style w:type="paragraph" w:styleId="ListParagraph">
    <w:name w:val="List Paragraph"/>
    <w:basedOn w:val="Normal"/>
    <w:uiPriority w:val="34"/>
    <w:qFormat/>
    <w:rsid w:val="00FD2094"/>
    <w:pPr>
      <w:ind w:left="720"/>
      <w:contextualSpacing/>
    </w:pPr>
  </w:style>
  <w:style w:type="character" w:styleId="Strong">
    <w:name w:val="Strong"/>
    <w:basedOn w:val="DefaultParagraphFont"/>
    <w:uiPriority w:val="22"/>
    <w:qFormat/>
    <w:rsid w:val="00FD2094"/>
    <w:rPr>
      <w:b/>
      <w:bCs/>
    </w:rPr>
  </w:style>
  <w:style w:type="table" w:customStyle="1" w:styleId="TableGrid11">
    <w:name w:val="Table Grid11"/>
    <w:basedOn w:val="TableNormal"/>
    <w:next w:val="TableGrid"/>
    <w:uiPriority w:val="59"/>
    <w:rsid w:val="00FD2094"/>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FD20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D2094"/>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471442">
      <w:bodyDiv w:val="1"/>
      <w:marLeft w:val="0"/>
      <w:marRight w:val="0"/>
      <w:marTop w:val="0"/>
      <w:marBottom w:val="0"/>
      <w:divBdr>
        <w:top w:val="none" w:sz="0" w:space="0" w:color="auto"/>
        <w:left w:val="none" w:sz="0" w:space="0" w:color="auto"/>
        <w:bottom w:val="none" w:sz="0" w:space="0" w:color="auto"/>
        <w:right w:val="none" w:sz="0" w:space="0" w:color="auto"/>
      </w:divBdr>
    </w:div>
    <w:div w:id="122128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2891</Words>
  <Characters>16482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 Suarez</dc:creator>
  <cp:keywords/>
  <dc:description/>
  <cp:lastModifiedBy>Dennis Menge</cp:lastModifiedBy>
  <cp:revision>2</cp:revision>
  <dcterms:created xsi:type="dcterms:W3CDTF">2019-05-02T08:17:00Z</dcterms:created>
  <dcterms:modified xsi:type="dcterms:W3CDTF">2019-05-02T08:17:00Z</dcterms:modified>
</cp:coreProperties>
</file>