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dTable5Dark-Accent3"/>
        <w:tblW w:w="0" w:type="auto"/>
        <w:tblLook w:val="04A0" w:firstRow="1" w:lastRow="0" w:firstColumn="1" w:lastColumn="0" w:noHBand="0" w:noVBand="1"/>
      </w:tblPr>
      <w:tblGrid>
        <w:gridCol w:w="2506"/>
        <w:gridCol w:w="887"/>
        <w:gridCol w:w="934"/>
        <w:gridCol w:w="934"/>
        <w:gridCol w:w="946"/>
        <w:gridCol w:w="966"/>
        <w:gridCol w:w="967"/>
        <w:gridCol w:w="967"/>
        <w:gridCol w:w="967"/>
        <w:gridCol w:w="960"/>
        <w:gridCol w:w="960"/>
        <w:gridCol w:w="956"/>
      </w:tblGrid>
      <w:tr w:rsidR="007F4521" w14:paraId="5581921E" w14:textId="24ECE371" w:rsidTr="00771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540BDFB5" w14:textId="7FD05B66" w:rsidR="007F4521" w:rsidRDefault="007F4521" w:rsidP="007F4521">
            <w:r>
              <w:t>Criterion</w:t>
            </w:r>
          </w:p>
        </w:tc>
        <w:tc>
          <w:tcPr>
            <w:tcW w:w="887" w:type="dxa"/>
          </w:tcPr>
          <w:p w14:paraId="388ADF60"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 xml:space="preserve">Excellent </w:t>
            </w:r>
          </w:p>
          <w:p w14:paraId="42A84389"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4C33BA8E"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66920548" w14:textId="7788C6FA"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10</w:t>
            </w:r>
          </w:p>
        </w:tc>
        <w:tc>
          <w:tcPr>
            <w:tcW w:w="934" w:type="dxa"/>
          </w:tcPr>
          <w:p w14:paraId="55466C84"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 xml:space="preserve">Excellent –very good </w:t>
            </w:r>
          </w:p>
          <w:p w14:paraId="0AE195E4" w14:textId="09BDDBFF"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9</w:t>
            </w:r>
          </w:p>
        </w:tc>
        <w:tc>
          <w:tcPr>
            <w:tcW w:w="934" w:type="dxa"/>
          </w:tcPr>
          <w:p w14:paraId="53AD8985"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Very Good</w:t>
            </w:r>
          </w:p>
          <w:p w14:paraId="4381A2E2"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0B40138A" w14:textId="5F52A3B2"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8</w:t>
            </w:r>
          </w:p>
        </w:tc>
        <w:tc>
          <w:tcPr>
            <w:tcW w:w="946" w:type="dxa"/>
          </w:tcPr>
          <w:p w14:paraId="005EDD94"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Very Good – Good</w:t>
            </w:r>
          </w:p>
          <w:p w14:paraId="343A4217" w14:textId="5267182F"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7</w:t>
            </w:r>
          </w:p>
        </w:tc>
        <w:tc>
          <w:tcPr>
            <w:tcW w:w="966" w:type="dxa"/>
          </w:tcPr>
          <w:p w14:paraId="58179D5D"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 xml:space="preserve">Good </w:t>
            </w:r>
          </w:p>
          <w:p w14:paraId="1CFCDC4B"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2B9BE51E"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3A064599" w14:textId="16B16866"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6</w:t>
            </w:r>
          </w:p>
        </w:tc>
        <w:tc>
          <w:tcPr>
            <w:tcW w:w="967" w:type="dxa"/>
          </w:tcPr>
          <w:p w14:paraId="2EFEC2E2"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 xml:space="preserve">Poor </w:t>
            </w:r>
          </w:p>
          <w:p w14:paraId="7E8729EB"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22602A10"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1DA8BEDF" w14:textId="5E3A6DDE"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5</w:t>
            </w:r>
          </w:p>
        </w:tc>
        <w:tc>
          <w:tcPr>
            <w:tcW w:w="967" w:type="dxa"/>
          </w:tcPr>
          <w:p w14:paraId="0295D77C"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Poor</w:t>
            </w:r>
          </w:p>
          <w:p w14:paraId="497870DC"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2C8E8656"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6DAF4501" w14:textId="72C4569F"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4</w:t>
            </w:r>
          </w:p>
        </w:tc>
        <w:tc>
          <w:tcPr>
            <w:tcW w:w="967" w:type="dxa"/>
          </w:tcPr>
          <w:p w14:paraId="713C199B"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 xml:space="preserve">Very </w:t>
            </w:r>
            <w:r w:rsidRPr="00A14128">
              <w:rPr>
                <w:sz w:val="16"/>
                <w:szCs w:val="16"/>
              </w:rPr>
              <w:t xml:space="preserve">Poor </w:t>
            </w:r>
          </w:p>
          <w:p w14:paraId="29AF354A"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419C139A"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77F728F4" w14:textId="1BA8CBDF"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3</w:t>
            </w:r>
          </w:p>
        </w:tc>
        <w:tc>
          <w:tcPr>
            <w:tcW w:w="960" w:type="dxa"/>
          </w:tcPr>
          <w:p w14:paraId="35A1E415"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Very Poor</w:t>
            </w:r>
          </w:p>
          <w:p w14:paraId="1EB7CAB4"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5FEB0091" w14:textId="0BE82366"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2</w:t>
            </w:r>
          </w:p>
        </w:tc>
        <w:tc>
          <w:tcPr>
            <w:tcW w:w="960" w:type="dxa"/>
          </w:tcPr>
          <w:p w14:paraId="63A2C8E2"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Very Poor</w:t>
            </w:r>
          </w:p>
          <w:p w14:paraId="77017538"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6D3F44BD" w14:textId="0DFACD7F"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1</w:t>
            </w:r>
          </w:p>
        </w:tc>
        <w:tc>
          <w:tcPr>
            <w:tcW w:w="956" w:type="dxa"/>
          </w:tcPr>
          <w:p w14:paraId="69AA4731"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r w:rsidRPr="00A14128">
              <w:rPr>
                <w:sz w:val="16"/>
                <w:szCs w:val="16"/>
              </w:rPr>
              <w:t>Absent</w:t>
            </w:r>
          </w:p>
          <w:p w14:paraId="447A1CA2"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1BA95A08" w14:textId="77777777" w:rsidR="007F4521" w:rsidRPr="00A14128" w:rsidRDefault="007F4521" w:rsidP="007F4521">
            <w:pPr>
              <w:cnfStyle w:val="100000000000" w:firstRow="1" w:lastRow="0" w:firstColumn="0" w:lastColumn="0" w:oddVBand="0" w:evenVBand="0" w:oddHBand="0" w:evenHBand="0" w:firstRowFirstColumn="0" w:firstRowLastColumn="0" w:lastRowFirstColumn="0" w:lastRowLastColumn="0"/>
              <w:rPr>
                <w:sz w:val="16"/>
                <w:szCs w:val="16"/>
              </w:rPr>
            </w:pPr>
          </w:p>
          <w:p w14:paraId="2EDE3A1F" w14:textId="4AEF9CF4" w:rsidR="007F4521" w:rsidRDefault="007F4521" w:rsidP="007F4521">
            <w:pPr>
              <w:cnfStyle w:val="100000000000" w:firstRow="1" w:lastRow="0" w:firstColumn="0" w:lastColumn="0" w:oddVBand="0" w:evenVBand="0" w:oddHBand="0" w:evenHBand="0" w:firstRowFirstColumn="0" w:firstRowLastColumn="0" w:lastRowFirstColumn="0" w:lastRowLastColumn="0"/>
            </w:pPr>
            <w:r w:rsidRPr="00A14128">
              <w:rPr>
                <w:sz w:val="16"/>
                <w:szCs w:val="16"/>
              </w:rPr>
              <w:t>0</w:t>
            </w:r>
          </w:p>
        </w:tc>
      </w:tr>
      <w:tr w:rsidR="00DB35D2" w:rsidRPr="007F4521" w14:paraId="6383AF56" w14:textId="1E688976" w:rsidTr="00771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588748E7" w14:textId="707317C2" w:rsidR="00DB35D2" w:rsidRDefault="00DB35D2" w:rsidP="00DB35D2">
            <w:pPr>
              <w:rPr>
                <w:b w:val="0"/>
                <w:bCs w:val="0"/>
                <w:sz w:val="16"/>
                <w:szCs w:val="16"/>
              </w:rPr>
            </w:pPr>
            <w:r w:rsidRPr="007F4521">
              <w:rPr>
                <w:sz w:val="16"/>
                <w:szCs w:val="16"/>
              </w:rPr>
              <w:t xml:space="preserve">Symptoms: </w:t>
            </w:r>
            <w:r w:rsidR="00771B01">
              <w:rPr>
                <w:sz w:val="16"/>
                <w:szCs w:val="16"/>
              </w:rPr>
              <w:t>5</w:t>
            </w:r>
            <w:r w:rsidR="002F70B5">
              <w:rPr>
                <w:sz w:val="16"/>
                <w:szCs w:val="16"/>
              </w:rPr>
              <w:t>%</w:t>
            </w:r>
          </w:p>
          <w:p w14:paraId="0A635B06" w14:textId="77777777" w:rsidR="00771B01" w:rsidRPr="007F4521" w:rsidRDefault="00771B01" w:rsidP="00DB35D2">
            <w:pPr>
              <w:rPr>
                <w:b w:val="0"/>
                <w:bCs w:val="0"/>
                <w:sz w:val="16"/>
                <w:szCs w:val="16"/>
              </w:rPr>
            </w:pPr>
          </w:p>
          <w:p w14:paraId="2899BEF3" w14:textId="66ACAE4D" w:rsidR="00DB35D2" w:rsidRPr="007F4521" w:rsidRDefault="00DB35D2" w:rsidP="00DB35D2">
            <w:pPr>
              <w:rPr>
                <w:sz w:val="16"/>
                <w:szCs w:val="16"/>
              </w:rPr>
            </w:pPr>
            <w:r w:rsidRPr="007F4521">
              <w:rPr>
                <w:sz w:val="16"/>
                <w:szCs w:val="16"/>
              </w:rPr>
              <w:t>Offers a clear and concise comparison of patient’s symptoms with DSM-V diagnostic criteria in order to justify the validity of the diagnosis for the patient.</w:t>
            </w:r>
          </w:p>
          <w:p w14:paraId="66CF61C3" w14:textId="58D0ACF0" w:rsidR="00DB35D2" w:rsidRPr="007F4521" w:rsidRDefault="00DB35D2" w:rsidP="00DB35D2">
            <w:pPr>
              <w:rPr>
                <w:sz w:val="16"/>
                <w:szCs w:val="16"/>
              </w:rPr>
            </w:pPr>
          </w:p>
        </w:tc>
        <w:tc>
          <w:tcPr>
            <w:tcW w:w="887" w:type="dxa"/>
          </w:tcPr>
          <w:p w14:paraId="3CE66004" w14:textId="4D218030"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6CFE3BB0" w14:textId="193FA0C9"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7044BEA7" w14:textId="3907EF59"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18530648" w14:textId="0076093F"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4424A424" w14:textId="4B4D562E"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4CB9C475" w14:textId="70F00790"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0DB28C02" w14:textId="435F1759"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15B1D17E" w14:textId="320F8ADF"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61BE7B0E" w14:textId="194F692D"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4E9FB31C" w14:textId="1682A6DC"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2B6E314F" w14:textId="1099E0A2"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p>
        </w:tc>
      </w:tr>
      <w:tr w:rsidR="00DB35D2" w:rsidRPr="007F4521" w14:paraId="2A6463EC" w14:textId="3D667B71" w:rsidTr="00771B01">
        <w:tc>
          <w:tcPr>
            <w:cnfStyle w:val="001000000000" w:firstRow="0" w:lastRow="0" w:firstColumn="1" w:lastColumn="0" w:oddVBand="0" w:evenVBand="0" w:oddHBand="0" w:evenHBand="0" w:firstRowFirstColumn="0" w:firstRowLastColumn="0" w:lastRowFirstColumn="0" w:lastRowLastColumn="0"/>
            <w:tcW w:w="2506" w:type="dxa"/>
          </w:tcPr>
          <w:p w14:paraId="6B710C36" w14:textId="20A7BE3D" w:rsidR="00DB35D2" w:rsidRDefault="00DB35D2" w:rsidP="00DB35D2">
            <w:pPr>
              <w:rPr>
                <w:b w:val="0"/>
                <w:bCs w:val="0"/>
                <w:sz w:val="16"/>
                <w:szCs w:val="16"/>
              </w:rPr>
            </w:pPr>
            <w:r w:rsidRPr="007F4521">
              <w:rPr>
                <w:sz w:val="16"/>
                <w:szCs w:val="16"/>
              </w:rPr>
              <w:t>Precipitating factors:</w:t>
            </w:r>
            <w:r w:rsidR="002F70B5">
              <w:rPr>
                <w:sz w:val="16"/>
                <w:szCs w:val="16"/>
              </w:rPr>
              <w:t xml:space="preserve"> 5%</w:t>
            </w:r>
          </w:p>
          <w:p w14:paraId="5E39E175" w14:textId="77777777" w:rsidR="00771B01" w:rsidRPr="007F4521" w:rsidRDefault="00771B01" w:rsidP="00DB35D2">
            <w:pPr>
              <w:rPr>
                <w:b w:val="0"/>
                <w:bCs w:val="0"/>
                <w:sz w:val="16"/>
                <w:szCs w:val="16"/>
              </w:rPr>
            </w:pPr>
          </w:p>
          <w:p w14:paraId="48D0B6F5" w14:textId="4AD1BDF4" w:rsidR="00DB35D2" w:rsidRPr="007F4521" w:rsidRDefault="00DB35D2" w:rsidP="00DB35D2">
            <w:pPr>
              <w:rPr>
                <w:sz w:val="16"/>
                <w:szCs w:val="16"/>
              </w:rPr>
            </w:pPr>
            <w:r w:rsidRPr="007F4521">
              <w:rPr>
                <w:sz w:val="16"/>
                <w:szCs w:val="16"/>
              </w:rPr>
              <w:t>Clearly discusses all the events that might have triggered the onset of the patient’s symptoms</w:t>
            </w:r>
          </w:p>
        </w:tc>
        <w:tc>
          <w:tcPr>
            <w:tcW w:w="887" w:type="dxa"/>
          </w:tcPr>
          <w:p w14:paraId="0A07BCA2" w14:textId="36EA7853"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65DC4E58" w14:textId="5C16D3E7"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4FB66859" w14:textId="72CC3741"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23CE0B21" w14:textId="1F70BFDC"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328DC0F0" w14:textId="437D2F84"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032F89C3" w14:textId="3494B791"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51C4B7C2" w14:textId="4852FCA2"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02CA76FB" w14:textId="32B2AD37"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2C433C13" w14:textId="0BABF312"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285D4295" w14:textId="5E98B614"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1F9A6C6E" w14:textId="4E4840D9"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p>
        </w:tc>
      </w:tr>
      <w:tr w:rsidR="00DB35D2" w:rsidRPr="007F4521" w14:paraId="7AC27DEB" w14:textId="023E6B4A" w:rsidTr="00771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44CD1E2A" w14:textId="6D8B214A" w:rsidR="00DB35D2" w:rsidRDefault="00DB35D2" w:rsidP="00DB35D2">
            <w:pPr>
              <w:rPr>
                <w:b w:val="0"/>
                <w:bCs w:val="0"/>
                <w:sz w:val="16"/>
                <w:szCs w:val="16"/>
              </w:rPr>
            </w:pPr>
            <w:r w:rsidRPr="007F4521">
              <w:rPr>
                <w:sz w:val="16"/>
                <w:szCs w:val="16"/>
              </w:rPr>
              <w:t xml:space="preserve">Risk factors </w:t>
            </w:r>
            <w:r w:rsidR="002F70B5">
              <w:rPr>
                <w:sz w:val="16"/>
                <w:szCs w:val="16"/>
              </w:rPr>
              <w:t xml:space="preserve"> 3%</w:t>
            </w:r>
          </w:p>
          <w:p w14:paraId="0D890148" w14:textId="77777777" w:rsidR="00771B01" w:rsidRPr="007F4521" w:rsidRDefault="00771B01" w:rsidP="00DB35D2">
            <w:pPr>
              <w:rPr>
                <w:b w:val="0"/>
                <w:bCs w:val="0"/>
                <w:sz w:val="16"/>
                <w:szCs w:val="16"/>
              </w:rPr>
            </w:pPr>
          </w:p>
          <w:p w14:paraId="4588739E" w14:textId="0C0B1A63" w:rsidR="00DB35D2" w:rsidRPr="007F4521" w:rsidRDefault="00DB35D2" w:rsidP="00DB35D2">
            <w:pPr>
              <w:rPr>
                <w:sz w:val="16"/>
                <w:szCs w:val="16"/>
              </w:rPr>
            </w:pPr>
            <w:r w:rsidRPr="007F4521">
              <w:rPr>
                <w:sz w:val="16"/>
                <w:szCs w:val="16"/>
              </w:rPr>
              <w:t>Clearly discusses early life risk factors to patient’s symptoms</w:t>
            </w:r>
          </w:p>
        </w:tc>
        <w:tc>
          <w:tcPr>
            <w:tcW w:w="887" w:type="dxa"/>
          </w:tcPr>
          <w:p w14:paraId="1EC85D9A" w14:textId="64D0B163"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07BB9153" w14:textId="35320067"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41C2CF5B" w14:textId="5A46364D"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6999A45B" w14:textId="529DFB5E"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46433025" w14:textId="11C1255C"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1A9AC34D" w14:textId="39C2F697"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3E431BDE" w14:textId="077AD33A"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2F90E4A6" w14:textId="0E061FC8"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64A07557" w14:textId="1BFDE89E"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74EE310D" w14:textId="76D1A846"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2FA6B99F" w14:textId="199762FE"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p>
        </w:tc>
      </w:tr>
      <w:tr w:rsidR="00DB35D2" w:rsidRPr="007F4521" w14:paraId="36C42330" w14:textId="2A2BC409" w:rsidTr="00771B01">
        <w:tc>
          <w:tcPr>
            <w:cnfStyle w:val="001000000000" w:firstRow="0" w:lastRow="0" w:firstColumn="1" w:lastColumn="0" w:oddVBand="0" w:evenVBand="0" w:oddHBand="0" w:evenHBand="0" w:firstRowFirstColumn="0" w:firstRowLastColumn="0" w:lastRowFirstColumn="0" w:lastRowLastColumn="0"/>
            <w:tcW w:w="2506" w:type="dxa"/>
          </w:tcPr>
          <w:p w14:paraId="33B5DF43" w14:textId="5C02E220" w:rsidR="00DB35D2" w:rsidRDefault="00DB35D2" w:rsidP="00DB35D2">
            <w:pPr>
              <w:rPr>
                <w:b w:val="0"/>
                <w:bCs w:val="0"/>
                <w:sz w:val="16"/>
                <w:szCs w:val="16"/>
              </w:rPr>
            </w:pPr>
            <w:r w:rsidRPr="007F4521">
              <w:rPr>
                <w:sz w:val="16"/>
                <w:szCs w:val="16"/>
              </w:rPr>
              <w:t xml:space="preserve">Triggers </w:t>
            </w:r>
            <w:r w:rsidR="002F70B5">
              <w:rPr>
                <w:sz w:val="16"/>
                <w:szCs w:val="16"/>
              </w:rPr>
              <w:t xml:space="preserve"> 3%</w:t>
            </w:r>
          </w:p>
          <w:p w14:paraId="75A9BD96" w14:textId="77777777" w:rsidR="00771B01" w:rsidRPr="007F4521" w:rsidRDefault="00771B01" w:rsidP="00DB35D2">
            <w:pPr>
              <w:rPr>
                <w:b w:val="0"/>
                <w:bCs w:val="0"/>
                <w:sz w:val="16"/>
                <w:szCs w:val="16"/>
              </w:rPr>
            </w:pPr>
          </w:p>
          <w:p w14:paraId="660146A6" w14:textId="29D48526" w:rsidR="00DB35D2" w:rsidRPr="007F4521" w:rsidRDefault="00DB35D2" w:rsidP="00DB35D2">
            <w:pPr>
              <w:rPr>
                <w:sz w:val="16"/>
                <w:szCs w:val="16"/>
              </w:rPr>
            </w:pPr>
            <w:r w:rsidRPr="007F4521">
              <w:rPr>
                <w:sz w:val="16"/>
                <w:szCs w:val="16"/>
              </w:rPr>
              <w:t>Clearly describes the present triggers for when the patient’s symptoms are likely to occur</w:t>
            </w:r>
          </w:p>
        </w:tc>
        <w:tc>
          <w:tcPr>
            <w:tcW w:w="887" w:type="dxa"/>
          </w:tcPr>
          <w:p w14:paraId="5A0030AF" w14:textId="41205589"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5458965F" w14:textId="107E33A0"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658D8A75" w14:textId="548F4635"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0205A371" w14:textId="17854B3A"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2D5BDFF9" w14:textId="6FA3C017"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38AC1699" w14:textId="780D3241"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3CEBAC78" w14:textId="2D4DEA37"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38445CF9" w14:textId="211F0A89"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31AF8D15" w14:textId="3EE3F958"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6065514A" w14:textId="4AE17B10"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6C0C4B62" w14:textId="3D564DAA"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p>
        </w:tc>
      </w:tr>
      <w:tr w:rsidR="00DB35D2" w:rsidRPr="007F4521" w14:paraId="34530B90" w14:textId="2EB4DEB2" w:rsidTr="00771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0C3E8AB1" w14:textId="0BDB2D24" w:rsidR="00DB35D2" w:rsidRDefault="00DB35D2" w:rsidP="00DB35D2">
            <w:pPr>
              <w:rPr>
                <w:b w:val="0"/>
                <w:bCs w:val="0"/>
                <w:sz w:val="16"/>
                <w:szCs w:val="16"/>
              </w:rPr>
            </w:pPr>
            <w:r w:rsidRPr="007F4521">
              <w:rPr>
                <w:sz w:val="16"/>
                <w:szCs w:val="16"/>
              </w:rPr>
              <w:t xml:space="preserve">Coping with symptoms </w:t>
            </w:r>
            <w:r w:rsidR="002F70B5">
              <w:rPr>
                <w:sz w:val="16"/>
                <w:szCs w:val="16"/>
              </w:rPr>
              <w:t>2%</w:t>
            </w:r>
          </w:p>
          <w:p w14:paraId="725F651D" w14:textId="77777777" w:rsidR="00771B01" w:rsidRPr="007F4521" w:rsidRDefault="00771B01" w:rsidP="00DB35D2">
            <w:pPr>
              <w:rPr>
                <w:b w:val="0"/>
                <w:bCs w:val="0"/>
                <w:sz w:val="16"/>
                <w:szCs w:val="16"/>
              </w:rPr>
            </w:pPr>
          </w:p>
          <w:p w14:paraId="54EFB467" w14:textId="61F672BC" w:rsidR="00DB35D2" w:rsidRPr="007F4521" w:rsidRDefault="00DB35D2" w:rsidP="00DB35D2">
            <w:pPr>
              <w:rPr>
                <w:sz w:val="16"/>
                <w:szCs w:val="16"/>
              </w:rPr>
            </w:pPr>
            <w:r w:rsidRPr="007F4521">
              <w:rPr>
                <w:sz w:val="16"/>
                <w:szCs w:val="16"/>
              </w:rPr>
              <w:t>Discusses the attempts that the patient has made to cope with symptoms</w:t>
            </w:r>
          </w:p>
        </w:tc>
        <w:tc>
          <w:tcPr>
            <w:tcW w:w="887" w:type="dxa"/>
          </w:tcPr>
          <w:p w14:paraId="0AE8B4C1" w14:textId="64F74D51"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1C6B01B8" w14:textId="7E5E12BC"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16E3E185" w14:textId="77777777" w:rsidR="00DB35D2" w:rsidRDefault="00DB35D2" w:rsidP="00DB35D2">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Criteria met at high level although some errors/ omissions are noted</w:t>
            </w:r>
          </w:p>
          <w:p w14:paraId="502DACC3" w14:textId="50B6FBBA" w:rsidR="00771B01" w:rsidRPr="007F4521" w:rsidRDefault="00771B01" w:rsidP="00DB35D2">
            <w:pPr>
              <w:cnfStyle w:val="000000100000" w:firstRow="0" w:lastRow="0" w:firstColumn="0" w:lastColumn="0" w:oddVBand="0" w:evenVBand="0" w:oddHBand="1" w:evenHBand="0" w:firstRowFirstColumn="0" w:firstRowLastColumn="0" w:lastRowFirstColumn="0" w:lastRowLastColumn="0"/>
              <w:rPr>
                <w:sz w:val="16"/>
                <w:szCs w:val="16"/>
              </w:rPr>
            </w:pPr>
          </w:p>
        </w:tc>
        <w:tc>
          <w:tcPr>
            <w:tcW w:w="946" w:type="dxa"/>
          </w:tcPr>
          <w:p w14:paraId="0349822B" w14:textId="2DAC4ADE"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3613707B" w14:textId="45C0F7CC"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22CEF5C1" w14:textId="16EF1C16"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78B6BA23" w14:textId="6E153CB3"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150FC66E" w14:textId="3FC68E85"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193C2B3A" w14:textId="3F5668F2"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6BEB52D8" w14:textId="7104E394"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6BD0224F" w14:textId="4CBD8E8E"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p>
        </w:tc>
      </w:tr>
      <w:tr w:rsidR="00DB35D2" w:rsidRPr="007F4521" w14:paraId="0ED3F940" w14:textId="2AC13420" w:rsidTr="00771B01">
        <w:tc>
          <w:tcPr>
            <w:cnfStyle w:val="001000000000" w:firstRow="0" w:lastRow="0" w:firstColumn="1" w:lastColumn="0" w:oddVBand="0" w:evenVBand="0" w:oddHBand="0" w:evenHBand="0" w:firstRowFirstColumn="0" w:firstRowLastColumn="0" w:lastRowFirstColumn="0" w:lastRowLastColumn="0"/>
            <w:tcW w:w="2506" w:type="dxa"/>
          </w:tcPr>
          <w:p w14:paraId="01887470" w14:textId="3F4F61B7" w:rsidR="00DB35D2" w:rsidRDefault="00DB35D2" w:rsidP="00DB35D2">
            <w:pPr>
              <w:rPr>
                <w:b w:val="0"/>
                <w:bCs w:val="0"/>
                <w:sz w:val="16"/>
                <w:szCs w:val="16"/>
              </w:rPr>
            </w:pPr>
            <w:r w:rsidRPr="007F4521">
              <w:rPr>
                <w:sz w:val="16"/>
                <w:szCs w:val="16"/>
              </w:rPr>
              <w:lastRenderedPageBreak/>
              <w:t xml:space="preserve">Epigenetics </w:t>
            </w:r>
            <w:r w:rsidR="00771B01">
              <w:rPr>
                <w:sz w:val="16"/>
                <w:szCs w:val="16"/>
              </w:rPr>
              <w:t>8</w:t>
            </w:r>
            <w:r w:rsidR="002F70B5">
              <w:rPr>
                <w:sz w:val="16"/>
                <w:szCs w:val="16"/>
              </w:rPr>
              <w:t>%</w:t>
            </w:r>
          </w:p>
          <w:p w14:paraId="63647E5F" w14:textId="77777777" w:rsidR="00771B01" w:rsidRPr="007F4521" w:rsidRDefault="00771B01" w:rsidP="00DB35D2">
            <w:pPr>
              <w:rPr>
                <w:b w:val="0"/>
                <w:bCs w:val="0"/>
                <w:sz w:val="16"/>
                <w:szCs w:val="16"/>
              </w:rPr>
            </w:pPr>
          </w:p>
          <w:p w14:paraId="1878B789" w14:textId="66C2F07B" w:rsidR="00DB35D2" w:rsidRPr="007F4521" w:rsidRDefault="00DB35D2" w:rsidP="00DB35D2">
            <w:pPr>
              <w:rPr>
                <w:sz w:val="16"/>
                <w:szCs w:val="16"/>
              </w:rPr>
            </w:pPr>
            <w:r w:rsidRPr="007F4521">
              <w:rPr>
                <w:sz w:val="16"/>
                <w:szCs w:val="16"/>
              </w:rPr>
              <w:t>Offers a clear and detailed analysis of the epigenetic factors that may have contributed to the patient’s symptoms.  The analysis clearly integrates material from available sources with the patient’s case report</w:t>
            </w:r>
          </w:p>
        </w:tc>
        <w:tc>
          <w:tcPr>
            <w:tcW w:w="887" w:type="dxa"/>
          </w:tcPr>
          <w:p w14:paraId="6A25C527" w14:textId="11832099"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460966D3" w14:textId="6E865AFB"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71BA7794" w14:textId="335D4160"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198A5B2F" w14:textId="1BA1D2D3"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6BD8DBA2" w14:textId="2A219F0D"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796ED394" w14:textId="66DF8A9D"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2BB7CD2D" w14:textId="28D5A186"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45470D4A" w14:textId="26A24828"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51D5B6D5" w14:textId="3AB6DC08"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56E119E9" w14:textId="1423ECE9"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50F97A2E" w14:textId="339B1402"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p>
        </w:tc>
      </w:tr>
      <w:tr w:rsidR="00DB35D2" w:rsidRPr="007F4521" w14:paraId="1C829483" w14:textId="0DD1064A" w:rsidTr="00771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28285135" w14:textId="2150FB00" w:rsidR="00DB35D2" w:rsidRDefault="00DB35D2" w:rsidP="00DB35D2">
            <w:pPr>
              <w:rPr>
                <w:b w:val="0"/>
                <w:bCs w:val="0"/>
                <w:sz w:val="16"/>
                <w:szCs w:val="16"/>
              </w:rPr>
            </w:pPr>
            <w:r w:rsidRPr="007F4521">
              <w:rPr>
                <w:sz w:val="16"/>
                <w:szCs w:val="16"/>
              </w:rPr>
              <w:t>Stress response:</w:t>
            </w:r>
            <w:r w:rsidR="002F70B5">
              <w:rPr>
                <w:sz w:val="16"/>
                <w:szCs w:val="16"/>
              </w:rPr>
              <w:t>10%</w:t>
            </w:r>
          </w:p>
          <w:p w14:paraId="3AB9E579" w14:textId="77777777" w:rsidR="00771B01" w:rsidRPr="007F4521" w:rsidRDefault="00771B01" w:rsidP="00DB35D2">
            <w:pPr>
              <w:rPr>
                <w:b w:val="0"/>
                <w:bCs w:val="0"/>
                <w:sz w:val="16"/>
                <w:szCs w:val="16"/>
              </w:rPr>
            </w:pPr>
          </w:p>
          <w:p w14:paraId="3FF5E12A" w14:textId="46EEF296" w:rsidR="00DB35D2" w:rsidRPr="007F4521" w:rsidRDefault="00DB35D2" w:rsidP="00DB35D2">
            <w:pPr>
              <w:rPr>
                <w:sz w:val="16"/>
                <w:szCs w:val="16"/>
              </w:rPr>
            </w:pPr>
            <w:r w:rsidRPr="007F4521">
              <w:rPr>
                <w:sz w:val="16"/>
                <w:szCs w:val="16"/>
              </w:rPr>
              <w:t>Offers a clear and detailed explanation and analysis of the initial stress response by discussing the role of various brain structures, hormones, and neurotransmitters.  The analysis clearly integrates material from the available sources with the patient’s case report</w:t>
            </w:r>
          </w:p>
        </w:tc>
        <w:tc>
          <w:tcPr>
            <w:tcW w:w="887" w:type="dxa"/>
          </w:tcPr>
          <w:p w14:paraId="56CBD6B5" w14:textId="4F0FF65A"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64F8BE69" w14:textId="326ABE47"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35ADA81F" w14:textId="44126CA1"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62178F44" w14:textId="11DE373B"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3CE01405" w14:textId="14F984A3"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7B6CE85E" w14:textId="43622F84"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1C1B5536" w14:textId="28C5ADAD"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5FA0C438" w14:textId="42A48DB4"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35947CC0" w14:textId="3DDD13A6"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2039166B" w14:textId="6547984D"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26EAF49D" w14:textId="0F64FD53"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p>
        </w:tc>
      </w:tr>
      <w:tr w:rsidR="00DB35D2" w:rsidRPr="007F4521" w14:paraId="7BB3B74B" w14:textId="1EB6F990" w:rsidTr="00771B01">
        <w:tc>
          <w:tcPr>
            <w:cnfStyle w:val="001000000000" w:firstRow="0" w:lastRow="0" w:firstColumn="1" w:lastColumn="0" w:oddVBand="0" w:evenVBand="0" w:oddHBand="0" w:evenHBand="0" w:firstRowFirstColumn="0" w:firstRowLastColumn="0" w:lastRowFirstColumn="0" w:lastRowLastColumn="0"/>
            <w:tcW w:w="2506" w:type="dxa"/>
          </w:tcPr>
          <w:p w14:paraId="60C2FE46" w14:textId="00A9A4DF" w:rsidR="00DB35D2" w:rsidRDefault="00DB35D2" w:rsidP="00DB35D2">
            <w:pPr>
              <w:rPr>
                <w:b w:val="0"/>
                <w:bCs w:val="0"/>
                <w:sz w:val="16"/>
                <w:szCs w:val="16"/>
              </w:rPr>
            </w:pPr>
            <w:r w:rsidRPr="007F4521">
              <w:rPr>
                <w:sz w:val="16"/>
                <w:szCs w:val="16"/>
              </w:rPr>
              <w:t xml:space="preserve">Brain structures </w:t>
            </w:r>
            <w:r w:rsidR="00771B01">
              <w:rPr>
                <w:sz w:val="16"/>
                <w:szCs w:val="16"/>
              </w:rPr>
              <w:t>15</w:t>
            </w:r>
            <w:bookmarkStart w:id="0" w:name="_GoBack"/>
            <w:bookmarkEnd w:id="0"/>
            <w:r w:rsidR="002F70B5">
              <w:rPr>
                <w:sz w:val="16"/>
                <w:szCs w:val="16"/>
              </w:rPr>
              <w:t>%</w:t>
            </w:r>
          </w:p>
          <w:p w14:paraId="4401FC4A" w14:textId="77777777" w:rsidR="00771B01" w:rsidRPr="007F4521" w:rsidRDefault="00771B01" w:rsidP="00DB35D2">
            <w:pPr>
              <w:rPr>
                <w:b w:val="0"/>
                <w:bCs w:val="0"/>
                <w:sz w:val="16"/>
                <w:szCs w:val="16"/>
              </w:rPr>
            </w:pPr>
          </w:p>
          <w:p w14:paraId="3E21A678" w14:textId="77777777" w:rsidR="00DB35D2" w:rsidRPr="007F4521" w:rsidRDefault="00DB35D2" w:rsidP="00DB35D2">
            <w:pPr>
              <w:rPr>
                <w:b w:val="0"/>
                <w:bCs w:val="0"/>
                <w:sz w:val="16"/>
                <w:szCs w:val="16"/>
              </w:rPr>
            </w:pPr>
            <w:r w:rsidRPr="007F4521">
              <w:rPr>
                <w:sz w:val="16"/>
                <w:szCs w:val="16"/>
              </w:rPr>
              <w:t>Offers a clear and detailed explanation of how each of the following brain structures contributes to the patient’s symptoms;</w:t>
            </w:r>
          </w:p>
          <w:p w14:paraId="129B04ED" w14:textId="30B11317" w:rsidR="00DB35D2" w:rsidRPr="007F4521" w:rsidRDefault="00DB35D2" w:rsidP="00DB35D2">
            <w:pPr>
              <w:pStyle w:val="ListParagraph"/>
              <w:numPr>
                <w:ilvl w:val="0"/>
                <w:numId w:val="2"/>
              </w:numPr>
              <w:rPr>
                <w:sz w:val="16"/>
                <w:szCs w:val="16"/>
              </w:rPr>
            </w:pPr>
            <w:r w:rsidRPr="007F4521">
              <w:rPr>
                <w:sz w:val="16"/>
                <w:szCs w:val="16"/>
              </w:rPr>
              <w:t>Amygdala</w:t>
            </w:r>
          </w:p>
          <w:p w14:paraId="7780900D" w14:textId="546C9F9F" w:rsidR="00DB35D2" w:rsidRPr="007F4521" w:rsidRDefault="00DB35D2" w:rsidP="00DB35D2">
            <w:pPr>
              <w:pStyle w:val="ListParagraph"/>
              <w:numPr>
                <w:ilvl w:val="0"/>
                <w:numId w:val="2"/>
              </w:numPr>
              <w:rPr>
                <w:sz w:val="16"/>
                <w:szCs w:val="16"/>
              </w:rPr>
            </w:pPr>
            <w:r w:rsidRPr="007F4521">
              <w:rPr>
                <w:sz w:val="16"/>
                <w:szCs w:val="16"/>
              </w:rPr>
              <w:t>Hippocampus</w:t>
            </w:r>
          </w:p>
          <w:p w14:paraId="294BF86A" w14:textId="3E50A422" w:rsidR="00DB35D2" w:rsidRPr="007F4521" w:rsidRDefault="00DB35D2" w:rsidP="00DB35D2">
            <w:pPr>
              <w:pStyle w:val="ListParagraph"/>
              <w:numPr>
                <w:ilvl w:val="0"/>
                <w:numId w:val="2"/>
              </w:numPr>
              <w:rPr>
                <w:sz w:val="16"/>
                <w:szCs w:val="16"/>
              </w:rPr>
            </w:pPr>
            <w:r w:rsidRPr="007F4521">
              <w:rPr>
                <w:sz w:val="16"/>
                <w:szCs w:val="16"/>
              </w:rPr>
              <w:t>Hypothalamus</w:t>
            </w:r>
          </w:p>
          <w:p w14:paraId="3B87B4F2" w14:textId="2F926690" w:rsidR="00DB35D2" w:rsidRPr="007F4521" w:rsidRDefault="00DB35D2" w:rsidP="00DB35D2">
            <w:pPr>
              <w:pStyle w:val="ListParagraph"/>
              <w:numPr>
                <w:ilvl w:val="0"/>
                <w:numId w:val="2"/>
              </w:numPr>
              <w:rPr>
                <w:sz w:val="16"/>
                <w:szCs w:val="16"/>
              </w:rPr>
            </w:pPr>
            <w:r w:rsidRPr="007F4521">
              <w:rPr>
                <w:sz w:val="16"/>
                <w:szCs w:val="16"/>
              </w:rPr>
              <w:t>Prefrontal cortex</w:t>
            </w:r>
          </w:p>
          <w:p w14:paraId="64CB8F74" w14:textId="24BADBE3" w:rsidR="00DB35D2" w:rsidRPr="007F4521" w:rsidRDefault="00DB35D2" w:rsidP="00DB35D2">
            <w:pPr>
              <w:pStyle w:val="ListParagraph"/>
              <w:numPr>
                <w:ilvl w:val="0"/>
                <w:numId w:val="2"/>
              </w:numPr>
              <w:rPr>
                <w:sz w:val="16"/>
                <w:szCs w:val="16"/>
              </w:rPr>
            </w:pPr>
            <w:r w:rsidRPr="007F4521">
              <w:rPr>
                <w:sz w:val="16"/>
                <w:szCs w:val="16"/>
              </w:rPr>
              <w:t>Neurotransmitters and hormones</w:t>
            </w:r>
          </w:p>
        </w:tc>
        <w:tc>
          <w:tcPr>
            <w:tcW w:w="887" w:type="dxa"/>
          </w:tcPr>
          <w:p w14:paraId="704B4D8C" w14:textId="4806794C"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13EAF018" w14:textId="3B6842A2"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3709827D" w14:textId="29D11B84"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02DFD0FA" w14:textId="5619688D"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5F60B8F2" w14:textId="27CCBBA5"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1CA4099D" w14:textId="74477B49"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5C119384" w14:textId="75519142"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295513BC" w14:textId="553E86FD"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3FE2D289" w14:textId="5ACD750B"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17DE3357" w14:textId="17101EBC"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6C90CA93" w14:textId="630E94EB"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p>
        </w:tc>
      </w:tr>
      <w:tr w:rsidR="00DB35D2" w:rsidRPr="007F4521" w14:paraId="417E739E" w14:textId="09B84B43" w:rsidTr="00771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32204ACB" w14:textId="1B388019" w:rsidR="00DB35D2" w:rsidRDefault="00DB35D2" w:rsidP="00DB35D2">
            <w:pPr>
              <w:rPr>
                <w:b w:val="0"/>
                <w:bCs w:val="0"/>
                <w:sz w:val="16"/>
                <w:szCs w:val="16"/>
              </w:rPr>
            </w:pPr>
            <w:r w:rsidRPr="007F4521">
              <w:rPr>
                <w:sz w:val="16"/>
                <w:szCs w:val="16"/>
              </w:rPr>
              <w:t xml:space="preserve">Models of PTSD </w:t>
            </w:r>
            <w:r w:rsidR="002F70B5">
              <w:rPr>
                <w:sz w:val="16"/>
                <w:szCs w:val="16"/>
              </w:rPr>
              <w:t xml:space="preserve"> 10%</w:t>
            </w:r>
          </w:p>
          <w:p w14:paraId="6196F10F" w14:textId="77777777" w:rsidR="00771B01" w:rsidRPr="007F4521" w:rsidRDefault="00771B01" w:rsidP="00DB35D2">
            <w:pPr>
              <w:rPr>
                <w:b w:val="0"/>
                <w:bCs w:val="0"/>
                <w:sz w:val="16"/>
                <w:szCs w:val="16"/>
              </w:rPr>
            </w:pPr>
          </w:p>
          <w:p w14:paraId="3A4E43A1" w14:textId="77777777" w:rsidR="00DB35D2" w:rsidRPr="007F4521" w:rsidRDefault="00DB35D2" w:rsidP="00DB35D2">
            <w:pPr>
              <w:rPr>
                <w:b w:val="0"/>
                <w:bCs w:val="0"/>
                <w:sz w:val="16"/>
                <w:szCs w:val="16"/>
              </w:rPr>
            </w:pPr>
            <w:r w:rsidRPr="007F4521">
              <w:rPr>
                <w:sz w:val="16"/>
                <w:szCs w:val="16"/>
              </w:rPr>
              <w:t>Offers a clear and detailed explanation of how the patient’s symptoms might be explained by the following models:</w:t>
            </w:r>
          </w:p>
          <w:p w14:paraId="162E638F" w14:textId="77777777" w:rsidR="00DB35D2" w:rsidRPr="007F4521" w:rsidRDefault="00DB35D2" w:rsidP="00DB35D2">
            <w:pPr>
              <w:pStyle w:val="ListParagraph"/>
              <w:numPr>
                <w:ilvl w:val="0"/>
                <w:numId w:val="2"/>
              </w:numPr>
              <w:rPr>
                <w:sz w:val="16"/>
                <w:szCs w:val="16"/>
              </w:rPr>
            </w:pPr>
            <w:r w:rsidRPr="007F4521">
              <w:rPr>
                <w:sz w:val="16"/>
                <w:szCs w:val="16"/>
              </w:rPr>
              <w:t>Fear activation</w:t>
            </w:r>
          </w:p>
          <w:p w14:paraId="1DF04FF2" w14:textId="77777777" w:rsidR="00DB35D2" w:rsidRPr="007F4521" w:rsidRDefault="00DB35D2" w:rsidP="00DB35D2">
            <w:pPr>
              <w:pStyle w:val="ListParagraph"/>
              <w:numPr>
                <w:ilvl w:val="0"/>
                <w:numId w:val="2"/>
              </w:numPr>
              <w:rPr>
                <w:sz w:val="16"/>
                <w:szCs w:val="16"/>
              </w:rPr>
            </w:pPr>
            <w:r w:rsidRPr="007F4521">
              <w:rPr>
                <w:sz w:val="16"/>
                <w:szCs w:val="16"/>
              </w:rPr>
              <w:t>Amygdala activation</w:t>
            </w:r>
          </w:p>
          <w:p w14:paraId="04F9EAF0" w14:textId="77777777" w:rsidR="00DB35D2" w:rsidRDefault="00DB35D2" w:rsidP="00DB35D2">
            <w:pPr>
              <w:rPr>
                <w:b w:val="0"/>
                <w:bCs w:val="0"/>
                <w:sz w:val="16"/>
                <w:szCs w:val="16"/>
              </w:rPr>
            </w:pPr>
            <w:r w:rsidRPr="007F4521">
              <w:rPr>
                <w:sz w:val="16"/>
                <w:szCs w:val="16"/>
              </w:rPr>
              <w:t>Clearly explains why neither of these models is sufficient to explain the patient’s symptoms</w:t>
            </w:r>
          </w:p>
          <w:p w14:paraId="369D3553" w14:textId="77777777" w:rsidR="00771B01" w:rsidRDefault="00771B01" w:rsidP="00DB35D2">
            <w:pPr>
              <w:rPr>
                <w:b w:val="0"/>
                <w:bCs w:val="0"/>
                <w:sz w:val="16"/>
                <w:szCs w:val="16"/>
              </w:rPr>
            </w:pPr>
          </w:p>
          <w:p w14:paraId="54A99B57" w14:textId="02B6B728" w:rsidR="00771B01" w:rsidRPr="007F4521" w:rsidRDefault="00771B01" w:rsidP="00DB35D2">
            <w:pPr>
              <w:rPr>
                <w:sz w:val="16"/>
                <w:szCs w:val="16"/>
              </w:rPr>
            </w:pPr>
          </w:p>
        </w:tc>
        <w:tc>
          <w:tcPr>
            <w:tcW w:w="887" w:type="dxa"/>
          </w:tcPr>
          <w:p w14:paraId="09B949FA" w14:textId="36A30AAA"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2457A87B" w14:textId="27DCE4AA"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51E7340D" w14:textId="603D1D7B"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2DC4A77F" w14:textId="23A0DBB7"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6C5A85A1" w14:textId="6D19C1C3"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67C5712A" w14:textId="102B3E38"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1C9345E1" w14:textId="65FE9EDE"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58EC989C" w14:textId="74219126"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07A78AA4" w14:textId="46CA4B3A"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1AD413F8" w14:textId="59B4C39D"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7E2C0581" w14:textId="077FF91F"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p>
        </w:tc>
      </w:tr>
      <w:tr w:rsidR="00DB35D2" w:rsidRPr="007F4521" w14:paraId="3F6C1AEA" w14:textId="79DC2098" w:rsidTr="00771B01">
        <w:tc>
          <w:tcPr>
            <w:cnfStyle w:val="001000000000" w:firstRow="0" w:lastRow="0" w:firstColumn="1" w:lastColumn="0" w:oddVBand="0" w:evenVBand="0" w:oddHBand="0" w:evenHBand="0" w:firstRowFirstColumn="0" w:firstRowLastColumn="0" w:lastRowFirstColumn="0" w:lastRowLastColumn="0"/>
            <w:tcW w:w="2506" w:type="dxa"/>
          </w:tcPr>
          <w:p w14:paraId="0A8A46AB" w14:textId="76AAAC34" w:rsidR="00DB35D2" w:rsidRDefault="00DB35D2" w:rsidP="00DB35D2">
            <w:pPr>
              <w:rPr>
                <w:b w:val="0"/>
                <w:bCs w:val="0"/>
                <w:sz w:val="16"/>
                <w:szCs w:val="16"/>
              </w:rPr>
            </w:pPr>
            <w:r w:rsidRPr="007F4521">
              <w:rPr>
                <w:sz w:val="16"/>
                <w:szCs w:val="16"/>
              </w:rPr>
              <w:lastRenderedPageBreak/>
              <w:t xml:space="preserve">Contextual processing model </w:t>
            </w:r>
            <w:r w:rsidR="002F70B5">
              <w:rPr>
                <w:sz w:val="16"/>
                <w:szCs w:val="16"/>
              </w:rPr>
              <w:t xml:space="preserve"> 10%</w:t>
            </w:r>
          </w:p>
          <w:p w14:paraId="0C9D4C57" w14:textId="77777777" w:rsidR="00771B01" w:rsidRPr="007F4521" w:rsidRDefault="00771B01" w:rsidP="00DB35D2">
            <w:pPr>
              <w:rPr>
                <w:b w:val="0"/>
                <w:bCs w:val="0"/>
                <w:sz w:val="16"/>
                <w:szCs w:val="16"/>
              </w:rPr>
            </w:pPr>
          </w:p>
          <w:p w14:paraId="7DE7830E" w14:textId="673895D9" w:rsidR="00DB35D2" w:rsidRPr="007F4521" w:rsidRDefault="00DB35D2" w:rsidP="00DB35D2">
            <w:pPr>
              <w:rPr>
                <w:sz w:val="16"/>
                <w:szCs w:val="16"/>
              </w:rPr>
            </w:pPr>
            <w:r w:rsidRPr="007F4521">
              <w:rPr>
                <w:sz w:val="16"/>
                <w:szCs w:val="16"/>
              </w:rPr>
              <w:t xml:space="preserve">Clearly explains how the contextual processing model of PTSD offers a more complete understanding of PTSD and how it may account for the patient’s symptoms </w:t>
            </w:r>
          </w:p>
        </w:tc>
        <w:tc>
          <w:tcPr>
            <w:tcW w:w="887" w:type="dxa"/>
          </w:tcPr>
          <w:p w14:paraId="359BA281" w14:textId="51D20992"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2EB5F06D" w14:textId="01C6032E"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0DF93C88" w14:textId="77777777" w:rsidR="00DB35D2" w:rsidRDefault="00DB35D2" w:rsidP="00DB35D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Criteria met at high level although some errors/ omissions are noted</w:t>
            </w:r>
          </w:p>
          <w:p w14:paraId="1B2766CC" w14:textId="77777777" w:rsidR="00DB35D2" w:rsidRDefault="00DB35D2" w:rsidP="00DB35D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14D55CF8" w14:textId="2D93D38C"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p>
        </w:tc>
        <w:tc>
          <w:tcPr>
            <w:tcW w:w="946" w:type="dxa"/>
          </w:tcPr>
          <w:p w14:paraId="585C41A0" w14:textId="2A2CC4BA"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664E856B" w14:textId="1283E2EC"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6D614218" w14:textId="68A538EB"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473185F5" w14:textId="258590A0"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51ECEFEE" w14:textId="100A0A44"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09BD54D5" w14:textId="6C3898C2"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33A8FA6D" w14:textId="5249444F"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0CDB5571" w14:textId="44D873DC"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p>
        </w:tc>
      </w:tr>
      <w:tr w:rsidR="00DB35D2" w:rsidRPr="007F4521" w14:paraId="40684666" w14:textId="55698B05" w:rsidTr="00771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495630FE" w14:textId="2DCF8C99" w:rsidR="00DB35D2" w:rsidRPr="007F4521" w:rsidRDefault="00DB35D2" w:rsidP="00DB35D2">
            <w:pPr>
              <w:rPr>
                <w:b w:val="0"/>
                <w:bCs w:val="0"/>
                <w:sz w:val="16"/>
                <w:szCs w:val="16"/>
              </w:rPr>
            </w:pPr>
            <w:r w:rsidRPr="007F4521">
              <w:rPr>
                <w:sz w:val="16"/>
                <w:szCs w:val="16"/>
              </w:rPr>
              <w:t>Title</w:t>
            </w:r>
            <w:r w:rsidR="002F70B5">
              <w:rPr>
                <w:sz w:val="16"/>
                <w:szCs w:val="16"/>
              </w:rPr>
              <w:t xml:space="preserve"> </w:t>
            </w:r>
            <w:r w:rsidR="00771B01">
              <w:rPr>
                <w:sz w:val="16"/>
                <w:szCs w:val="16"/>
              </w:rPr>
              <w:t>2%</w:t>
            </w:r>
          </w:p>
          <w:p w14:paraId="6A56D826" w14:textId="4C1F509D" w:rsidR="00DB35D2" w:rsidRPr="007F4521" w:rsidRDefault="00DB35D2" w:rsidP="00DB35D2">
            <w:pPr>
              <w:rPr>
                <w:sz w:val="16"/>
                <w:szCs w:val="16"/>
              </w:rPr>
            </w:pPr>
            <w:r w:rsidRPr="007F4521">
              <w:rPr>
                <w:sz w:val="16"/>
                <w:szCs w:val="16"/>
              </w:rPr>
              <w:t>Provides a title on the cover page that clearly represents the  central issue discussed in the assignment</w:t>
            </w:r>
          </w:p>
        </w:tc>
        <w:tc>
          <w:tcPr>
            <w:tcW w:w="887" w:type="dxa"/>
          </w:tcPr>
          <w:p w14:paraId="20AF0CCA" w14:textId="1EF802D3"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768A52D5" w14:textId="2B9121A2"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3398B116" w14:textId="79C41A8A"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03CE6EA4" w14:textId="733B2667"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21772E4C" w14:textId="3F3D2A70"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7437CD3B" w14:textId="2891EF9E"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1BC95668" w14:textId="01A24D94"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1604A4EE" w14:textId="4A86DDB0"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4B380D6F" w14:textId="32F38840"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1EB0E5B8" w14:textId="43BEBFFD"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4D0716C8" w14:textId="5398ABD6" w:rsidR="00DB35D2" w:rsidRPr="007F4521" w:rsidRDefault="00DB35D2" w:rsidP="00DB35D2">
            <w:pPr>
              <w:cnfStyle w:val="000000100000" w:firstRow="0" w:lastRow="0" w:firstColumn="0" w:lastColumn="0" w:oddVBand="0" w:evenVBand="0" w:oddHBand="1" w:evenHBand="0" w:firstRowFirstColumn="0" w:firstRowLastColumn="0" w:lastRowFirstColumn="0" w:lastRowLastColumn="0"/>
              <w:rPr>
                <w:sz w:val="16"/>
                <w:szCs w:val="16"/>
              </w:rPr>
            </w:pPr>
          </w:p>
        </w:tc>
      </w:tr>
      <w:tr w:rsidR="00DB35D2" w:rsidRPr="007F4521" w14:paraId="133E5BC6" w14:textId="2401D9F0" w:rsidTr="00771B01">
        <w:tc>
          <w:tcPr>
            <w:cnfStyle w:val="001000000000" w:firstRow="0" w:lastRow="0" w:firstColumn="1" w:lastColumn="0" w:oddVBand="0" w:evenVBand="0" w:oddHBand="0" w:evenHBand="0" w:firstRowFirstColumn="0" w:firstRowLastColumn="0" w:lastRowFirstColumn="0" w:lastRowLastColumn="0"/>
            <w:tcW w:w="2506" w:type="dxa"/>
          </w:tcPr>
          <w:p w14:paraId="030F9A13" w14:textId="5E9221E9" w:rsidR="00DB35D2" w:rsidRPr="007F4521" w:rsidRDefault="00DB35D2" w:rsidP="00DB35D2">
            <w:pPr>
              <w:rPr>
                <w:b w:val="0"/>
                <w:bCs w:val="0"/>
                <w:sz w:val="16"/>
                <w:szCs w:val="16"/>
              </w:rPr>
            </w:pPr>
            <w:r w:rsidRPr="007F4521">
              <w:rPr>
                <w:sz w:val="16"/>
                <w:szCs w:val="16"/>
              </w:rPr>
              <w:t>Subtitles:</w:t>
            </w:r>
            <w:r w:rsidR="00771B01">
              <w:rPr>
                <w:sz w:val="16"/>
                <w:szCs w:val="16"/>
              </w:rPr>
              <w:t xml:space="preserve"> 2%</w:t>
            </w:r>
          </w:p>
          <w:p w14:paraId="41CB7531" w14:textId="5DDCFE81" w:rsidR="00DB35D2" w:rsidRPr="007F4521" w:rsidRDefault="00DB35D2" w:rsidP="00DB35D2">
            <w:pPr>
              <w:rPr>
                <w:sz w:val="16"/>
                <w:szCs w:val="16"/>
              </w:rPr>
            </w:pPr>
            <w:r w:rsidRPr="007F4521">
              <w:rPr>
                <w:sz w:val="16"/>
                <w:szCs w:val="16"/>
              </w:rPr>
              <w:t>Each section of the paper has a subtitle that consists of 3-4 words that represents the content that is being discussed in the section</w:t>
            </w:r>
          </w:p>
        </w:tc>
        <w:tc>
          <w:tcPr>
            <w:tcW w:w="887" w:type="dxa"/>
          </w:tcPr>
          <w:p w14:paraId="355BAA2D" w14:textId="634845A3"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all criteria at very high level</w:t>
            </w:r>
          </w:p>
        </w:tc>
        <w:tc>
          <w:tcPr>
            <w:tcW w:w="934" w:type="dxa"/>
          </w:tcPr>
          <w:p w14:paraId="189C3DDE" w14:textId="66A477BF"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Meets most criteria at very high level</w:t>
            </w:r>
          </w:p>
        </w:tc>
        <w:tc>
          <w:tcPr>
            <w:tcW w:w="934" w:type="dxa"/>
          </w:tcPr>
          <w:p w14:paraId="3CFE25FF" w14:textId="4E92CC0D"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are noted</w:t>
            </w:r>
          </w:p>
        </w:tc>
        <w:tc>
          <w:tcPr>
            <w:tcW w:w="946" w:type="dxa"/>
          </w:tcPr>
          <w:p w14:paraId="7D0471E3" w14:textId="70AAFD9D"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with more errors/ omissions noted</w:t>
            </w:r>
          </w:p>
        </w:tc>
        <w:tc>
          <w:tcPr>
            <w:tcW w:w="966" w:type="dxa"/>
          </w:tcPr>
          <w:p w14:paraId="2E9211E5" w14:textId="6AD069A4"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34C53E8E" w14:textId="5871B149"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0DFDA88D" w14:textId="1CAB2F57"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5737F054" w14:textId="6E43CCB5"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180BAED2" w14:textId="3A112D1F"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7F94DC26" w14:textId="3FFCD15C"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56" w:type="dxa"/>
          </w:tcPr>
          <w:p w14:paraId="76129983" w14:textId="47CBCC78" w:rsidR="00DB35D2" w:rsidRPr="007F4521" w:rsidRDefault="00DB35D2" w:rsidP="00DB35D2">
            <w:pPr>
              <w:cnfStyle w:val="000000000000" w:firstRow="0" w:lastRow="0" w:firstColumn="0" w:lastColumn="0" w:oddVBand="0" w:evenVBand="0" w:oddHBand="0" w:evenHBand="0" w:firstRowFirstColumn="0" w:firstRowLastColumn="0" w:lastRowFirstColumn="0" w:lastRowLastColumn="0"/>
              <w:rPr>
                <w:sz w:val="16"/>
                <w:szCs w:val="16"/>
              </w:rPr>
            </w:pPr>
          </w:p>
        </w:tc>
      </w:tr>
      <w:tr w:rsidR="00B73C1C" w:rsidRPr="007F4521" w14:paraId="3700923F" w14:textId="429821D0" w:rsidTr="00771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55305E84" w14:textId="6426854B" w:rsidR="00B73C1C" w:rsidRPr="007F4521" w:rsidRDefault="00B73C1C" w:rsidP="00B73C1C">
            <w:pPr>
              <w:rPr>
                <w:sz w:val="16"/>
                <w:szCs w:val="16"/>
              </w:rPr>
            </w:pPr>
            <w:r w:rsidRPr="007F4521">
              <w:rPr>
                <w:sz w:val="16"/>
                <w:szCs w:val="16"/>
              </w:rPr>
              <w:t xml:space="preserve">Paraphrasing </w:t>
            </w:r>
            <w:r w:rsidR="00771B01">
              <w:rPr>
                <w:sz w:val="16"/>
                <w:szCs w:val="16"/>
              </w:rPr>
              <w:t>10%</w:t>
            </w:r>
          </w:p>
          <w:p w14:paraId="7DF5412F" w14:textId="4B8B91DC" w:rsidR="00B73C1C" w:rsidRPr="007F4521" w:rsidRDefault="00B73C1C" w:rsidP="00B73C1C">
            <w:pPr>
              <w:rPr>
                <w:sz w:val="16"/>
                <w:szCs w:val="16"/>
              </w:rPr>
            </w:pPr>
            <w:r>
              <w:rPr>
                <w:rFonts w:cstheme="majorHAnsi"/>
                <w:sz w:val="16"/>
                <w:szCs w:val="16"/>
              </w:rPr>
              <w:t>Clearly demonstrates understanding of sources used through paraphrasing/summarizing in own words.  Minimal use of direct quotes (no more than 2 short direct quotes, and only if absolutely necessary)</w:t>
            </w:r>
          </w:p>
        </w:tc>
        <w:tc>
          <w:tcPr>
            <w:tcW w:w="887" w:type="dxa"/>
          </w:tcPr>
          <w:p w14:paraId="44D2AD26" w14:textId="7B5AEB34"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Meets all criteria at very high level</w:t>
            </w:r>
          </w:p>
        </w:tc>
        <w:tc>
          <w:tcPr>
            <w:tcW w:w="934" w:type="dxa"/>
          </w:tcPr>
          <w:p w14:paraId="6149550F" w14:textId="69FE2838"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Meets most criteria at very high level</w:t>
            </w:r>
          </w:p>
        </w:tc>
        <w:tc>
          <w:tcPr>
            <w:tcW w:w="934" w:type="dxa"/>
          </w:tcPr>
          <w:p w14:paraId="5550FA83" w14:textId="5659CFC6"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Mostly demonstrates understanding of sources through paraphrasing/ summarizing in own words, although sometimes struggles to use own words OR sometimes does not capture meaning by using own words</w:t>
            </w:r>
          </w:p>
        </w:tc>
        <w:tc>
          <w:tcPr>
            <w:tcW w:w="946" w:type="dxa"/>
          </w:tcPr>
          <w:p w14:paraId="1EA75A2B" w14:textId="4E84BA31"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Mostly demonstrates understanding of sources through paraphrasing/ summarizing in own words, although more often struggles to use own words OR more often does not capture meaning by using own words</w:t>
            </w:r>
          </w:p>
        </w:tc>
        <w:tc>
          <w:tcPr>
            <w:tcW w:w="966" w:type="dxa"/>
          </w:tcPr>
          <w:p w14:paraId="153AF0A6" w14:textId="54E7CCC8"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Often struggles to fully paraphrase/ summarize in own words.  Often see a mixture of own words with sources’ original wording OR more often does not capture meaning by using own words</w:t>
            </w:r>
          </w:p>
        </w:tc>
        <w:tc>
          <w:tcPr>
            <w:tcW w:w="967" w:type="dxa"/>
          </w:tcPr>
          <w:p w14:paraId="112EDFA8" w14:textId="5BA7EC79"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Very often struggles to summarize in own words; direct quotes frequently seen throughout the paper</w:t>
            </w:r>
          </w:p>
        </w:tc>
        <w:tc>
          <w:tcPr>
            <w:tcW w:w="967" w:type="dxa"/>
          </w:tcPr>
          <w:p w14:paraId="5427B34D"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r w:rsidRPr="00E25172">
              <w:rPr>
                <w:rFonts w:asciiTheme="majorHAnsi" w:hAnsiTheme="majorHAnsi" w:cstheme="majorHAnsi"/>
                <w:sz w:val="12"/>
                <w:szCs w:val="12"/>
              </w:rPr>
              <w:t>Very little attempt to summarize in own words; direct quotes are seen throughout the paper</w:t>
            </w:r>
          </w:p>
          <w:p w14:paraId="1216668B"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p>
          <w:p w14:paraId="4E46F138" w14:textId="0068A69C"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A mark here indicates plagiarism and a grade of zero for the paper; will be reported to the sector dean</w:t>
            </w:r>
          </w:p>
        </w:tc>
        <w:tc>
          <w:tcPr>
            <w:tcW w:w="967" w:type="dxa"/>
          </w:tcPr>
          <w:p w14:paraId="49CC666B"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r w:rsidRPr="00E25172">
              <w:rPr>
                <w:rFonts w:asciiTheme="majorHAnsi" w:hAnsiTheme="majorHAnsi" w:cstheme="majorHAnsi"/>
                <w:sz w:val="12"/>
                <w:szCs w:val="12"/>
              </w:rPr>
              <w:t>Very little attempt to summarize in own words; direct quotes are seen throughout the paper</w:t>
            </w:r>
          </w:p>
          <w:p w14:paraId="4181F61B"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p>
          <w:p w14:paraId="12A0CC3C" w14:textId="31CB4CDD"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A mark here indicates plagiarism and a grade of zero for the paper; will be reported to the sector dean</w:t>
            </w:r>
          </w:p>
        </w:tc>
        <w:tc>
          <w:tcPr>
            <w:tcW w:w="960" w:type="dxa"/>
          </w:tcPr>
          <w:p w14:paraId="5F509911"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r w:rsidRPr="00E25172">
              <w:rPr>
                <w:rFonts w:asciiTheme="majorHAnsi" w:hAnsiTheme="majorHAnsi" w:cstheme="majorHAnsi"/>
                <w:sz w:val="12"/>
                <w:szCs w:val="12"/>
              </w:rPr>
              <w:t xml:space="preserve">No </w:t>
            </w:r>
            <w:r>
              <w:rPr>
                <w:rFonts w:asciiTheme="majorHAnsi" w:hAnsiTheme="majorHAnsi" w:cstheme="majorHAnsi"/>
                <w:sz w:val="12"/>
                <w:szCs w:val="12"/>
              </w:rPr>
              <w:t>a</w:t>
            </w:r>
            <w:r w:rsidRPr="00E25172">
              <w:rPr>
                <w:rFonts w:asciiTheme="majorHAnsi" w:hAnsiTheme="majorHAnsi" w:cstheme="majorHAnsi"/>
                <w:sz w:val="12"/>
                <w:szCs w:val="12"/>
              </w:rPr>
              <w:t>ttempt to summarize in own words; direct quotes are seen throughout the paper</w:t>
            </w:r>
          </w:p>
          <w:p w14:paraId="320D18C3"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p>
          <w:p w14:paraId="3DC7D9F0" w14:textId="3B7BC6C8"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A mark here indicates plagiarism and a grade of zero for the paper; will be reported to the sector dean</w:t>
            </w:r>
          </w:p>
        </w:tc>
        <w:tc>
          <w:tcPr>
            <w:tcW w:w="960" w:type="dxa"/>
          </w:tcPr>
          <w:p w14:paraId="1685CD9C"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r w:rsidRPr="00E25172">
              <w:rPr>
                <w:rFonts w:asciiTheme="majorHAnsi" w:hAnsiTheme="majorHAnsi" w:cstheme="majorHAnsi"/>
                <w:sz w:val="12"/>
                <w:szCs w:val="12"/>
              </w:rPr>
              <w:t xml:space="preserve">No </w:t>
            </w:r>
            <w:r>
              <w:rPr>
                <w:rFonts w:asciiTheme="majorHAnsi" w:hAnsiTheme="majorHAnsi" w:cstheme="majorHAnsi"/>
                <w:sz w:val="12"/>
                <w:szCs w:val="12"/>
              </w:rPr>
              <w:t>a</w:t>
            </w:r>
            <w:r w:rsidRPr="00E25172">
              <w:rPr>
                <w:rFonts w:asciiTheme="majorHAnsi" w:hAnsiTheme="majorHAnsi" w:cstheme="majorHAnsi"/>
                <w:sz w:val="12"/>
                <w:szCs w:val="12"/>
              </w:rPr>
              <w:t>ttempt to summarize in own words; direct quotes are seen throughout the paper</w:t>
            </w:r>
          </w:p>
          <w:p w14:paraId="262DA32E"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p>
          <w:p w14:paraId="6BECD75A" w14:textId="3FD9D674"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A mark here indicates plagiarism and a grade of zero for the paper; will be reported to the sector dean</w:t>
            </w:r>
          </w:p>
        </w:tc>
        <w:tc>
          <w:tcPr>
            <w:tcW w:w="956" w:type="dxa"/>
          </w:tcPr>
          <w:p w14:paraId="23050991"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r w:rsidRPr="00E25172">
              <w:rPr>
                <w:rFonts w:asciiTheme="majorHAnsi" w:hAnsiTheme="majorHAnsi" w:cstheme="majorHAnsi"/>
                <w:sz w:val="12"/>
                <w:szCs w:val="12"/>
              </w:rPr>
              <w:t>No attempt to summarize in own words; direct quotes are seen throughout the paper</w:t>
            </w:r>
          </w:p>
          <w:p w14:paraId="134CC8F5" w14:textId="77777777" w:rsidR="00B73C1C" w:rsidRPr="00E25172"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2"/>
                <w:szCs w:val="12"/>
              </w:rPr>
            </w:pPr>
          </w:p>
          <w:p w14:paraId="6155FFB4" w14:textId="03C62B36"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E25172">
              <w:rPr>
                <w:rFonts w:asciiTheme="majorHAnsi" w:hAnsiTheme="majorHAnsi" w:cstheme="majorHAnsi"/>
                <w:sz w:val="12"/>
                <w:szCs w:val="12"/>
              </w:rPr>
              <w:t>A mark here indicates plagiarism and a grade of zero for the paper; will be reported to the sector dean</w:t>
            </w:r>
          </w:p>
        </w:tc>
      </w:tr>
    </w:tbl>
    <w:p w14:paraId="307D5E50" w14:textId="77777777" w:rsidR="00771B01" w:rsidRDefault="00771B01">
      <w:r>
        <w:rPr>
          <w:b/>
          <w:bCs/>
        </w:rPr>
        <w:br w:type="page"/>
      </w:r>
    </w:p>
    <w:tbl>
      <w:tblPr>
        <w:tblStyle w:val="GridTable5Dark-Accent3"/>
        <w:tblW w:w="0" w:type="auto"/>
        <w:tblLook w:val="04A0" w:firstRow="1" w:lastRow="0" w:firstColumn="1" w:lastColumn="0" w:noHBand="0" w:noVBand="1"/>
      </w:tblPr>
      <w:tblGrid>
        <w:gridCol w:w="2506"/>
        <w:gridCol w:w="887"/>
        <w:gridCol w:w="934"/>
        <w:gridCol w:w="934"/>
        <w:gridCol w:w="946"/>
        <w:gridCol w:w="966"/>
        <w:gridCol w:w="967"/>
        <w:gridCol w:w="967"/>
        <w:gridCol w:w="967"/>
        <w:gridCol w:w="960"/>
        <w:gridCol w:w="960"/>
        <w:gridCol w:w="956"/>
      </w:tblGrid>
      <w:tr w:rsidR="00771B01" w:rsidRPr="007F4521" w14:paraId="1913859C" w14:textId="3B3F7FBF" w:rsidTr="00771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57F000A0" w14:textId="4813890C" w:rsidR="00B73C1C" w:rsidRPr="007F4521" w:rsidRDefault="00B73C1C" w:rsidP="00B73C1C">
            <w:pPr>
              <w:rPr>
                <w:sz w:val="16"/>
                <w:szCs w:val="16"/>
              </w:rPr>
            </w:pPr>
            <w:r w:rsidRPr="007F4521">
              <w:rPr>
                <w:sz w:val="16"/>
                <w:szCs w:val="16"/>
              </w:rPr>
              <w:lastRenderedPageBreak/>
              <w:t xml:space="preserve">APA format </w:t>
            </w:r>
            <w:r w:rsidR="00771B01">
              <w:rPr>
                <w:sz w:val="16"/>
                <w:szCs w:val="16"/>
              </w:rPr>
              <w:t xml:space="preserve"> 5%</w:t>
            </w:r>
          </w:p>
          <w:p w14:paraId="2D54F023" w14:textId="77777777" w:rsidR="00B73C1C" w:rsidRPr="007F4521" w:rsidRDefault="00B73C1C" w:rsidP="00B73C1C">
            <w:pPr>
              <w:rPr>
                <w:sz w:val="16"/>
                <w:szCs w:val="16"/>
              </w:rPr>
            </w:pPr>
            <w:r w:rsidRPr="007F4521">
              <w:rPr>
                <w:sz w:val="16"/>
                <w:szCs w:val="16"/>
              </w:rPr>
              <w:t>Includes:</w:t>
            </w:r>
          </w:p>
          <w:p w14:paraId="2E8D4BC7" w14:textId="77777777" w:rsidR="00B73C1C" w:rsidRPr="007F4521" w:rsidRDefault="00B73C1C" w:rsidP="00B73C1C">
            <w:pPr>
              <w:rPr>
                <w:sz w:val="16"/>
                <w:szCs w:val="16"/>
              </w:rPr>
            </w:pPr>
            <w:r w:rsidRPr="007F4521">
              <w:rPr>
                <w:sz w:val="16"/>
                <w:szCs w:val="16"/>
              </w:rPr>
              <w:t>Cover page</w:t>
            </w:r>
          </w:p>
          <w:p w14:paraId="7DA0DBB1" w14:textId="77777777" w:rsidR="00B73C1C" w:rsidRPr="007F4521" w:rsidRDefault="00B73C1C" w:rsidP="00B73C1C">
            <w:pPr>
              <w:rPr>
                <w:sz w:val="16"/>
                <w:szCs w:val="16"/>
              </w:rPr>
            </w:pPr>
            <w:r w:rsidRPr="007F4521">
              <w:rPr>
                <w:sz w:val="16"/>
                <w:szCs w:val="16"/>
              </w:rPr>
              <w:t>12 point, Times New Roman font</w:t>
            </w:r>
          </w:p>
          <w:p w14:paraId="1F1923AB" w14:textId="77777777" w:rsidR="00B73C1C" w:rsidRPr="007F4521" w:rsidRDefault="00B73C1C" w:rsidP="00B73C1C">
            <w:pPr>
              <w:rPr>
                <w:sz w:val="16"/>
                <w:szCs w:val="16"/>
              </w:rPr>
            </w:pPr>
            <w:r w:rsidRPr="007F4521">
              <w:rPr>
                <w:sz w:val="16"/>
                <w:szCs w:val="16"/>
              </w:rPr>
              <w:t>Page numbers on top right hand corner of each page</w:t>
            </w:r>
          </w:p>
          <w:p w14:paraId="227A0F18" w14:textId="77777777" w:rsidR="00B73C1C" w:rsidRPr="007F4521" w:rsidRDefault="00B73C1C" w:rsidP="00B73C1C">
            <w:pPr>
              <w:rPr>
                <w:sz w:val="16"/>
                <w:szCs w:val="16"/>
              </w:rPr>
            </w:pPr>
            <w:r w:rsidRPr="007F4521">
              <w:rPr>
                <w:sz w:val="16"/>
                <w:szCs w:val="16"/>
              </w:rPr>
              <w:t>Double spaced</w:t>
            </w:r>
          </w:p>
          <w:p w14:paraId="3FA1D97F" w14:textId="77777777" w:rsidR="00B73C1C" w:rsidRPr="007F4521" w:rsidRDefault="00B73C1C" w:rsidP="00B73C1C">
            <w:pPr>
              <w:rPr>
                <w:sz w:val="16"/>
                <w:szCs w:val="16"/>
              </w:rPr>
            </w:pPr>
            <w:r w:rsidRPr="007F4521">
              <w:rPr>
                <w:sz w:val="16"/>
                <w:szCs w:val="16"/>
              </w:rPr>
              <w:t>1 inch margins all around</w:t>
            </w:r>
          </w:p>
          <w:p w14:paraId="3F21A571" w14:textId="77777777" w:rsidR="00B73C1C" w:rsidRPr="007F4521" w:rsidRDefault="00B73C1C" w:rsidP="00B73C1C">
            <w:pPr>
              <w:rPr>
                <w:sz w:val="16"/>
                <w:szCs w:val="16"/>
              </w:rPr>
            </w:pPr>
            <w:r w:rsidRPr="007F4521">
              <w:rPr>
                <w:sz w:val="16"/>
                <w:szCs w:val="16"/>
              </w:rPr>
              <w:t>In-text citations properly formatted</w:t>
            </w:r>
          </w:p>
          <w:p w14:paraId="2B39B8B7" w14:textId="08D4C4C2" w:rsidR="00B73C1C" w:rsidRPr="007F4521" w:rsidRDefault="00B73C1C" w:rsidP="00B73C1C">
            <w:pPr>
              <w:rPr>
                <w:sz w:val="16"/>
                <w:szCs w:val="16"/>
              </w:rPr>
            </w:pPr>
            <w:r w:rsidRPr="007F4521">
              <w:rPr>
                <w:sz w:val="16"/>
                <w:szCs w:val="16"/>
              </w:rPr>
              <w:t>References section properly formatted</w:t>
            </w:r>
          </w:p>
        </w:tc>
        <w:tc>
          <w:tcPr>
            <w:tcW w:w="887" w:type="dxa"/>
          </w:tcPr>
          <w:p w14:paraId="60700478" w14:textId="404664CF"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All criteria met at a very high level</w:t>
            </w:r>
          </w:p>
        </w:tc>
        <w:tc>
          <w:tcPr>
            <w:tcW w:w="934" w:type="dxa"/>
          </w:tcPr>
          <w:p w14:paraId="44684E14" w14:textId="6796349C"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Most criteria met at a very high level</w:t>
            </w:r>
          </w:p>
        </w:tc>
        <w:tc>
          <w:tcPr>
            <w:tcW w:w="934" w:type="dxa"/>
          </w:tcPr>
          <w:p w14:paraId="708830FA" w14:textId="086D3598"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Criteria met at high level although some errors/ omissions noted</w:t>
            </w:r>
          </w:p>
        </w:tc>
        <w:tc>
          <w:tcPr>
            <w:tcW w:w="946" w:type="dxa"/>
          </w:tcPr>
          <w:p w14:paraId="60ADB16D" w14:textId="77777777" w:rsidR="00B73C1C" w:rsidRDefault="00B73C1C" w:rsidP="00B73C1C">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Criteria met with more errors/</w:t>
            </w:r>
          </w:p>
          <w:p w14:paraId="33CBCD40" w14:textId="027C9F0F"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Omissions noted</w:t>
            </w:r>
          </w:p>
        </w:tc>
        <w:tc>
          <w:tcPr>
            <w:tcW w:w="966" w:type="dxa"/>
          </w:tcPr>
          <w:p w14:paraId="2C8DCF6B" w14:textId="01EEAA9D"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met but more errors/ omissions are noted</w:t>
            </w:r>
          </w:p>
        </w:tc>
        <w:tc>
          <w:tcPr>
            <w:tcW w:w="967" w:type="dxa"/>
          </w:tcPr>
          <w:p w14:paraId="575AF411" w14:textId="3C140A4D"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Minimum criteria not met – several important errors omissions</w:t>
            </w:r>
          </w:p>
        </w:tc>
        <w:tc>
          <w:tcPr>
            <w:tcW w:w="967" w:type="dxa"/>
          </w:tcPr>
          <w:p w14:paraId="575212DB" w14:textId="67DBFE76"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Several important errors/ omissions</w:t>
            </w:r>
          </w:p>
        </w:tc>
        <w:tc>
          <w:tcPr>
            <w:tcW w:w="967" w:type="dxa"/>
          </w:tcPr>
          <w:p w14:paraId="02AA3DDE" w14:textId="7DBDECE6"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58142D1D" w14:textId="7A36334E"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important errors/ omissions</w:t>
            </w:r>
          </w:p>
        </w:tc>
        <w:tc>
          <w:tcPr>
            <w:tcW w:w="960" w:type="dxa"/>
          </w:tcPr>
          <w:p w14:paraId="0C5B2C01" w14:textId="77777777" w:rsidR="00B73C1C" w:rsidRDefault="00B73C1C" w:rsidP="00B73C1C">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Many important errors/</w:t>
            </w:r>
          </w:p>
          <w:p w14:paraId="620E8DED" w14:textId="20B3CECC"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omissions</w:t>
            </w:r>
          </w:p>
        </w:tc>
        <w:tc>
          <w:tcPr>
            <w:tcW w:w="956" w:type="dxa"/>
          </w:tcPr>
          <w:p w14:paraId="0E1496AF" w14:textId="77777777" w:rsidR="00B73C1C" w:rsidRPr="007F4521" w:rsidRDefault="00B73C1C" w:rsidP="00B73C1C">
            <w:pPr>
              <w:cnfStyle w:val="100000000000" w:firstRow="1" w:lastRow="0" w:firstColumn="0" w:lastColumn="0" w:oddVBand="0" w:evenVBand="0" w:oddHBand="0" w:evenHBand="0" w:firstRowFirstColumn="0" w:firstRowLastColumn="0" w:lastRowFirstColumn="0" w:lastRowLastColumn="0"/>
              <w:rPr>
                <w:sz w:val="16"/>
                <w:szCs w:val="16"/>
              </w:rPr>
            </w:pPr>
          </w:p>
        </w:tc>
      </w:tr>
      <w:tr w:rsidR="00B73C1C" w:rsidRPr="007F4521" w14:paraId="697E060F" w14:textId="46E57850" w:rsidTr="00771B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dxa"/>
          </w:tcPr>
          <w:p w14:paraId="30B098F8" w14:textId="33CA3C2B" w:rsidR="00B73C1C" w:rsidRPr="007F4521" w:rsidRDefault="00B73C1C" w:rsidP="00B73C1C">
            <w:pPr>
              <w:rPr>
                <w:sz w:val="16"/>
                <w:szCs w:val="16"/>
              </w:rPr>
            </w:pPr>
            <w:r w:rsidRPr="007F4521">
              <w:rPr>
                <w:sz w:val="16"/>
                <w:szCs w:val="16"/>
              </w:rPr>
              <w:t xml:space="preserve">References </w:t>
            </w:r>
            <w:r w:rsidR="00771B01">
              <w:rPr>
                <w:sz w:val="16"/>
                <w:szCs w:val="16"/>
              </w:rPr>
              <w:t xml:space="preserve"> 5%</w:t>
            </w:r>
          </w:p>
          <w:p w14:paraId="01E93E7C" w14:textId="77777777" w:rsidR="00B73C1C" w:rsidRPr="007F4521" w:rsidRDefault="00B73C1C" w:rsidP="00B73C1C">
            <w:pPr>
              <w:rPr>
                <w:sz w:val="16"/>
                <w:szCs w:val="16"/>
              </w:rPr>
            </w:pPr>
            <w:r w:rsidRPr="007F4521">
              <w:rPr>
                <w:sz w:val="16"/>
                <w:szCs w:val="16"/>
              </w:rPr>
              <w:t>Reference section includes all sources used in the assignment</w:t>
            </w:r>
          </w:p>
          <w:p w14:paraId="169F1FAF" w14:textId="6C0ECD19" w:rsidR="00B73C1C" w:rsidRPr="007F4521" w:rsidRDefault="00B73C1C" w:rsidP="00B73C1C">
            <w:pPr>
              <w:rPr>
                <w:sz w:val="16"/>
                <w:szCs w:val="16"/>
              </w:rPr>
            </w:pPr>
            <w:r w:rsidRPr="007F4521">
              <w:rPr>
                <w:sz w:val="16"/>
                <w:szCs w:val="16"/>
              </w:rPr>
              <w:t>All in-text citations used when necessary</w:t>
            </w:r>
          </w:p>
        </w:tc>
        <w:tc>
          <w:tcPr>
            <w:tcW w:w="887" w:type="dxa"/>
          </w:tcPr>
          <w:p w14:paraId="718F41E1" w14:textId="357F67BD"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All criteria met at a very high level</w:t>
            </w:r>
          </w:p>
        </w:tc>
        <w:tc>
          <w:tcPr>
            <w:tcW w:w="934" w:type="dxa"/>
          </w:tcPr>
          <w:p w14:paraId="73BB9865"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References section includes all sources</w:t>
            </w:r>
          </w:p>
          <w:p w14:paraId="1FDF559E" w14:textId="7ED2599E"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No more than 2 in text citations missing</w:t>
            </w:r>
          </w:p>
        </w:tc>
        <w:tc>
          <w:tcPr>
            <w:tcW w:w="934" w:type="dxa"/>
          </w:tcPr>
          <w:p w14:paraId="66C4F736"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References section includes all sources</w:t>
            </w:r>
          </w:p>
          <w:p w14:paraId="55E4520F" w14:textId="2D4CB35A"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3-5 in text citations missing</w:t>
            </w:r>
          </w:p>
        </w:tc>
        <w:tc>
          <w:tcPr>
            <w:tcW w:w="946" w:type="dxa"/>
          </w:tcPr>
          <w:p w14:paraId="72894A46"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References section includes all sources</w:t>
            </w:r>
          </w:p>
          <w:p w14:paraId="332CE41D" w14:textId="17F363AE"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6-11 in text citations missing</w:t>
            </w:r>
          </w:p>
        </w:tc>
        <w:tc>
          <w:tcPr>
            <w:tcW w:w="966" w:type="dxa"/>
          </w:tcPr>
          <w:p w14:paraId="6F43D49D"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References section includes all sources</w:t>
            </w:r>
          </w:p>
          <w:p w14:paraId="5C37FE21" w14:textId="1840730A"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10-15 in text citations missing</w:t>
            </w:r>
          </w:p>
        </w:tc>
        <w:tc>
          <w:tcPr>
            <w:tcW w:w="967" w:type="dxa"/>
          </w:tcPr>
          <w:p w14:paraId="7B89FE9A"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References section missing 1 source</w:t>
            </w:r>
          </w:p>
          <w:p w14:paraId="77F94E15"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AND</w:t>
            </w:r>
          </w:p>
          <w:p w14:paraId="6B1D30C5" w14:textId="32356A73"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All in text citations are included</w:t>
            </w:r>
          </w:p>
        </w:tc>
        <w:tc>
          <w:tcPr>
            <w:tcW w:w="967" w:type="dxa"/>
          </w:tcPr>
          <w:p w14:paraId="46418A21"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References section is missing one source</w:t>
            </w:r>
          </w:p>
          <w:p w14:paraId="5B5CF159"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 xml:space="preserve">AND </w:t>
            </w:r>
          </w:p>
          <w:p w14:paraId="59E4EE46" w14:textId="17A3C99D"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Most in text citations are included</w:t>
            </w:r>
          </w:p>
        </w:tc>
        <w:tc>
          <w:tcPr>
            <w:tcW w:w="967" w:type="dxa"/>
          </w:tcPr>
          <w:p w14:paraId="017A3D31"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 xml:space="preserve">References section is missing one source </w:t>
            </w:r>
          </w:p>
          <w:p w14:paraId="498A3A45" w14:textId="77777777" w:rsidR="00B73C1C"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 xml:space="preserve">AND </w:t>
            </w:r>
          </w:p>
          <w:p w14:paraId="3E95E53F" w14:textId="56EA4F1E"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Pr>
                <w:rFonts w:asciiTheme="majorHAnsi" w:hAnsiTheme="majorHAnsi" w:cstheme="majorHAnsi"/>
                <w:sz w:val="16"/>
                <w:szCs w:val="16"/>
              </w:rPr>
              <w:t>Most in text citaions are included</w:t>
            </w:r>
          </w:p>
        </w:tc>
        <w:tc>
          <w:tcPr>
            <w:tcW w:w="960" w:type="dxa"/>
          </w:tcPr>
          <w:p w14:paraId="75EA2656" w14:textId="77777777" w:rsidR="00B73C1C" w:rsidRPr="00065ED3"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065ED3">
              <w:rPr>
                <w:rFonts w:asciiTheme="majorHAnsi" w:hAnsiTheme="majorHAnsi" w:cstheme="majorHAnsi"/>
                <w:sz w:val="14"/>
                <w:szCs w:val="14"/>
              </w:rPr>
              <w:t>References section is missing and/or</w:t>
            </w:r>
          </w:p>
          <w:p w14:paraId="32CD956C" w14:textId="77777777" w:rsidR="00B73C1C" w:rsidRPr="00065ED3"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065ED3">
              <w:rPr>
                <w:rFonts w:asciiTheme="majorHAnsi" w:hAnsiTheme="majorHAnsi" w:cstheme="majorHAnsi"/>
                <w:sz w:val="14"/>
                <w:szCs w:val="14"/>
              </w:rPr>
              <w:t>Several in text citations missing</w:t>
            </w:r>
          </w:p>
          <w:p w14:paraId="1788785B" w14:textId="13EA2488"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065ED3">
              <w:rPr>
                <w:rFonts w:asciiTheme="majorHAnsi" w:hAnsiTheme="majorHAnsi" w:cstheme="majorHAnsi"/>
                <w:sz w:val="14"/>
                <w:szCs w:val="14"/>
              </w:rPr>
              <w:t>A mark here indicates plagiarism and a grade of zero for the paper; will be reported to the sector dean</w:t>
            </w:r>
          </w:p>
        </w:tc>
        <w:tc>
          <w:tcPr>
            <w:tcW w:w="960" w:type="dxa"/>
          </w:tcPr>
          <w:p w14:paraId="18883626" w14:textId="77777777" w:rsidR="00B73C1C" w:rsidRPr="00065ED3"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065ED3">
              <w:rPr>
                <w:rFonts w:asciiTheme="majorHAnsi" w:hAnsiTheme="majorHAnsi" w:cstheme="majorHAnsi"/>
                <w:sz w:val="14"/>
                <w:szCs w:val="14"/>
              </w:rPr>
              <w:t xml:space="preserve">References section is missing </w:t>
            </w:r>
          </w:p>
          <w:p w14:paraId="3C9200E2" w14:textId="77777777" w:rsidR="00B73C1C" w:rsidRPr="00065ED3"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065ED3">
              <w:rPr>
                <w:rFonts w:asciiTheme="majorHAnsi" w:hAnsiTheme="majorHAnsi" w:cstheme="majorHAnsi"/>
                <w:sz w:val="14"/>
                <w:szCs w:val="14"/>
              </w:rPr>
              <w:t xml:space="preserve"> And </w:t>
            </w:r>
          </w:p>
          <w:p w14:paraId="4838B6F7" w14:textId="77777777" w:rsidR="00B73C1C" w:rsidRPr="00065ED3"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065ED3">
              <w:rPr>
                <w:rFonts w:asciiTheme="majorHAnsi" w:hAnsiTheme="majorHAnsi" w:cstheme="majorHAnsi"/>
                <w:sz w:val="14"/>
                <w:szCs w:val="14"/>
              </w:rPr>
              <w:t>In text citations are missing</w:t>
            </w:r>
          </w:p>
          <w:p w14:paraId="185B43C2" w14:textId="42D00BE7"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065ED3">
              <w:rPr>
                <w:rFonts w:asciiTheme="majorHAnsi" w:hAnsiTheme="majorHAnsi" w:cstheme="majorHAnsi"/>
                <w:sz w:val="14"/>
                <w:szCs w:val="14"/>
              </w:rPr>
              <w:t>A mark here indicates plagiarism and a grade of zero for the paper; will be reported to the sector dean</w:t>
            </w:r>
          </w:p>
        </w:tc>
        <w:tc>
          <w:tcPr>
            <w:tcW w:w="956" w:type="dxa"/>
          </w:tcPr>
          <w:p w14:paraId="42658585" w14:textId="77777777" w:rsidR="00B73C1C" w:rsidRPr="00065ED3"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065ED3">
              <w:rPr>
                <w:rFonts w:asciiTheme="majorHAnsi" w:hAnsiTheme="majorHAnsi" w:cstheme="majorHAnsi"/>
                <w:sz w:val="14"/>
                <w:szCs w:val="14"/>
              </w:rPr>
              <w:t xml:space="preserve">References section is missing </w:t>
            </w:r>
          </w:p>
          <w:p w14:paraId="4BC008AC" w14:textId="77777777" w:rsidR="00B73C1C" w:rsidRPr="00065ED3"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065ED3">
              <w:rPr>
                <w:rFonts w:asciiTheme="majorHAnsi" w:hAnsiTheme="majorHAnsi" w:cstheme="majorHAnsi"/>
                <w:sz w:val="14"/>
                <w:szCs w:val="14"/>
              </w:rPr>
              <w:t xml:space="preserve"> And </w:t>
            </w:r>
          </w:p>
          <w:p w14:paraId="211981A8" w14:textId="77777777" w:rsidR="00B73C1C" w:rsidRPr="00065ED3" w:rsidRDefault="00B73C1C" w:rsidP="00B73C1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4"/>
                <w:szCs w:val="14"/>
              </w:rPr>
            </w:pPr>
            <w:r w:rsidRPr="00065ED3">
              <w:rPr>
                <w:rFonts w:asciiTheme="majorHAnsi" w:hAnsiTheme="majorHAnsi" w:cstheme="majorHAnsi"/>
                <w:sz w:val="14"/>
                <w:szCs w:val="14"/>
              </w:rPr>
              <w:t>In text citations are missing</w:t>
            </w:r>
          </w:p>
          <w:p w14:paraId="6C456C80" w14:textId="6A8FD555" w:rsidR="00B73C1C" w:rsidRPr="007F4521" w:rsidRDefault="00B73C1C" w:rsidP="00B73C1C">
            <w:pPr>
              <w:cnfStyle w:val="000000100000" w:firstRow="0" w:lastRow="0" w:firstColumn="0" w:lastColumn="0" w:oddVBand="0" w:evenVBand="0" w:oddHBand="1" w:evenHBand="0" w:firstRowFirstColumn="0" w:firstRowLastColumn="0" w:lastRowFirstColumn="0" w:lastRowLastColumn="0"/>
              <w:rPr>
                <w:sz w:val="16"/>
                <w:szCs w:val="16"/>
              </w:rPr>
            </w:pPr>
            <w:r w:rsidRPr="00065ED3">
              <w:rPr>
                <w:rFonts w:asciiTheme="majorHAnsi" w:hAnsiTheme="majorHAnsi" w:cstheme="majorHAnsi"/>
                <w:sz w:val="14"/>
                <w:szCs w:val="14"/>
              </w:rPr>
              <w:t>A mark here indicates plagiarism and a grade of zero for the paper; will be reported to the sector dean</w:t>
            </w:r>
          </w:p>
        </w:tc>
      </w:tr>
      <w:tr w:rsidR="00B73C1C" w:rsidRPr="007F4521" w14:paraId="2B1A8ED3" w14:textId="3E6069BB" w:rsidTr="00771B01">
        <w:tc>
          <w:tcPr>
            <w:cnfStyle w:val="001000000000" w:firstRow="0" w:lastRow="0" w:firstColumn="1" w:lastColumn="0" w:oddVBand="0" w:evenVBand="0" w:oddHBand="0" w:evenHBand="0" w:firstRowFirstColumn="0" w:firstRowLastColumn="0" w:lastRowFirstColumn="0" w:lastRowLastColumn="0"/>
            <w:tcW w:w="2506" w:type="dxa"/>
          </w:tcPr>
          <w:p w14:paraId="332F17F5" w14:textId="7519B255" w:rsidR="00B73C1C" w:rsidRPr="007F4521" w:rsidRDefault="00B73C1C" w:rsidP="00B73C1C">
            <w:pPr>
              <w:rPr>
                <w:sz w:val="16"/>
                <w:szCs w:val="16"/>
              </w:rPr>
            </w:pPr>
            <w:r w:rsidRPr="007F4521">
              <w:rPr>
                <w:sz w:val="16"/>
                <w:szCs w:val="16"/>
              </w:rPr>
              <w:t xml:space="preserve">Editing </w:t>
            </w:r>
            <w:r w:rsidR="00771B01">
              <w:rPr>
                <w:sz w:val="16"/>
                <w:szCs w:val="16"/>
              </w:rPr>
              <w:t xml:space="preserve"> 5%</w:t>
            </w:r>
          </w:p>
          <w:p w14:paraId="118025C7" w14:textId="30B6EE77" w:rsidR="00B73C1C" w:rsidRPr="007F4521" w:rsidRDefault="00B73C1C" w:rsidP="00B73C1C">
            <w:pPr>
              <w:rPr>
                <w:sz w:val="16"/>
                <w:szCs w:val="16"/>
              </w:rPr>
            </w:pPr>
            <w:r w:rsidRPr="007F4521">
              <w:rPr>
                <w:sz w:val="16"/>
                <w:szCs w:val="16"/>
              </w:rPr>
              <w:t>Your paper is free of grammatical/spelling/punctuation errors, is well organized, and flows smoothly</w:t>
            </w:r>
          </w:p>
        </w:tc>
        <w:tc>
          <w:tcPr>
            <w:tcW w:w="887" w:type="dxa"/>
          </w:tcPr>
          <w:p w14:paraId="7C35F99D" w14:textId="3D518B96"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All criteria met at a very high level</w:t>
            </w:r>
          </w:p>
        </w:tc>
        <w:tc>
          <w:tcPr>
            <w:tcW w:w="934" w:type="dxa"/>
          </w:tcPr>
          <w:p w14:paraId="3DB5F053" w14:textId="7C64D414"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Most criteria met at a very high level</w:t>
            </w:r>
          </w:p>
        </w:tc>
        <w:tc>
          <w:tcPr>
            <w:tcW w:w="934" w:type="dxa"/>
          </w:tcPr>
          <w:p w14:paraId="07D17666" w14:textId="4328F442"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Most criteria met at high level but some errors are noted – errors are not distracting from meaning</w:t>
            </w:r>
          </w:p>
        </w:tc>
        <w:tc>
          <w:tcPr>
            <w:tcW w:w="946" w:type="dxa"/>
          </w:tcPr>
          <w:p w14:paraId="09B7DD28" w14:textId="152F5E86"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More mechanical errors are noted – errors are not too distracting from meaning</w:t>
            </w:r>
          </w:p>
        </w:tc>
        <w:tc>
          <w:tcPr>
            <w:tcW w:w="966" w:type="dxa"/>
          </w:tcPr>
          <w:p w14:paraId="6DAC008D" w14:textId="5549E649"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More mechanical erros are noted – errors are somewhat distracting from meaning</w:t>
            </w:r>
          </w:p>
        </w:tc>
        <w:tc>
          <w:tcPr>
            <w:tcW w:w="967" w:type="dxa"/>
          </w:tcPr>
          <w:p w14:paraId="7A9E03D3" w14:textId="0F1473C9"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mechanical errors that are distracting from meaning</w:t>
            </w:r>
          </w:p>
        </w:tc>
        <w:tc>
          <w:tcPr>
            <w:tcW w:w="967" w:type="dxa"/>
          </w:tcPr>
          <w:p w14:paraId="1B05B75B" w14:textId="1EAAA3C3"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mechanical errors that are very distracting from meaning</w:t>
            </w:r>
          </w:p>
        </w:tc>
        <w:tc>
          <w:tcPr>
            <w:tcW w:w="967" w:type="dxa"/>
          </w:tcPr>
          <w:p w14:paraId="4557E1B8" w14:textId="13593D18"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Many mechanical errors that are very distracting from meaning</w:t>
            </w:r>
          </w:p>
        </w:tc>
        <w:tc>
          <w:tcPr>
            <w:tcW w:w="960" w:type="dxa"/>
          </w:tcPr>
          <w:p w14:paraId="577B2A82" w14:textId="61897F9C"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Very little evidence of editing</w:t>
            </w:r>
          </w:p>
        </w:tc>
        <w:tc>
          <w:tcPr>
            <w:tcW w:w="960" w:type="dxa"/>
          </w:tcPr>
          <w:p w14:paraId="2C163328" w14:textId="72F15EDB"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 xml:space="preserve">Very little evidence of editing </w:t>
            </w:r>
          </w:p>
        </w:tc>
        <w:tc>
          <w:tcPr>
            <w:tcW w:w="956" w:type="dxa"/>
          </w:tcPr>
          <w:p w14:paraId="13C4EEE6" w14:textId="30D0F9EF" w:rsidR="00B73C1C" w:rsidRPr="007F4521" w:rsidRDefault="00B73C1C" w:rsidP="00B73C1C">
            <w:pPr>
              <w:cnfStyle w:val="000000000000" w:firstRow="0" w:lastRow="0" w:firstColumn="0" w:lastColumn="0" w:oddVBand="0" w:evenVBand="0" w:oddHBand="0" w:evenHBand="0" w:firstRowFirstColumn="0" w:firstRowLastColumn="0" w:lastRowFirstColumn="0" w:lastRowLastColumn="0"/>
              <w:rPr>
                <w:sz w:val="16"/>
                <w:szCs w:val="16"/>
              </w:rPr>
            </w:pPr>
            <w:r>
              <w:rPr>
                <w:rFonts w:asciiTheme="majorHAnsi" w:hAnsiTheme="majorHAnsi" w:cstheme="majorHAnsi"/>
                <w:sz w:val="16"/>
                <w:szCs w:val="16"/>
              </w:rPr>
              <w:t>No evidence of editing</w:t>
            </w:r>
          </w:p>
        </w:tc>
      </w:tr>
    </w:tbl>
    <w:p w14:paraId="64C3DF45" w14:textId="77777777" w:rsidR="007B7B85" w:rsidRPr="007F4521" w:rsidRDefault="007B7B85">
      <w:pPr>
        <w:rPr>
          <w:sz w:val="16"/>
          <w:szCs w:val="16"/>
        </w:rPr>
      </w:pPr>
    </w:p>
    <w:sectPr w:rsidR="007B7B85" w:rsidRPr="007F4521" w:rsidSect="000C0C10">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47ECA"/>
    <w:multiLevelType w:val="hybridMultilevel"/>
    <w:tmpl w:val="C1BA8D92"/>
    <w:lvl w:ilvl="0" w:tplc="02D2787C">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D3E6B5E"/>
    <w:multiLevelType w:val="hybridMultilevel"/>
    <w:tmpl w:val="8C669A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C10"/>
    <w:rsid w:val="000C0C10"/>
    <w:rsid w:val="00157A3D"/>
    <w:rsid w:val="001C6B59"/>
    <w:rsid w:val="002F70B5"/>
    <w:rsid w:val="00566975"/>
    <w:rsid w:val="00771B01"/>
    <w:rsid w:val="007B7B85"/>
    <w:rsid w:val="007F4521"/>
    <w:rsid w:val="0089588A"/>
    <w:rsid w:val="008B10C3"/>
    <w:rsid w:val="008F7FAE"/>
    <w:rsid w:val="00B73C1C"/>
    <w:rsid w:val="00C50B49"/>
    <w:rsid w:val="00D47476"/>
    <w:rsid w:val="00DB35D2"/>
    <w:rsid w:val="00EF7270"/>
    <w:rsid w:val="00F233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E3F36"/>
  <w15:chartTrackingRefBased/>
  <w15:docId w15:val="{57ECBCC9-F744-42CA-9462-BBDF91A0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0C0C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ListParagraph">
    <w:name w:val="List Paragraph"/>
    <w:basedOn w:val="Normal"/>
    <w:uiPriority w:val="34"/>
    <w:qFormat/>
    <w:rsid w:val="000C0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1812</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Joelle Dayan</dc:creator>
  <cp:keywords/>
  <dc:description/>
  <cp:lastModifiedBy>Joelle Dayan</cp:lastModifiedBy>
  <cp:revision>14</cp:revision>
  <cp:lastPrinted>2019-12-29T21:02:00Z</cp:lastPrinted>
  <dcterms:created xsi:type="dcterms:W3CDTF">2019-12-29T21:00:00Z</dcterms:created>
  <dcterms:modified xsi:type="dcterms:W3CDTF">2019-12-29T22:33:00Z</dcterms:modified>
</cp:coreProperties>
</file>