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A57" w:rsidRPr="001D7C81" w:rsidRDefault="00A46C4D" w:rsidP="00A46C4D">
      <w:pPr>
        <w:spacing w:line="480" w:lineRule="auto"/>
        <w:rPr>
          <w:rFonts w:ascii="Times New Roman" w:hAnsi="Times New Roman" w:cs="Times New Roman"/>
          <w:sz w:val="24"/>
          <w:szCs w:val="24"/>
        </w:rPr>
      </w:pPr>
      <w:r w:rsidRPr="001D7C81">
        <w:rPr>
          <w:rFonts w:ascii="Times New Roman" w:hAnsi="Times New Roman" w:cs="Times New Roman"/>
          <w:sz w:val="24"/>
          <w:szCs w:val="24"/>
        </w:rPr>
        <w:t>Name</w:t>
      </w:r>
    </w:p>
    <w:p w:rsidR="00A46C4D" w:rsidRPr="001D7C81" w:rsidRDefault="00A46C4D" w:rsidP="00A46C4D">
      <w:pPr>
        <w:spacing w:line="480" w:lineRule="auto"/>
        <w:rPr>
          <w:rFonts w:ascii="Times New Roman" w:hAnsi="Times New Roman" w:cs="Times New Roman"/>
          <w:sz w:val="24"/>
          <w:szCs w:val="24"/>
        </w:rPr>
      </w:pPr>
      <w:r w:rsidRPr="001D7C81">
        <w:rPr>
          <w:rFonts w:ascii="Times New Roman" w:hAnsi="Times New Roman" w:cs="Times New Roman"/>
          <w:sz w:val="24"/>
          <w:szCs w:val="24"/>
        </w:rPr>
        <w:t>Professor</w:t>
      </w:r>
    </w:p>
    <w:p w:rsidR="00A46C4D" w:rsidRPr="001D7C81" w:rsidRDefault="00A46C4D" w:rsidP="00A46C4D">
      <w:pPr>
        <w:spacing w:line="480" w:lineRule="auto"/>
        <w:rPr>
          <w:rFonts w:ascii="Times New Roman" w:hAnsi="Times New Roman" w:cs="Times New Roman"/>
          <w:sz w:val="24"/>
          <w:szCs w:val="24"/>
        </w:rPr>
      </w:pPr>
      <w:r w:rsidRPr="001D7C81">
        <w:rPr>
          <w:rFonts w:ascii="Times New Roman" w:hAnsi="Times New Roman" w:cs="Times New Roman"/>
          <w:sz w:val="24"/>
          <w:szCs w:val="24"/>
        </w:rPr>
        <w:t>Course</w:t>
      </w:r>
    </w:p>
    <w:p w:rsidR="00A46C4D" w:rsidRPr="001D7C81" w:rsidRDefault="00A46C4D" w:rsidP="00A46C4D">
      <w:pPr>
        <w:spacing w:line="480" w:lineRule="auto"/>
        <w:rPr>
          <w:rFonts w:ascii="Times New Roman" w:hAnsi="Times New Roman" w:cs="Times New Roman"/>
          <w:sz w:val="24"/>
          <w:szCs w:val="24"/>
        </w:rPr>
      </w:pPr>
      <w:r w:rsidRPr="001D7C81">
        <w:rPr>
          <w:rFonts w:ascii="Times New Roman" w:hAnsi="Times New Roman" w:cs="Times New Roman"/>
          <w:sz w:val="24"/>
          <w:szCs w:val="24"/>
        </w:rPr>
        <w:t>Date</w:t>
      </w:r>
    </w:p>
    <w:p w:rsidR="00A46C4D" w:rsidRPr="00D75C7D" w:rsidRDefault="00A46C4D" w:rsidP="00A46C4D">
      <w:pPr>
        <w:spacing w:line="480" w:lineRule="auto"/>
        <w:jc w:val="center"/>
        <w:rPr>
          <w:rFonts w:ascii="Times New Roman" w:hAnsi="Times New Roman" w:cs="Times New Roman"/>
          <w:sz w:val="24"/>
          <w:szCs w:val="24"/>
        </w:rPr>
      </w:pPr>
    </w:p>
    <w:p w:rsidR="009F46D6" w:rsidRPr="00D75C7D" w:rsidRDefault="00D75C7D" w:rsidP="00D75C7D">
      <w:pPr>
        <w:spacing w:line="480" w:lineRule="auto"/>
        <w:jc w:val="center"/>
        <w:rPr>
          <w:rFonts w:ascii="Times New Roman" w:hAnsi="Times New Roman" w:cs="Times New Roman"/>
          <w:sz w:val="24"/>
          <w:szCs w:val="24"/>
        </w:rPr>
      </w:pPr>
      <w:r w:rsidRPr="00D75C7D">
        <w:rPr>
          <w:rFonts w:ascii="Times New Roman" w:hAnsi="Times New Roman" w:cs="Times New Roman"/>
          <w:sz w:val="24"/>
          <w:szCs w:val="24"/>
        </w:rPr>
        <w:t xml:space="preserve">MST3K-S10E09: Hamlet; </w:t>
      </w:r>
      <w:r w:rsidRPr="00D75C7D">
        <w:rPr>
          <w:rFonts w:ascii="Times New Roman" w:hAnsi="Times New Roman" w:cs="Times New Roman"/>
          <w:color w:val="1B1B1B"/>
          <w:sz w:val="24"/>
          <w:szCs w:val="24"/>
          <w:shd w:val="clear" w:color="auto" w:fill="FFFFFF"/>
        </w:rPr>
        <w:t>why it works as an adaption.</w:t>
      </w:r>
    </w:p>
    <w:p w:rsidR="009F46D6" w:rsidRPr="001D7C81" w:rsidRDefault="00A46C4D" w:rsidP="00A46C4D">
      <w:pPr>
        <w:pStyle w:val="NormalWeb"/>
        <w:spacing w:before="0" w:beforeAutospacing="0" w:after="0" w:afterAutospacing="0" w:line="480" w:lineRule="auto"/>
        <w:ind w:firstLine="720"/>
        <w:rPr>
          <w:color w:val="1C1E29"/>
        </w:rPr>
      </w:pPr>
      <w:r w:rsidRPr="001D7C81">
        <w:rPr>
          <w:color w:val="1C1E29"/>
        </w:rPr>
        <w:t xml:space="preserve">Almost everything about this movie is depressing. Hamlet is termed </w:t>
      </w:r>
      <w:r w:rsidR="009C5305" w:rsidRPr="001D7C81">
        <w:rPr>
          <w:color w:val="1C1E29"/>
        </w:rPr>
        <w:t>as</w:t>
      </w:r>
      <w:r w:rsidRPr="001D7C81">
        <w:rPr>
          <w:color w:val="1C1E29"/>
        </w:rPr>
        <w:t xml:space="preserve"> one of the worst episodes of MST-3K in this generation. The </w:t>
      </w:r>
      <w:r w:rsidR="009C5305" w:rsidRPr="001D7C81">
        <w:rPr>
          <w:color w:val="1C1E29"/>
        </w:rPr>
        <w:t>episode</w:t>
      </w:r>
      <w:r w:rsidRPr="001D7C81">
        <w:rPr>
          <w:color w:val="1C1E29"/>
        </w:rPr>
        <w:t xml:space="preserve"> is considered to be dry and could make someone feel sleepy instead of enjoying the jokes. Moreover, the few jokes in the movie take a break making the movie even more boring to watch.</w:t>
      </w:r>
      <w:r w:rsidR="009F46D6" w:rsidRPr="001D7C81">
        <w:rPr>
          <w:color w:val="1C1E29"/>
        </w:rPr>
        <w:t xml:space="preserve"> This review focuses </w:t>
      </w:r>
      <w:r w:rsidR="008010E7" w:rsidRPr="001D7C81">
        <w:rPr>
          <w:color w:val="1C1E29"/>
        </w:rPr>
        <w:t>on why Hamlet works as an adap</w:t>
      </w:r>
      <w:r w:rsidR="009F46D6" w:rsidRPr="001D7C81">
        <w:rPr>
          <w:color w:val="1C1E29"/>
        </w:rPr>
        <w:t>tion.</w:t>
      </w:r>
      <w:r w:rsidRPr="001D7C81">
        <w:rPr>
          <w:color w:val="1C1E29"/>
        </w:rPr>
        <w:t xml:space="preserve"> </w:t>
      </w:r>
    </w:p>
    <w:p w:rsidR="00A46C4D" w:rsidRPr="001D7C81" w:rsidRDefault="00A46C4D" w:rsidP="00A46C4D">
      <w:pPr>
        <w:pStyle w:val="NormalWeb"/>
        <w:spacing w:before="0" w:beforeAutospacing="0" w:after="0" w:afterAutospacing="0" w:line="480" w:lineRule="auto"/>
        <w:ind w:firstLine="720"/>
        <w:rPr>
          <w:color w:val="1C1E29"/>
        </w:rPr>
      </w:pPr>
      <w:r w:rsidRPr="001D7C81">
        <w:rPr>
          <w:color w:val="1C1E29"/>
        </w:rPr>
        <w:t>It starts fantastically and changes into a lot of flying, running and driving crazily. The characters go lowbrow on various occasions- like in the case of Schoolboy cracks about condoms, boogers, lice among others</w:t>
      </w:r>
      <w:r w:rsidR="00030EA6" w:rsidRPr="001D7C81">
        <w:rPr>
          <w:color w:val="1C1E29"/>
        </w:rPr>
        <w:t xml:space="preserve"> (</w:t>
      </w:r>
      <w:r w:rsidR="00030EA6" w:rsidRPr="001D7C81">
        <w:rPr>
          <w:color w:val="222222"/>
          <w:shd w:val="clear" w:color="auto" w:fill="FFFFFF"/>
        </w:rPr>
        <w:t>Metz, Walter C)</w:t>
      </w:r>
      <w:r w:rsidRPr="001D7C81">
        <w:rPr>
          <w:color w:val="1C1E29"/>
        </w:rPr>
        <w:t>. Although</w:t>
      </w:r>
      <w:r w:rsidR="001D7C81" w:rsidRPr="001D7C81">
        <w:rPr>
          <w:color w:val="1C1E29"/>
        </w:rPr>
        <w:t>, there</w:t>
      </w:r>
      <w:r w:rsidRPr="001D7C81">
        <w:rPr>
          <w:color w:val="1C1E29"/>
        </w:rPr>
        <w:t xml:space="preserve"> are some sharp contents to counter that. The ‘’</w:t>
      </w:r>
      <w:r w:rsidRPr="001D7C81">
        <w:rPr>
          <w:rStyle w:val="Emphasis"/>
          <w:color w:val="1C1E29"/>
        </w:rPr>
        <w:t>cut his throat in a church’’ bit- </w:t>
      </w:r>
      <w:r w:rsidRPr="001D7C81">
        <w:rPr>
          <w:color w:val="1C1E29"/>
        </w:rPr>
        <w:t>is filled with laughter.</w:t>
      </w:r>
      <w:r w:rsidR="00061538" w:rsidRPr="001D7C81">
        <w:rPr>
          <w:color w:val="1C1E29"/>
        </w:rPr>
        <w:t xml:space="preserve"> The</w:t>
      </w:r>
      <w:r w:rsidRPr="001D7C81">
        <w:rPr>
          <w:color w:val="1C1E29"/>
        </w:rPr>
        <w:t> </w:t>
      </w:r>
      <w:r w:rsidR="00061538" w:rsidRPr="001D7C81">
        <w:rPr>
          <w:color w:val="1C1E29"/>
        </w:rPr>
        <w:t>‘Bots make their unique adaptation of Hamlet, making many iterations to Mike.</w:t>
      </w:r>
      <w:r w:rsidR="001D7C81" w:rsidRPr="001D7C81">
        <w:rPr>
          <w:color w:val="1C1E29"/>
        </w:rPr>
        <w:t xml:space="preserve"> From this scene is call for wisdom for one to adapt to search environment. The scene depicts that, for one to survive he/she has to join what’s at hand and pretend nothing much is happening much is happening provided he/she is not neglected in the scene. The characters attend to all activities without fear or strings attached to anyone. But in real sense not everyone is contented with the happenings especially when Schoolboy cracks jokes on condoms. </w:t>
      </w:r>
    </w:p>
    <w:p w:rsidR="00A46C4D" w:rsidRPr="001D7C81" w:rsidRDefault="00A46C4D" w:rsidP="00A46C4D">
      <w:pPr>
        <w:pStyle w:val="NormalWeb"/>
        <w:spacing w:before="0" w:beforeAutospacing="0" w:after="0" w:afterAutospacing="0" w:line="480" w:lineRule="auto"/>
        <w:ind w:firstLine="720"/>
        <w:rPr>
          <w:color w:val="1C1E29"/>
        </w:rPr>
      </w:pPr>
      <w:r w:rsidRPr="001D7C81">
        <w:rPr>
          <w:color w:val="1C1E29"/>
        </w:rPr>
        <w:lastRenderedPageBreak/>
        <w:t>The episode contains simple gags like when Hamlet and Laertes give one another the evil eye then the bots grumble ‘’Looserters’’, ‘’Craplet’’. There are also other extra phases like ‘’To Be or not To Be’’ speech which turns out to be hilarious and fun to watch. As Schell adds extra e</w:t>
      </w:r>
      <w:r w:rsidR="005349B5" w:rsidRPr="001D7C81">
        <w:rPr>
          <w:color w:val="1C1E29"/>
        </w:rPr>
        <w:t xml:space="preserve">mphasis on DREAM! When saying </w:t>
      </w:r>
      <w:proofErr w:type="gramStart"/>
      <w:r w:rsidR="005349B5" w:rsidRPr="001D7C81">
        <w:rPr>
          <w:color w:val="1C1E29"/>
        </w:rPr>
        <w:t>‘’</w:t>
      </w:r>
      <w:r w:rsidRPr="001D7C81">
        <w:rPr>
          <w:color w:val="1C1E29"/>
        </w:rPr>
        <w:t>To</w:t>
      </w:r>
      <w:proofErr w:type="gramEnd"/>
      <w:r w:rsidRPr="001D7C81">
        <w:rPr>
          <w:color w:val="1C1E29"/>
        </w:rPr>
        <w:t xml:space="preserve"> sleep, perhaps to dream’’ and Mike says ‘’The impossible DREAM’’ makes the episode more comic to the fans in the room.</w:t>
      </w:r>
    </w:p>
    <w:p w:rsidR="00A46C4D" w:rsidRPr="001D7C81" w:rsidRDefault="00A46C4D" w:rsidP="009F46D6">
      <w:pPr>
        <w:pStyle w:val="NormalWeb"/>
        <w:spacing w:before="0" w:beforeAutospacing="0" w:after="0" w:afterAutospacing="0" w:line="480" w:lineRule="auto"/>
        <w:ind w:firstLine="720"/>
        <w:rPr>
          <w:color w:val="1C1E29"/>
        </w:rPr>
      </w:pPr>
      <w:r w:rsidRPr="001D7C81">
        <w:rPr>
          <w:color w:val="1C1E29"/>
        </w:rPr>
        <w:t>Besides, the movie also defeats them at some point</w:t>
      </w:r>
      <w:r w:rsidR="00066002" w:rsidRPr="001D7C81">
        <w:rPr>
          <w:color w:val="1C1E29"/>
        </w:rPr>
        <w:t xml:space="preserve"> when it comes to adapting to their characters</w:t>
      </w:r>
      <w:r w:rsidRPr="001D7C81">
        <w:rPr>
          <w:color w:val="1C1E29"/>
        </w:rPr>
        <w:t>. Many people find the episode to be completely boring and unfunny</w:t>
      </w:r>
      <w:r w:rsidR="00030EA6" w:rsidRPr="001D7C81">
        <w:rPr>
          <w:color w:val="1C1E29"/>
        </w:rPr>
        <w:t xml:space="preserve"> (</w:t>
      </w:r>
      <w:r w:rsidR="00030EA6" w:rsidRPr="001D7C81">
        <w:rPr>
          <w:color w:val="222222"/>
          <w:shd w:val="clear" w:color="auto" w:fill="FFFFFF"/>
        </w:rPr>
        <w:t>Metz, Walter C)</w:t>
      </w:r>
      <w:r w:rsidRPr="001D7C81">
        <w:rPr>
          <w:color w:val="1C1E29"/>
        </w:rPr>
        <w:t>. I have a friend who named this episode as self-indulgent and pretentious. He supports his claim by elaborating how this episode never considered the funs but it was only done for the crew and the cast. </w:t>
      </w:r>
      <w:r w:rsidR="003E54D0" w:rsidRPr="001D7C81">
        <w:rPr>
          <w:color w:val="1C1E29"/>
        </w:rPr>
        <w:t xml:space="preserve">Although the characters adapt to the scenario, the still manage to make it look weird.  </w:t>
      </w:r>
    </w:p>
    <w:p w:rsidR="00A46C4D" w:rsidRPr="001D7C81" w:rsidRDefault="00A46C4D" w:rsidP="00A46C4D">
      <w:pPr>
        <w:pStyle w:val="NormalWeb"/>
        <w:spacing w:before="0" w:beforeAutospacing="0" w:after="0" w:afterAutospacing="0" w:line="480" w:lineRule="auto"/>
        <w:ind w:firstLine="720"/>
        <w:rPr>
          <w:color w:val="1C1E29"/>
        </w:rPr>
      </w:pPr>
      <w:r w:rsidRPr="001D7C81">
        <w:rPr>
          <w:color w:val="1C1E29"/>
        </w:rPr>
        <w:t>The host segments are mixed up and the episode starts with trying new initials like Crue and Htom Sirveaux. Pearl reveals her plan to wipe the whole universe with a killer virus. Mike changes the scenario with a card game. If Mike wins the game, he gets to choose the movie but if he loses, he will be infected together with the bots. Pearl is ba</w:t>
      </w:r>
      <w:r w:rsidR="00066002" w:rsidRPr="001D7C81">
        <w:rPr>
          <w:color w:val="1C1E29"/>
        </w:rPr>
        <w:t>mboozled then Mike picks Hamlet and has to adapt the character behavior.</w:t>
      </w:r>
      <w:r w:rsidRPr="001D7C81">
        <w:rPr>
          <w:color w:val="1C1E29"/>
        </w:rPr>
        <w:t xml:space="preserve"> He had no idea what he got himself into. The whole scenario is truly amusing with Kevin playing Bobo and Mary Jo playing as Pearl perfectly</w:t>
      </w:r>
      <w:r w:rsidR="00EF1F65" w:rsidRPr="001D7C81">
        <w:rPr>
          <w:color w:val="1C1E29"/>
        </w:rPr>
        <w:t xml:space="preserve"> (</w:t>
      </w:r>
      <w:r w:rsidR="00EF1F65" w:rsidRPr="001D7C81">
        <w:rPr>
          <w:color w:val="222222"/>
          <w:shd w:val="clear" w:color="auto" w:fill="FFFFFF"/>
        </w:rPr>
        <w:t>Mills, Dan)</w:t>
      </w:r>
      <w:r w:rsidRPr="001D7C81">
        <w:rPr>
          <w:color w:val="1C1E29"/>
        </w:rPr>
        <w:t>.</w:t>
      </w:r>
    </w:p>
    <w:p w:rsidR="00A46C4D" w:rsidRPr="001D7C81" w:rsidRDefault="00A46C4D" w:rsidP="00C10030">
      <w:pPr>
        <w:pStyle w:val="NormalWeb"/>
        <w:spacing w:before="0" w:beforeAutospacing="0" w:after="0" w:afterAutospacing="0" w:line="480" w:lineRule="auto"/>
        <w:ind w:firstLine="720"/>
        <w:rPr>
          <w:color w:val="1C1E29"/>
        </w:rPr>
      </w:pPr>
      <w:r w:rsidRPr="001D7C81">
        <w:rPr>
          <w:color w:val="1C1E29"/>
        </w:rPr>
        <w:t>In real life,</w:t>
      </w:r>
      <w:r w:rsidR="00066002" w:rsidRPr="001D7C81">
        <w:rPr>
          <w:color w:val="1C1E29"/>
        </w:rPr>
        <w:t xml:space="preserve"> there is minimal adaptation w</w:t>
      </w:r>
      <w:r w:rsidR="003E54D0" w:rsidRPr="001D7C81">
        <w:rPr>
          <w:color w:val="1C1E29"/>
        </w:rPr>
        <w:t>hen it comes to Shakespeare. Yo</w:t>
      </w:r>
      <w:r w:rsidR="00066002" w:rsidRPr="001D7C81">
        <w:rPr>
          <w:color w:val="1C1E29"/>
        </w:rPr>
        <w:t>u either love him or you hate him.</w:t>
      </w:r>
      <w:r w:rsidRPr="001D7C81">
        <w:rPr>
          <w:color w:val="1C1E29"/>
        </w:rPr>
        <w:t xml:space="preserve"> Many people consider Hamlet a masterpiece, titular tragedy, and absolute drama, but when it comes to these talented, all the glory and power are gone</w:t>
      </w:r>
      <w:r w:rsidR="00030EA6" w:rsidRPr="001D7C81">
        <w:rPr>
          <w:color w:val="1C1E29"/>
        </w:rPr>
        <w:t xml:space="preserve"> (</w:t>
      </w:r>
      <w:r w:rsidR="00030EA6" w:rsidRPr="001D7C81">
        <w:rPr>
          <w:color w:val="222222"/>
          <w:shd w:val="clear" w:color="auto" w:fill="FFFFFF"/>
        </w:rPr>
        <w:t>Metz, Walter C)</w:t>
      </w:r>
      <w:r w:rsidRPr="001D7C81">
        <w:rPr>
          <w:color w:val="1C1E29"/>
        </w:rPr>
        <w:t xml:space="preserve">. </w:t>
      </w:r>
      <w:r w:rsidR="009C5305" w:rsidRPr="001D7C81">
        <w:rPr>
          <w:color w:val="1C1E29"/>
        </w:rPr>
        <w:t xml:space="preserve"> Atrocity is the only thing left and it is </w:t>
      </w:r>
      <w:r w:rsidRPr="001D7C81">
        <w:rPr>
          <w:color w:val="1C1E29"/>
        </w:rPr>
        <w:t>accompanied by fetid Frankfurters.</w:t>
      </w:r>
    </w:p>
    <w:p w:rsidR="00A46C4D" w:rsidRPr="001D7C81" w:rsidRDefault="00A46C4D" w:rsidP="005C6013">
      <w:pPr>
        <w:pStyle w:val="NormalWeb"/>
        <w:spacing w:before="0" w:beforeAutospacing="0" w:after="0" w:afterAutospacing="0" w:line="480" w:lineRule="auto"/>
        <w:ind w:firstLine="720"/>
        <w:rPr>
          <w:color w:val="1C1E29"/>
        </w:rPr>
      </w:pPr>
      <w:r w:rsidRPr="001D7C81">
        <w:rPr>
          <w:color w:val="1C1E29"/>
        </w:rPr>
        <w:t>Still, Hamlet</w:t>
      </w:r>
      <w:r w:rsidR="00C10030" w:rsidRPr="001D7C81">
        <w:rPr>
          <w:color w:val="1C1E29"/>
        </w:rPr>
        <w:t xml:space="preserve"> works as an adap</w:t>
      </w:r>
      <w:r w:rsidR="00C416AF" w:rsidRPr="001D7C81">
        <w:rPr>
          <w:color w:val="1C1E29"/>
        </w:rPr>
        <w:t>tion as</w:t>
      </w:r>
      <w:r w:rsidRPr="001D7C81">
        <w:rPr>
          <w:color w:val="1C1E29"/>
        </w:rPr>
        <w:t xml:space="preserve"> </w:t>
      </w:r>
      <w:r w:rsidR="005C6013" w:rsidRPr="001D7C81">
        <w:rPr>
          <w:color w:val="1C1E29"/>
        </w:rPr>
        <w:t xml:space="preserve">it </w:t>
      </w:r>
      <w:r w:rsidRPr="001D7C81">
        <w:rPr>
          <w:color w:val="1C1E29"/>
        </w:rPr>
        <w:t>teaches people something about how to deal with life’s small destruction</w:t>
      </w:r>
      <w:r w:rsidR="005C6013" w:rsidRPr="001D7C81">
        <w:rPr>
          <w:color w:val="1C1E29"/>
        </w:rPr>
        <w:t>s</w:t>
      </w:r>
      <w:r w:rsidRPr="001D7C81">
        <w:rPr>
          <w:color w:val="1C1E29"/>
        </w:rPr>
        <w:t xml:space="preserve"> </w:t>
      </w:r>
      <w:r w:rsidR="00C416AF" w:rsidRPr="001D7C81">
        <w:rPr>
          <w:color w:val="1C1E29"/>
        </w:rPr>
        <w:t>(</w:t>
      </w:r>
      <w:r w:rsidR="00C416AF" w:rsidRPr="001D7C81">
        <w:rPr>
          <w:color w:val="222222"/>
          <w:shd w:val="clear" w:color="auto" w:fill="FFFFFF"/>
        </w:rPr>
        <w:t>Mills, Dan)</w:t>
      </w:r>
      <w:r w:rsidRPr="001D7C81">
        <w:rPr>
          <w:color w:val="1C1E29"/>
        </w:rPr>
        <w:t xml:space="preserve">. Just because you have no intention of doing anything about </w:t>
      </w:r>
      <w:r w:rsidRPr="001D7C81">
        <w:rPr>
          <w:color w:val="1C1E29"/>
        </w:rPr>
        <w:lastRenderedPageBreak/>
        <w:t xml:space="preserve">a situation, </w:t>
      </w:r>
      <w:r w:rsidR="00612F65" w:rsidRPr="001D7C81">
        <w:rPr>
          <w:color w:val="1C1E29"/>
        </w:rPr>
        <w:t xml:space="preserve">it </w:t>
      </w:r>
      <w:r w:rsidRPr="001D7C81">
        <w:rPr>
          <w:color w:val="1C1E29"/>
        </w:rPr>
        <w:t>doesn’t necessarily mean that you cannot have different opinions about the scenario. When you are faced with an option of living or not living, you do not need to answer immediately but, instead, you can make a very long speech which students will have to memorize for many centuries. Hamlet represents the slacker perfectly.</w:t>
      </w:r>
    </w:p>
    <w:p w:rsidR="001A73A6" w:rsidRPr="001D7C81" w:rsidRDefault="00A46C4D" w:rsidP="00C96B2D">
      <w:pPr>
        <w:pStyle w:val="NormalWeb"/>
        <w:spacing w:before="0" w:beforeAutospacing="0" w:after="0" w:afterAutospacing="0" w:line="480" w:lineRule="auto"/>
        <w:ind w:firstLine="720"/>
        <w:rPr>
          <w:color w:val="1C1E29"/>
        </w:rPr>
      </w:pPr>
      <w:r w:rsidRPr="001D7C81">
        <w:rPr>
          <w:color w:val="1C1E29"/>
        </w:rPr>
        <w:t xml:space="preserve">I honestly find the characters of Hamlet awesome. Mike and his pal (the robot) are electric, moving swiftly through obscure, character assaults and random jabs. One can </w:t>
      </w:r>
      <w:r w:rsidR="00166648" w:rsidRPr="001D7C81">
        <w:rPr>
          <w:color w:val="1C1E29"/>
        </w:rPr>
        <w:t>acquire</w:t>
      </w:r>
      <w:r w:rsidRPr="001D7C81">
        <w:rPr>
          <w:color w:val="1C1E29"/>
        </w:rPr>
        <w:t xml:space="preserve"> humorous sketches and </w:t>
      </w:r>
      <w:r w:rsidR="00166648" w:rsidRPr="001D7C81">
        <w:rPr>
          <w:color w:val="1C1E29"/>
        </w:rPr>
        <w:t xml:space="preserve">also </w:t>
      </w:r>
      <w:r w:rsidRPr="001D7C81">
        <w:rPr>
          <w:color w:val="1C1E29"/>
        </w:rPr>
        <w:t xml:space="preserve">make </w:t>
      </w:r>
      <w:r w:rsidR="00166648" w:rsidRPr="001D7C81">
        <w:rPr>
          <w:color w:val="1C1E29"/>
        </w:rPr>
        <w:t>tremendous</w:t>
      </w:r>
      <w:r w:rsidRPr="001D7C81">
        <w:rPr>
          <w:color w:val="1C1E29"/>
        </w:rPr>
        <w:t xml:space="preserve"> fun from it. The </w:t>
      </w:r>
      <w:r w:rsidR="00C9517E" w:rsidRPr="001D7C81">
        <w:rPr>
          <w:color w:val="1C1E29"/>
        </w:rPr>
        <w:t xml:space="preserve">entire episode contains classic skits </w:t>
      </w:r>
      <w:r w:rsidR="00C10030" w:rsidRPr="001D7C81">
        <w:rPr>
          <w:color w:val="1C1E29"/>
        </w:rPr>
        <w:t xml:space="preserve">and adaptions </w:t>
      </w:r>
      <w:r w:rsidR="00341039" w:rsidRPr="001D7C81">
        <w:rPr>
          <w:color w:val="1C1E29"/>
        </w:rPr>
        <w:t>(</w:t>
      </w:r>
      <w:r w:rsidR="00341039" w:rsidRPr="001D7C81">
        <w:rPr>
          <w:color w:val="222222"/>
          <w:shd w:val="clear" w:color="auto" w:fill="FFFFFF"/>
        </w:rPr>
        <w:t>Mills, Dan)</w:t>
      </w:r>
      <w:r w:rsidRPr="001D7C81">
        <w:rPr>
          <w:color w:val="1C1E29"/>
        </w:rPr>
        <w:t xml:space="preserve">. Tom and crow’s trials at ‘’spooking’’ Mike as the father of Hamlet are simply priceless, just like the comic ‘’Alas poor, </w:t>
      </w:r>
      <w:proofErr w:type="gramStart"/>
      <w:r w:rsidRPr="001D7C81">
        <w:rPr>
          <w:color w:val="1C1E29"/>
        </w:rPr>
        <w:t>Who</w:t>
      </w:r>
      <w:proofErr w:type="gramEnd"/>
      <w:r w:rsidRPr="001D7C81">
        <w:rPr>
          <w:color w:val="1C1E29"/>
        </w:rPr>
        <w:t xml:space="preserve">?’’. The </w:t>
      </w:r>
      <w:r w:rsidR="001D7C81" w:rsidRPr="001D7C81">
        <w:rPr>
          <w:color w:val="1C1E29"/>
        </w:rPr>
        <w:t>setup</w:t>
      </w:r>
      <w:r w:rsidRPr="001D7C81">
        <w:rPr>
          <w:color w:val="1C1E29"/>
        </w:rPr>
        <w:t xml:space="preserve"> of the entire episode is clever. </w:t>
      </w:r>
    </w:p>
    <w:p w:rsidR="00BE6008" w:rsidRPr="001D7C81" w:rsidRDefault="00BE6008" w:rsidP="00C96B2D">
      <w:pPr>
        <w:pStyle w:val="NormalWeb"/>
        <w:spacing w:before="0" w:beforeAutospacing="0" w:after="0" w:afterAutospacing="0" w:line="480" w:lineRule="auto"/>
        <w:ind w:firstLine="720"/>
        <w:rPr>
          <w:color w:val="1C1E29"/>
        </w:rPr>
      </w:pPr>
      <w:r w:rsidRPr="001D7C81">
        <w:rPr>
          <w:color w:val="1C1E29"/>
        </w:rPr>
        <w:t xml:space="preserve">In conclusion, the movie brings out the aspect of adaption well. </w:t>
      </w:r>
      <w:r w:rsidR="00D75C7D">
        <w:rPr>
          <w:color w:val="1C1E29"/>
        </w:rPr>
        <w:t xml:space="preserve">It’s clear from the illustrations above the movie works as an adaption. </w:t>
      </w:r>
      <w:r w:rsidRPr="001D7C81">
        <w:rPr>
          <w:color w:val="1C1E29"/>
        </w:rPr>
        <w:t>All characters are able to coil themselves to fit in different situations despite the prevailing conditions. It’s a good lesson to the viewers. In life one has to live according to circumstances at hand. Life</w:t>
      </w:r>
      <w:r w:rsidR="00D75C7D">
        <w:rPr>
          <w:color w:val="1C1E29"/>
        </w:rPr>
        <w:t xml:space="preserve"> is never a smooth walk in</w:t>
      </w:r>
      <w:r w:rsidRPr="001D7C81">
        <w:rPr>
          <w:color w:val="1C1E29"/>
        </w:rPr>
        <w:t xml:space="preserve"> </w:t>
      </w:r>
      <w:proofErr w:type="gramStart"/>
      <w:r w:rsidRPr="001D7C81">
        <w:rPr>
          <w:color w:val="1C1E29"/>
        </w:rPr>
        <w:t>th</w:t>
      </w:r>
      <w:bookmarkStart w:id="0" w:name="_GoBack"/>
      <w:bookmarkEnd w:id="0"/>
      <w:r w:rsidRPr="001D7C81">
        <w:rPr>
          <w:color w:val="1C1E29"/>
        </w:rPr>
        <w:t>e wilders</w:t>
      </w:r>
      <w:proofErr w:type="gramEnd"/>
      <w:r w:rsidRPr="001D7C81">
        <w:rPr>
          <w:color w:val="1C1E29"/>
        </w:rPr>
        <w:t>, people may even murder for survival, all this can be overcame by tactic adaption as represented</w:t>
      </w:r>
      <w:r w:rsidR="00D75C7D">
        <w:rPr>
          <w:color w:val="1C1E29"/>
        </w:rPr>
        <w:t xml:space="preserve"> in the </w:t>
      </w:r>
      <w:r w:rsidRPr="001D7C81">
        <w:rPr>
          <w:color w:val="1C1E29"/>
        </w:rPr>
        <w:t>video.</w:t>
      </w:r>
      <w:r w:rsidR="00D75C7D">
        <w:rPr>
          <w:color w:val="1C1E29"/>
        </w:rPr>
        <w:t xml:space="preserve"> </w:t>
      </w:r>
    </w:p>
    <w:p w:rsidR="008010E7" w:rsidRPr="001D7C81" w:rsidRDefault="008010E7" w:rsidP="000126EE">
      <w:pPr>
        <w:spacing w:line="480" w:lineRule="auto"/>
        <w:jc w:val="center"/>
        <w:rPr>
          <w:rFonts w:ascii="Times New Roman" w:hAnsi="Times New Roman" w:cs="Times New Roman"/>
          <w:sz w:val="24"/>
          <w:szCs w:val="24"/>
        </w:rPr>
      </w:pPr>
    </w:p>
    <w:p w:rsidR="008010E7" w:rsidRPr="001D7C81" w:rsidRDefault="008010E7" w:rsidP="000126EE">
      <w:pPr>
        <w:spacing w:line="480" w:lineRule="auto"/>
        <w:jc w:val="center"/>
        <w:rPr>
          <w:rFonts w:ascii="Times New Roman" w:hAnsi="Times New Roman" w:cs="Times New Roman"/>
          <w:sz w:val="24"/>
          <w:szCs w:val="24"/>
        </w:rPr>
      </w:pPr>
    </w:p>
    <w:p w:rsidR="008010E7" w:rsidRPr="001D7C81" w:rsidRDefault="008010E7" w:rsidP="000126EE">
      <w:pPr>
        <w:spacing w:line="480" w:lineRule="auto"/>
        <w:jc w:val="center"/>
        <w:rPr>
          <w:rFonts w:ascii="Times New Roman" w:hAnsi="Times New Roman" w:cs="Times New Roman"/>
          <w:sz w:val="24"/>
          <w:szCs w:val="24"/>
        </w:rPr>
      </w:pPr>
    </w:p>
    <w:p w:rsidR="008010E7" w:rsidRPr="001D7C81" w:rsidRDefault="008010E7" w:rsidP="000126EE">
      <w:pPr>
        <w:spacing w:line="480" w:lineRule="auto"/>
        <w:jc w:val="center"/>
        <w:rPr>
          <w:rFonts w:ascii="Times New Roman" w:hAnsi="Times New Roman" w:cs="Times New Roman"/>
          <w:sz w:val="24"/>
          <w:szCs w:val="24"/>
        </w:rPr>
      </w:pPr>
    </w:p>
    <w:p w:rsidR="009C699A" w:rsidRDefault="009C699A" w:rsidP="009C699A">
      <w:pPr>
        <w:spacing w:line="480" w:lineRule="auto"/>
        <w:rPr>
          <w:rFonts w:ascii="Times New Roman" w:hAnsi="Times New Roman" w:cs="Times New Roman"/>
          <w:sz w:val="24"/>
          <w:szCs w:val="24"/>
        </w:rPr>
      </w:pPr>
    </w:p>
    <w:p w:rsidR="00A46C4D" w:rsidRPr="001D7C81" w:rsidRDefault="000126EE" w:rsidP="009C699A">
      <w:pPr>
        <w:spacing w:line="480" w:lineRule="auto"/>
        <w:jc w:val="center"/>
        <w:rPr>
          <w:rFonts w:ascii="Times New Roman" w:hAnsi="Times New Roman" w:cs="Times New Roman"/>
          <w:sz w:val="24"/>
          <w:szCs w:val="24"/>
        </w:rPr>
      </w:pPr>
      <w:r w:rsidRPr="001D7C81">
        <w:rPr>
          <w:rFonts w:ascii="Times New Roman" w:hAnsi="Times New Roman" w:cs="Times New Roman"/>
          <w:sz w:val="24"/>
          <w:szCs w:val="24"/>
        </w:rPr>
        <w:t>Works Cited</w:t>
      </w:r>
    </w:p>
    <w:p w:rsidR="000126EE" w:rsidRPr="001D7C81" w:rsidRDefault="000126EE" w:rsidP="00C96B2D">
      <w:pPr>
        <w:spacing w:line="480" w:lineRule="auto"/>
        <w:ind w:left="567" w:hanging="567"/>
        <w:rPr>
          <w:rFonts w:ascii="Times New Roman" w:hAnsi="Times New Roman" w:cs="Times New Roman"/>
          <w:color w:val="222222"/>
          <w:sz w:val="24"/>
          <w:szCs w:val="24"/>
          <w:shd w:val="clear" w:color="auto" w:fill="FFFFFF"/>
        </w:rPr>
      </w:pPr>
      <w:r w:rsidRPr="001D7C81">
        <w:rPr>
          <w:rFonts w:ascii="Times New Roman" w:hAnsi="Times New Roman" w:cs="Times New Roman"/>
          <w:color w:val="222222"/>
          <w:sz w:val="24"/>
          <w:szCs w:val="24"/>
          <w:shd w:val="clear" w:color="auto" w:fill="FFFFFF"/>
        </w:rPr>
        <w:lastRenderedPageBreak/>
        <w:t>Metz, Walter C. "Mystery Science Theater 3000 Does Hamlet." </w:t>
      </w:r>
      <w:r w:rsidRPr="001D7C81">
        <w:rPr>
          <w:rFonts w:ascii="Times New Roman" w:hAnsi="Times New Roman" w:cs="Times New Roman"/>
          <w:i/>
          <w:iCs/>
          <w:color w:val="222222"/>
          <w:sz w:val="24"/>
          <w:szCs w:val="24"/>
          <w:shd w:val="clear" w:color="auto" w:fill="FFFFFF"/>
        </w:rPr>
        <w:t>Reading Mystery Science Theater 3000: Critical Approaches</w:t>
      </w:r>
      <w:r w:rsidRPr="001D7C81">
        <w:rPr>
          <w:rFonts w:ascii="Times New Roman" w:hAnsi="Times New Roman" w:cs="Times New Roman"/>
          <w:color w:val="222222"/>
          <w:sz w:val="24"/>
          <w:szCs w:val="24"/>
          <w:shd w:val="clear" w:color="auto" w:fill="FFFFFF"/>
        </w:rPr>
        <w:t> (2013): 125.</w:t>
      </w:r>
    </w:p>
    <w:p w:rsidR="005221BE" w:rsidRPr="001D7C81" w:rsidRDefault="005221BE" w:rsidP="00C96B2D">
      <w:pPr>
        <w:spacing w:line="480" w:lineRule="auto"/>
        <w:ind w:left="567" w:hanging="567"/>
        <w:rPr>
          <w:rFonts w:ascii="Times New Roman" w:hAnsi="Times New Roman" w:cs="Times New Roman"/>
          <w:color w:val="222222"/>
          <w:sz w:val="24"/>
          <w:szCs w:val="24"/>
          <w:shd w:val="clear" w:color="auto" w:fill="FFFFFF"/>
        </w:rPr>
      </w:pPr>
      <w:r w:rsidRPr="001D7C81">
        <w:rPr>
          <w:rFonts w:ascii="Times New Roman" w:hAnsi="Times New Roman" w:cs="Times New Roman"/>
          <w:color w:val="222222"/>
          <w:sz w:val="24"/>
          <w:szCs w:val="24"/>
          <w:shd w:val="clear" w:color="auto" w:fill="FFFFFF"/>
        </w:rPr>
        <w:t>Mills, Dan. "I thought Frailty's Name was Carl”: Mystery Science Theater 3000, Shakespeare, and Postmodern Canonization." </w:t>
      </w:r>
      <w:r w:rsidRPr="001D7C81">
        <w:rPr>
          <w:rFonts w:ascii="Times New Roman" w:hAnsi="Times New Roman" w:cs="Times New Roman"/>
          <w:i/>
          <w:iCs/>
          <w:color w:val="222222"/>
          <w:sz w:val="24"/>
          <w:szCs w:val="24"/>
          <w:shd w:val="clear" w:color="auto" w:fill="FFFFFF"/>
        </w:rPr>
        <w:t>Interdisciplinary Literary Studies</w:t>
      </w:r>
      <w:r w:rsidRPr="001D7C81">
        <w:rPr>
          <w:rFonts w:ascii="Times New Roman" w:hAnsi="Times New Roman" w:cs="Times New Roman"/>
          <w:color w:val="222222"/>
          <w:sz w:val="24"/>
          <w:szCs w:val="24"/>
          <w:shd w:val="clear" w:color="auto" w:fill="FFFFFF"/>
        </w:rPr>
        <w:t> 17.2 (2015): 206-227.</w:t>
      </w:r>
    </w:p>
    <w:p w:rsidR="000126EE" w:rsidRPr="001D7C81" w:rsidRDefault="000126EE" w:rsidP="000126EE">
      <w:pPr>
        <w:spacing w:line="480" w:lineRule="auto"/>
        <w:rPr>
          <w:rFonts w:ascii="Times New Roman" w:hAnsi="Times New Roman" w:cs="Times New Roman"/>
          <w:sz w:val="24"/>
          <w:szCs w:val="24"/>
        </w:rPr>
      </w:pPr>
    </w:p>
    <w:sectPr w:rsidR="000126EE" w:rsidRPr="001D7C81">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5438" w:rsidRDefault="006C5438" w:rsidP="00473790">
      <w:pPr>
        <w:spacing w:after="0" w:line="240" w:lineRule="auto"/>
      </w:pPr>
      <w:r>
        <w:separator/>
      </w:r>
    </w:p>
  </w:endnote>
  <w:endnote w:type="continuationSeparator" w:id="0">
    <w:p w:rsidR="006C5438" w:rsidRDefault="006C5438" w:rsidP="00473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5438" w:rsidRDefault="006C5438" w:rsidP="00473790">
      <w:pPr>
        <w:spacing w:after="0" w:line="240" w:lineRule="auto"/>
      </w:pPr>
      <w:r>
        <w:separator/>
      </w:r>
    </w:p>
  </w:footnote>
  <w:footnote w:type="continuationSeparator" w:id="0">
    <w:p w:rsidR="006C5438" w:rsidRDefault="006C5438" w:rsidP="004737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79932394"/>
      <w:docPartObj>
        <w:docPartGallery w:val="Page Numbers (Top of Page)"/>
        <w:docPartUnique/>
      </w:docPartObj>
    </w:sdtPr>
    <w:sdtEndPr>
      <w:rPr>
        <w:noProof/>
      </w:rPr>
    </w:sdtEndPr>
    <w:sdtContent>
      <w:p w:rsidR="004C22A4" w:rsidRPr="00D75C7D" w:rsidRDefault="00D75C7D" w:rsidP="004C22A4">
        <w:pPr>
          <w:pStyle w:val="Header"/>
          <w:ind w:left="6120"/>
          <w:rPr>
            <w:rFonts w:ascii="Times New Roman" w:hAnsi="Times New Roman" w:cs="Times New Roman"/>
            <w:sz w:val="24"/>
            <w:szCs w:val="24"/>
          </w:rPr>
        </w:pPr>
        <w:r>
          <w:rPr>
            <w:rFonts w:ascii="Times New Roman" w:hAnsi="Times New Roman" w:cs="Times New Roman"/>
            <w:sz w:val="24"/>
            <w:szCs w:val="24"/>
          </w:rPr>
          <w:t xml:space="preserve">                          </w:t>
        </w:r>
        <w:r w:rsidRPr="00D75C7D">
          <w:rPr>
            <w:rFonts w:ascii="Times New Roman" w:hAnsi="Times New Roman" w:cs="Times New Roman"/>
            <w:sz w:val="24"/>
            <w:szCs w:val="24"/>
          </w:rPr>
          <w:t>S</w:t>
        </w:r>
        <w:r w:rsidR="004C22A4" w:rsidRPr="00D75C7D">
          <w:rPr>
            <w:rFonts w:ascii="Times New Roman" w:hAnsi="Times New Roman" w:cs="Times New Roman"/>
            <w:sz w:val="24"/>
            <w:szCs w:val="24"/>
          </w:rPr>
          <w:t>urname</w:t>
        </w:r>
        <w:r w:rsidRPr="00D75C7D">
          <w:rPr>
            <w:rFonts w:ascii="Times New Roman" w:hAnsi="Times New Roman" w:cs="Times New Roman"/>
            <w:sz w:val="24"/>
            <w:szCs w:val="24"/>
          </w:rPr>
          <w:t xml:space="preserve">           </w:t>
        </w:r>
        <w:r w:rsidR="004C22A4" w:rsidRPr="00D75C7D">
          <w:rPr>
            <w:rFonts w:ascii="Times New Roman" w:hAnsi="Times New Roman" w:cs="Times New Roman"/>
            <w:sz w:val="24"/>
            <w:szCs w:val="24"/>
          </w:rPr>
          <w:fldChar w:fldCharType="begin"/>
        </w:r>
        <w:r w:rsidR="004C22A4" w:rsidRPr="00D75C7D">
          <w:rPr>
            <w:rFonts w:ascii="Times New Roman" w:hAnsi="Times New Roman" w:cs="Times New Roman"/>
            <w:sz w:val="24"/>
            <w:szCs w:val="24"/>
          </w:rPr>
          <w:instrText xml:space="preserve"> PAGE   \* MERGEFORMAT </w:instrText>
        </w:r>
        <w:r w:rsidR="004C22A4" w:rsidRPr="00D75C7D">
          <w:rPr>
            <w:rFonts w:ascii="Times New Roman" w:hAnsi="Times New Roman" w:cs="Times New Roman"/>
            <w:sz w:val="24"/>
            <w:szCs w:val="24"/>
          </w:rPr>
          <w:fldChar w:fldCharType="separate"/>
        </w:r>
        <w:r>
          <w:rPr>
            <w:rFonts w:ascii="Times New Roman" w:hAnsi="Times New Roman" w:cs="Times New Roman"/>
            <w:noProof/>
            <w:sz w:val="24"/>
            <w:szCs w:val="24"/>
          </w:rPr>
          <w:t>4</w:t>
        </w:r>
        <w:r w:rsidR="004C22A4" w:rsidRPr="00D75C7D">
          <w:rPr>
            <w:rFonts w:ascii="Times New Roman" w:hAnsi="Times New Roman" w:cs="Times New Roman"/>
            <w:noProof/>
            <w:sz w:val="24"/>
            <w:szCs w:val="24"/>
          </w:rPr>
          <w:fldChar w:fldCharType="end"/>
        </w:r>
      </w:p>
    </w:sdtContent>
  </w:sdt>
  <w:p w:rsidR="00473790" w:rsidRPr="00D75C7D" w:rsidRDefault="0047379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C4D"/>
    <w:rsid w:val="000126EE"/>
    <w:rsid w:val="00017C2C"/>
    <w:rsid w:val="00030EA6"/>
    <w:rsid w:val="00061538"/>
    <w:rsid w:val="00066002"/>
    <w:rsid w:val="00166648"/>
    <w:rsid w:val="001A73A6"/>
    <w:rsid w:val="001D7C81"/>
    <w:rsid w:val="00341039"/>
    <w:rsid w:val="003E54D0"/>
    <w:rsid w:val="00473790"/>
    <w:rsid w:val="004C22A4"/>
    <w:rsid w:val="005221BE"/>
    <w:rsid w:val="005349B5"/>
    <w:rsid w:val="005C6013"/>
    <w:rsid w:val="00612F65"/>
    <w:rsid w:val="006C5438"/>
    <w:rsid w:val="0078568C"/>
    <w:rsid w:val="008010E7"/>
    <w:rsid w:val="009C5305"/>
    <w:rsid w:val="009C699A"/>
    <w:rsid w:val="009D4E19"/>
    <w:rsid w:val="009F46D6"/>
    <w:rsid w:val="00A46C4D"/>
    <w:rsid w:val="00A72241"/>
    <w:rsid w:val="00AD6B8B"/>
    <w:rsid w:val="00B97778"/>
    <w:rsid w:val="00BE6008"/>
    <w:rsid w:val="00C10030"/>
    <w:rsid w:val="00C416AF"/>
    <w:rsid w:val="00C9517E"/>
    <w:rsid w:val="00C96B2D"/>
    <w:rsid w:val="00D75C7D"/>
    <w:rsid w:val="00DB6A57"/>
    <w:rsid w:val="00ED0E49"/>
    <w:rsid w:val="00EF1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75CCA6-650B-4832-AC63-855888858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46C4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46C4D"/>
    <w:rPr>
      <w:i/>
      <w:iCs/>
    </w:rPr>
  </w:style>
  <w:style w:type="paragraph" w:styleId="Header">
    <w:name w:val="header"/>
    <w:basedOn w:val="Normal"/>
    <w:link w:val="HeaderChar"/>
    <w:uiPriority w:val="99"/>
    <w:unhideWhenUsed/>
    <w:rsid w:val="00473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3790"/>
  </w:style>
  <w:style w:type="paragraph" w:styleId="Footer">
    <w:name w:val="footer"/>
    <w:basedOn w:val="Normal"/>
    <w:link w:val="FooterChar"/>
    <w:uiPriority w:val="99"/>
    <w:unhideWhenUsed/>
    <w:rsid w:val="004737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3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4560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748</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mohatelkom 125</dc:creator>
  <cp:keywords/>
  <dc:description/>
  <cp:lastModifiedBy>Microsoft</cp:lastModifiedBy>
  <cp:revision>3</cp:revision>
  <dcterms:created xsi:type="dcterms:W3CDTF">2019-11-19T03:49:00Z</dcterms:created>
  <dcterms:modified xsi:type="dcterms:W3CDTF">2019-11-19T03:54:00Z</dcterms:modified>
</cp:coreProperties>
</file>