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CARE</w:t>
      </w:r>
    </w:p>
    <w:p w:rsidR="00F141DD" w:rsidRDefault="00F141DD" w:rsidP="00F141D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141DD" w:rsidRDefault="00F141DD" w:rsidP="00F141D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141DD" w:rsidRDefault="00F141DD" w:rsidP="00F141D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D46013" w:rsidRPr="00F141DD"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lastRenderedPageBreak/>
        <w:t>The Healthcare system has increased rapidly due to the use of expensive new diagnostic tests and treatments. An example of costly therapy is thrombolytic drugs to treat heart diseases which is very effective and can save life easily. The unique therapies a</w:t>
      </w:r>
      <w:r w:rsidRPr="00F141DD">
        <w:rPr>
          <w:rFonts w:ascii="Times New Roman" w:hAnsi="Times New Roman" w:cs="Times New Roman"/>
          <w:sz w:val="24"/>
          <w:szCs w:val="24"/>
        </w:rPr>
        <w:t>re ineffective, but they have more improvement than others. There is an increase in the cost of health care goods and services; this has resulted from the new drugs introduced. Companies that develop drugs incur a higher price for an effective medication b</w:t>
      </w:r>
      <w:r w:rsidRPr="00F141DD">
        <w:rPr>
          <w:rFonts w:ascii="Times New Roman" w:hAnsi="Times New Roman" w:cs="Times New Roman"/>
          <w:sz w:val="24"/>
          <w:szCs w:val="24"/>
        </w:rPr>
        <w:t>ut will develop less profitable drugs. There is the marketing of new medicines and devices related to the medical field, resulting in high treatment costs that have limited access to health care for the less fortunate. Health care has overused specialist t</w:t>
      </w:r>
      <w:r w:rsidRPr="00F141DD">
        <w:rPr>
          <w:rFonts w:ascii="Times New Roman" w:hAnsi="Times New Roman" w:cs="Times New Roman"/>
          <w:sz w:val="24"/>
          <w:szCs w:val="24"/>
        </w:rPr>
        <w:t>hat tends to be more expensive than primary care</w:t>
      </w:r>
      <w:r w:rsidR="00F141DD">
        <w:rPr>
          <w:rFonts w:ascii="Times New Roman" w:hAnsi="Times New Roman" w:cs="Times New Roman"/>
          <w:sz w:val="24"/>
          <w:szCs w:val="24"/>
        </w:rPr>
        <w:t xml:space="preserve"> (Reiss-Brennan, et al </w:t>
      </w:r>
      <w:r w:rsidR="00F141DD" w:rsidRPr="00F141DD">
        <w:rPr>
          <w:rFonts w:ascii="Times New Roman" w:hAnsi="Times New Roman" w:cs="Times New Roman"/>
          <w:sz w:val="24"/>
          <w:szCs w:val="24"/>
        </w:rPr>
        <w:t>2016).</w:t>
      </w:r>
    </w:p>
    <w:p w:rsidR="005E26BA" w:rsidRPr="00F141DD"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t xml:space="preserve">High administration cost has resulted in fragmented and uncoordinated activities in the health care system thus they lack standard charges for the complete health care. </w:t>
      </w:r>
      <w:r w:rsidR="008E34C4" w:rsidRPr="00F141DD">
        <w:rPr>
          <w:rFonts w:ascii="Times New Roman" w:hAnsi="Times New Roman" w:cs="Times New Roman"/>
          <w:sz w:val="24"/>
          <w:szCs w:val="24"/>
        </w:rPr>
        <w:t xml:space="preserve">The use of private insurance plans has increased the administrative cost of health due to their insurance process that tends to take more time. There are also doctor fees for consultation, and this has increased charges in the health sector. There is defensive medicine that is done to protect the doctors from being sued due to malpractice. Patients do not have an incentive to consider the cost that they are charged in health care. Unhealthy </w:t>
      </w:r>
      <w:r w:rsidR="00055DBF" w:rsidRPr="00F141DD">
        <w:rPr>
          <w:rFonts w:ascii="Times New Roman" w:hAnsi="Times New Roman" w:cs="Times New Roman"/>
          <w:sz w:val="24"/>
          <w:szCs w:val="24"/>
        </w:rPr>
        <w:t>behavior</w:t>
      </w:r>
      <w:r w:rsidR="008E34C4" w:rsidRPr="00F141DD">
        <w:rPr>
          <w:rFonts w:ascii="Times New Roman" w:hAnsi="Times New Roman" w:cs="Times New Roman"/>
          <w:sz w:val="24"/>
          <w:szCs w:val="24"/>
        </w:rPr>
        <w:t xml:space="preserve"> has resulted in hazards that have increased the cost of accessing medical care</w:t>
      </w:r>
      <w:r w:rsidR="00055DBF" w:rsidRPr="00F141DD">
        <w:rPr>
          <w:rFonts w:ascii="Times New Roman" w:hAnsi="Times New Roman" w:cs="Times New Roman"/>
          <w:sz w:val="24"/>
          <w:szCs w:val="24"/>
        </w:rPr>
        <w:t>; the less fortunate experience problems while requiring medical supe</w:t>
      </w:r>
      <w:r w:rsidR="008E34C4" w:rsidRPr="00F141DD">
        <w:rPr>
          <w:rFonts w:ascii="Times New Roman" w:hAnsi="Times New Roman" w:cs="Times New Roman"/>
          <w:sz w:val="24"/>
          <w:szCs w:val="24"/>
        </w:rPr>
        <w:t xml:space="preserve">rvision. </w:t>
      </w:r>
      <w:r w:rsidR="00055DBF" w:rsidRPr="00F141DD">
        <w:rPr>
          <w:rFonts w:ascii="Times New Roman" w:hAnsi="Times New Roman" w:cs="Times New Roman"/>
          <w:sz w:val="24"/>
          <w:szCs w:val="24"/>
        </w:rPr>
        <w:t xml:space="preserve">The healthcare system cost increased between 1960 and 1965; this was due to an increase in health insurance that covered many people, resulting in increased demand for health care services. </w:t>
      </w:r>
      <w:r w:rsidR="008E34C4" w:rsidRPr="00F141DD">
        <w:rPr>
          <w:rFonts w:ascii="Times New Roman" w:hAnsi="Times New Roman" w:cs="Times New Roman"/>
          <w:sz w:val="24"/>
          <w:szCs w:val="24"/>
        </w:rPr>
        <w:t xml:space="preserve"> </w:t>
      </w:r>
    </w:p>
    <w:p w:rsidR="00055DBF" w:rsidRPr="00F141DD"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t>Ma</w:t>
      </w:r>
      <w:r w:rsidRPr="00F141DD">
        <w:rPr>
          <w:rFonts w:ascii="Times New Roman" w:hAnsi="Times New Roman" w:cs="Times New Roman"/>
          <w:sz w:val="24"/>
          <w:szCs w:val="24"/>
        </w:rPr>
        <w:t>ny medical providers are paid for the quantity of work performed, not quality; this has resulted in redundant testing and overtreatment for the personal gain of the medic. In some situations where the activities are not coordinated, the patients will recei</w:t>
      </w:r>
      <w:r w:rsidRPr="00F141DD">
        <w:rPr>
          <w:rFonts w:ascii="Times New Roman" w:hAnsi="Times New Roman" w:cs="Times New Roman"/>
          <w:sz w:val="24"/>
          <w:szCs w:val="24"/>
        </w:rPr>
        <w:t xml:space="preserve">ve duplicate tests, thus </w:t>
      </w:r>
      <w:r w:rsidRPr="00F141DD">
        <w:rPr>
          <w:rFonts w:ascii="Times New Roman" w:hAnsi="Times New Roman" w:cs="Times New Roman"/>
          <w:sz w:val="24"/>
          <w:szCs w:val="24"/>
        </w:rPr>
        <w:lastRenderedPageBreak/>
        <w:t>paying for more than expected—an increase in health conditions that are costly for treatment to occur. Chronic diseases will need more cost for medication. More advanced technology for diagnosis, which has been developed to increas</w:t>
      </w:r>
      <w:r w:rsidRPr="00F141DD">
        <w:rPr>
          <w:rFonts w:ascii="Times New Roman" w:hAnsi="Times New Roman" w:cs="Times New Roman"/>
          <w:sz w:val="24"/>
          <w:szCs w:val="24"/>
        </w:rPr>
        <w:t>e efficiency in health care</w:t>
      </w:r>
      <w:r w:rsidR="00B31AE8" w:rsidRPr="00F141DD">
        <w:rPr>
          <w:rFonts w:ascii="Times New Roman" w:hAnsi="Times New Roman" w:cs="Times New Roman"/>
          <w:sz w:val="24"/>
          <w:szCs w:val="24"/>
        </w:rPr>
        <w:t xml:space="preserve">, has resulted in the preference of the new treatment techniques by doctors and patients. There is no standard information about health care and its cost, which puts the patient in a situation where they can be charged any fee. The medical providers are also determined to charge high treatment costs to the patients. There is fear of malpractice where some doctors will charge higher treatment costs due to fear of facing a lawsuit. </w:t>
      </w:r>
    </w:p>
    <w:p w:rsidR="00B31AE8" w:rsidRPr="00F141DD"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t xml:space="preserve">To regulate the cost, there should be a reduction </w:t>
      </w:r>
      <w:r w:rsidRPr="00F141DD">
        <w:rPr>
          <w:rFonts w:ascii="Times New Roman" w:hAnsi="Times New Roman" w:cs="Times New Roman"/>
          <w:sz w:val="24"/>
          <w:szCs w:val="24"/>
        </w:rPr>
        <w:t xml:space="preserve">in preventable diseases </w:t>
      </w:r>
      <w:r w:rsidR="003B0A7B" w:rsidRPr="00F141DD">
        <w:rPr>
          <w:rFonts w:ascii="Times New Roman" w:hAnsi="Times New Roman" w:cs="Times New Roman"/>
          <w:sz w:val="24"/>
          <w:szCs w:val="24"/>
        </w:rPr>
        <w:t xml:space="preserve">by encouraging improved nutrition and physical activities to keep the body fit. Government should make sure health care service delivery is made more efficient, which can be done by eliminating services that are not beneficial to the patient. There is a need to reduce non-clinical health system costs that are not relevant to the patients, such as reducing the facility's administration cost. There should be patient lifestyle counseling by insurance payment and education for the needed lifestyle. The facilities should develop support cost-effectiveness research that will use data based on clinical and patient criteria to determine the required step. There should be regular cost-effective criteria to standardize medical costs. Clinical performance should be used as a criterion to improve efficiency offered in health care. A reduction of health disparities based on racism and ethnicity will lead to inclusive insurance covers. Having broad stakeholders in the medical field will lead to efficient decision-making in the facilities. Due to increased cost and advancement in </w:t>
      </w:r>
      <w:r w:rsidR="00284A3E" w:rsidRPr="00F141DD">
        <w:rPr>
          <w:rFonts w:ascii="Times New Roman" w:hAnsi="Times New Roman" w:cs="Times New Roman"/>
          <w:sz w:val="24"/>
          <w:szCs w:val="24"/>
        </w:rPr>
        <w:t>technology</w:t>
      </w:r>
      <w:r w:rsidR="003B0A7B" w:rsidRPr="00F141DD">
        <w:rPr>
          <w:rFonts w:ascii="Times New Roman" w:hAnsi="Times New Roman" w:cs="Times New Roman"/>
          <w:sz w:val="24"/>
          <w:szCs w:val="24"/>
        </w:rPr>
        <w:t xml:space="preserve"> in the medical facilities, this has </w:t>
      </w:r>
      <w:r w:rsidR="00284A3E" w:rsidRPr="00F141DD">
        <w:rPr>
          <w:rFonts w:ascii="Times New Roman" w:hAnsi="Times New Roman" w:cs="Times New Roman"/>
          <w:sz w:val="24"/>
          <w:szCs w:val="24"/>
        </w:rPr>
        <w:t>resulted</w:t>
      </w:r>
      <w:r w:rsidR="003B0A7B" w:rsidRPr="00F141DD">
        <w:rPr>
          <w:rFonts w:ascii="Times New Roman" w:hAnsi="Times New Roman" w:cs="Times New Roman"/>
          <w:sz w:val="24"/>
          <w:szCs w:val="24"/>
        </w:rPr>
        <w:t xml:space="preserve"> in a rise in medical expenses; this has posed a challenge to the </w:t>
      </w:r>
      <w:r w:rsidR="00284A3E" w:rsidRPr="00F141DD">
        <w:rPr>
          <w:rFonts w:ascii="Times New Roman" w:hAnsi="Times New Roman" w:cs="Times New Roman"/>
          <w:sz w:val="24"/>
          <w:szCs w:val="24"/>
        </w:rPr>
        <w:t>less fortunate who cannot afford the services</w:t>
      </w:r>
      <w:r w:rsidR="00F141DD" w:rsidRPr="00F141DD">
        <w:rPr>
          <w:rFonts w:ascii="Times New Roman" w:hAnsi="Times New Roman" w:cs="Times New Roman"/>
          <w:sz w:val="24"/>
          <w:szCs w:val="24"/>
        </w:rPr>
        <w:t xml:space="preserve"> due to their poor living conditions</w:t>
      </w:r>
      <w:r w:rsidR="00284A3E" w:rsidRPr="00F141DD">
        <w:rPr>
          <w:rFonts w:ascii="Times New Roman" w:hAnsi="Times New Roman" w:cs="Times New Roman"/>
          <w:sz w:val="24"/>
          <w:szCs w:val="24"/>
        </w:rPr>
        <w:t xml:space="preserve">. </w:t>
      </w:r>
    </w:p>
    <w:p w:rsidR="00284A3E" w:rsidRPr="00F141DD"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lastRenderedPageBreak/>
        <w:t>There</w:t>
      </w:r>
      <w:r w:rsidRPr="00F141DD">
        <w:rPr>
          <w:rFonts w:ascii="Times New Roman" w:hAnsi="Times New Roman" w:cs="Times New Roman"/>
          <w:sz w:val="24"/>
          <w:szCs w:val="24"/>
        </w:rPr>
        <w:t xml:space="preserve"> are significant changes in the health care system due to advancements in technology that have resulted in </w:t>
      </w:r>
      <w:r w:rsidR="009D3E77" w:rsidRPr="00F141DD">
        <w:rPr>
          <w:rFonts w:ascii="Times New Roman" w:hAnsi="Times New Roman" w:cs="Times New Roman"/>
          <w:sz w:val="24"/>
          <w:szCs w:val="24"/>
        </w:rPr>
        <w:t>too</w:t>
      </w:r>
      <w:r w:rsidRPr="00F141DD">
        <w:rPr>
          <w:rFonts w:ascii="Times New Roman" w:hAnsi="Times New Roman" w:cs="Times New Roman"/>
          <w:sz w:val="24"/>
          <w:szCs w:val="24"/>
        </w:rPr>
        <w:t xml:space="preserve"> many opportunities for the medical staff to undertake more critical treatment of chronic diseases and surgeries. This has increased the expectanc</w:t>
      </w:r>
      <w:r w:rsidRPr="00F141DD">
        <w:rPr>
          <w:rFonts w:ascii="Times New Roman" w:hAnsi="Times New Roman" w:cs="Times New Roman"/>
          <w:sz w:val="24"/>
          <w:szCs w:val="24"/>
        </w:rPr>
        <w:t xml:space="preserve">y age in the population. </w:t>
      </w:r>
      <w:r w:rsidR="0083334B" w:rsidRPr="00F141DD">
        <w:rPr>
          <w:rFonts w:ascii="Times New Roman" w:hAnsi="Times New Roman" w:cs="Times New Roman"/>
          <w:sz w:val="24"/>
          <w:szCs w:val="24"/>
        </w:rPr>
        <w:t xml:space="preserve">Technology has an </w:t>
      </w:r>
      <w:r w:rsidR="009D3E77" w:rsidRPr="00F141DD">
        <w:rPr>
          <w:rFonts w:ascii="Times New Roman" w:hAnsi="Times New Roman" w:cs="Times New Roman"/>
          <w:sz w:val="24"/>
          <w:szCs w:val="24"/>
        </w:rPr>
        <w:t>integral</w:t>
      </w:r>
      <w:r w:rsidR="0083334B" w:rsidRPr="00F141DD">
        <w:rPr>
          <w:rFonts w:ascii="Times New Roman" w:hAnsi="Times New Roman" w:cs="Times New Roman"/>
          <w:sz w:val="24"/>
          <w:szCs w:val="24"/>
        </w:rPr>
        <w:t xml:space="preserve"> part in the health care system due to changes in patient diagnostic of diseases due to new technologies that have been introduced. The digitization of health records uploaded in the cloud and made accessible to patients and medical officers will help in a follow-up that will allow medical decisions to be made effectively. This technology has resulted in inefficiency in the delivery of services to the patients. A mobile app that is used in the medical field has made it easy for patients to keep track of the doctors' prescriptions and appointments. Electronic medical records, which include </w:t>
      </w:r>
      <w:r w:rsidR="009D3E77" w:rsidRPr="00F141DD">
        <w:rPr>
          <w:rFonts w:ascii="Times New Roman" w:hAnsi="Times New Roman" w:cs="Times New Roman"/>
          <w:sz w:val="24"/>
          <w:szCs w:val="24"/>
        </w:rPr>
        <w:t>diagnosis,</w:t>
      </w:r>
      <w:r w:rsidR="0083334B" w:rsidRPr="00F141DD">
        <w:rPr>
          <w:rFonts w:ascii="Times New Roman" w:hAnsi="Times New Roman" w:cs="Times New Roman"/>
          <w:sz w:val="24"/>
          <w:szCs w:val="24"/>
        </w:rPr>
        <w:t xml:space="preserve"> are used to reference the patient's progress when they are undergoing treatment. They will enhance the easy sharing of information among the medical officers. Technology has also improved patient care where doctors can easily detect medication errors of the patients. The increased cost of medical services, which are of high quality, has resulted in </w:t>
      </w:r>
      <w:r w:rsidR="009D3E77" w:rsidRPr="00F141DD">
        <w:rPr>
          <w:rFonts w:ascii="Times New Roman" w:hAnsi="Times New Roman" w:cs="Times New Roman"/>
          <w:sz w:val="24"/>
          <w:szCs w:val="24"/>
        </w:rPr>
        <w:t>problems for low-income citizens to access quality health care services that have made them more vulnerable to chronic diseases</w:t>
      </w:r>
      <w:r w:rsidR="00F141DD">
        <w:rPr>
          <w:rFonts w:ascii="Times New Roman" w:hAnsi="Times New Roman" w:cs="Times New Roman"/>
          <w:sz w:val="24"/>
          <w:szCs w:val="24"/>
        </w:rPr>
        <w:t xml:space="preserve"> (Rahman, et al 2016).</w:t>
      </w:r>
      <w:r w:rsidR="009D3E77" w:rsidRPr="00F141DD">
        <w:rPr>
          <w:rFonts w:ascii="Times New Roman" w:hAnsi="Times New Roman" w:cs="Times New Roman"/>
          <w:sz w:val="24"/>
          <w:szCs w:val="24"/>
        </w:rPr>
        <w:t xml:space="preserve"> </w:t>
      </w:r>
    </w:p>
    <w:p w:rsidR="009D3E77" w:rsidRDefault="006D044B" w:rsidP="00F141DD">
      <w:pPr>
        <w:spacing w:line="480" w:lineRule="auto"/>
        <w:ind w:firstLine="720"/>
        <w:rPr>
          <w:rFonts w:ascii="Times New Roman" w:hAnsi="Times New Roman" w:cs="Times New Roman"/>
          <w:sz w:val="24"/>
          <w:szCs w:val="24"/>
        </w:rPr>
      </w:pPr>
      <w:r w:rsidRPr="00F141DD">
        <w:rPr>
          <w:rFonts w:ascii="Times New Roman" w:hAnsi="Times New Roman" w:cs="Times New Roman"/>
          <w:sz w:val="24"/>
          <w:szCs w:val="24"/>
        </w:rPr>
        <w:t xml:space="preserve">With a reduced cost of health care, this will be beneficial to the people because they will </w:t>
      </w:r>
      <w:r w:rsidR="00150D6D" w:rsidRPr="00F141DD">
        <w:rPr>
          <w:rFonts w:ascii="Times New Roman" w:hAnsi="Times New Roman" w:cs="Times New Roman"/>
          <w:sz w:val="24"/>
          <w:szCs w:val="24"/>
        </w:rPr>
        <w:t>access</w:t>
      </w:r>
      <w:r w:rsidRPr="00F141DD">
        <w:rPr>
          <w:rFonts w:ascii="Times New Roman" w:hAnsi="Times New Roman" w:cs="Times New Roman"/>
          <w:sz w:val="24"/>
          <w:szCs w:val="24"/>
        </w:rPr>
        <w:t xml:space="preserve"> the health services adequately. As a resul</w:t>
      </w:r>
      <w:r w:rsidRPr="00F141DD">
        <w:rPr>
          <w:rFonts w:ascii="Times New Roman" w:hAnsi="Times New Roman" w:cs="Times New Roman"/>
          <w:sz w:val="24"/>
          <w:szCs w:val="24"/>
        </w:rPr>
        <w:t xml:space="preserve">t of increased innovation in the technology available, more complex methods will be used for treatment to improve positive outcomes for the patients. Technology has led to increased patient </w:t>
      </w:r>
      <w:r w:rsidR="00150D6D" w:rsidRPr="00F141DD">
        <w:rPr>
          <w:rFonts w:ascii="Times New Roman" w:hAnsi="Times New Roman" w:cs="Times New Roman"/>
          <w:sz w:val="24"/>
          <w:szCs w:val="24"/>
        </w:rPr>
        <w:t xml:space="preserve">safety achieved by preventing harmful effects due to malpractice of the medical officers. There is also a reduction in adverse drug reactions that will be made possible by enhancing proper medication by the prescriptions given by the doctor from the technological knowledge of disease treatment. Patient health records that </w:t>
      </w:r>
      <w:r w:rsidR="00150D6D" w:rsidRPr="00F141DD">
        <w:rPr>
          <w:rFonts w:ascii="Times New Roman" w:hAnsi="Times New Roman" w:cs="Times New Roman"/>
          <w:sz w:val="24"/>
          <w:szCs w:val="24"/>
        </w:rPr>
        <w:lastRenderedPageBreak/>
        <w:t xml:space="preserve">the technology has digitalized have resulted from inefficiency in the treatment process. There are more advanced diagnosis methods for patients who seem to have complications in their medical conditions. </w:t>
      </w: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F141DD">
      <w:pPr>
        <w:spacing w:line="480" w:lineRule="auto"/>
        <w:rPr>
          <w:rFonts w:ascii="Times New Roman" w:hAnsi="Times New Roman" w:cs="Times New Roman"/>
          <w:sz w:val="24"/>
          <w:szCs w:val="24"/>
        </w:rPr>
      </w:pPr>
    </w:p>
    <w:p w:rsidR="00F141DD" w:rsidRDefault="00F141DD" w:rsidP="00C1532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141DD" w:rsidRDefault="00F141DD" w:rsidP="00C15329">
      <w:pPr>
        <w:spacing w:line="480" w:lineRule="auto"/>
        <w:ind w:left="720" w:hanging="720"/>
        <w:rPr>
          <w:rFonts w:ascii="Times New Roman" w:hAnsi="Times New Roman" w:cs="Times New Roman"/>
          <w:sz w:val="24"/>
          <w:szCs w:val="24"/>
        </w:rPr>
      </w:pPr>
      <w:r w:rsidRPr="00F141DD">
        <w:rPr>
          <w:rFonts w:ascii="Times New Roman" w:hAnsi="Times New Roman" w:cs="Times New Roman"/>
          <w:sz w:val="24"/>
          <w:szCs w:val="24"/>
        </w:rPr>
        <w:t> </w:t>
      </w:r>
      <w:hyperlink r:id="rId6" w:tgtFrame="_blank" w:history="1">
        <w:r w:rsidRPr="00F141DD">
          <w:rPr>
            <w:rStyle w:val="Hyperlink"/>
            <w:rFonts w:ascii="Times New Roman" w:hAnsi="Times New Roman" w:cs="Times New Roman"/>
            <w:sz w:val="24"/>
            <w:szCs w:val="24"/>
          </w:rPr>
          <w:t>https://digital-films-com.lopes.idm.oclc.org/p_ViewVideo.aspx?xtid=145034&amp;loid=477122</w:t>
        </w:r>
      </w:hyperlink>
    </w:p>
    <w:p w:rsidR="00F141DD" w:rsidRDefault="00F141DD" w:rsidP="00C15329">
      <w:pPr>
        <w:spacing w:line="480" w:lineRule="auto"/>
        <w:ind w:left="720" w:hanging="720"/>
        <w:rPr>
          <w:rFonts w:ascii="Times New Roman" w:hAnsi="Times New Roman" w:cs="Times New Roman"/>
          <w:sz w:val="24"/>
          <w:szCs w:val="24"/>
        </w:rPr>
      </w:pPr>
      <w:r w:rsidRPr="00F141DD">
        <w:rPr>
          <w:rFonts w:ascii="Times New Roman" w:hAnsi="Times New Roman" w:cs="Times New Roman"/>
          <w:sz w:val="24"/>
          <w:szCs w:val="24"/>
        </w:rPr>
        <w:t xml:space="preserve">Reiss-Brennan, B., </w:t>
      </w:r>
      <w:proofErr w:type="spellStart"/>
      <w:r w:rsidRPr="00F141DD">
        <w:rPr>
          <w:rFonts w:ascii="Times New Roman" w:hAnsi="Times New Roman" w:cs="Times New Roman"/>
          <w:sz w:val="24"/>
          <w:szCs w:val="24"/>
        </w:rPr>
        <w:t>Brunisholz</w:t>
      </w:r>
      <w:proofErr w:type="spellEnd"/>
      <w:r w:rsidRPr="00F141DD">
        <w:rPr>
          <w:rFonts w:ascii="Times New Roman" w:hAnsi="Times New Roman" w:cs="Times New Roman"/>
          <w:sz w:val="24"/>
          <w:szCs w:val="24"/>
        </w:rPr>
        <w:t xml:space="preserve">, K. D., Dredge, C., </w:t>
      </w:r>
      <w:proofErr w:type="spellStart"/>
      <w:r w:rsidRPr="00F141DD">
        <w:rPr>
          <w:rFonts w:ascii="Times New Roman" w:hAnsi="Times New Roman" w:cs="Times New Roman"/>
          <w:sz w:val="24"/>
          <w:szCs w:val="24"/>
        </w:rPr>
        <w:t>Briot</w:t>
      </w:r>
      <w:proofErr w:type="spellEnd"/>
      <w:r w:rsidRPr="00F141DD">
        <w:rPr>
          <w:rFonts w:ascii="Times New Roman" w:hAnsi="Times New Roman" w:cs="Times New Roman"/>
          <w:sz w:val="24"/>
          <w:szCs w:val="24"/>
        </w:rPr>
        <w:t xml:space="preserve">, P., </w:t>
      </w:r>
      <w:proofErr w:type="spellStart"/>
      <w:r w:rsidRPr="00F141DD">
        <w:rPr>
          <w:rFonts w:ascii="Times New Roman" w:hAnsi="Times New Roman" w:cs="Times New Roman"/>
          <w:sz w:val="24"/>
          <w:szCs w:val="24"/>
        </w:rPr>
        <w:t>Grazier</w:t>
      </w:r>
      <w:proofErr w:type="spellEnd"/>
      <w:r w:rsidRPr="00F141DD">
        <w:rPr>
          <w:rFonts w:ascii="Times New Roman" w:hAnsi="Times New Roman" w:cs="Times New Roman"/>
          <w:sz w:val="24"/>
          <w:szCs w:val="24"/>
        </w:rPr>
        <w:t>, K., Wilcox, A</w:t>
      </w:r>
      <w:proofErr w:type="gramStart"/>
      <w:r w:rsidRPr="00F141DD">
        <w:rPr>
          <w:rFonts w:ascii="Times New Roman" w:hAnsi="Times New Roman" w:cs="Times New Roman"/>
          <w:sz w:val="24"/>
          <w:szCs w:val="24"/>
        </w:rPr>
        <w:t>., ...</w:t>
      </w:r>
      <w:proofErr w:type="gramEnd"/>
      <w:r w:rsidRPr="00F141DD">
        <w:rPr>
          <w:rFonts w:ascii="Times New Roman" w:hAnsi="Times New Roman" w:cs="Times New Roman"/>
          <w:sz w:val="24"/>
          <w:szCs w:val="24"/>
        </w:rPr>
        <w:t xml:space="preserve"> &amp; James, B. (2016). Association of integrated team-based care with health care quality, utilization, and cost. </w:t>
      </w:r>
      <w:r w:rsidRPr="00F141DD">
        <w:rPr>
          <w:rFonts w:ascii="Times New Roman" w:hAnsi="Times New Roman" w:cs="Times New Roman"/>
          <w:i/>
          <w:iCs/>
          <w:sz w:val="24"/>
          <w:szCs w:val="24"/>
        </w:rPr>
        <w:t>Jama</w:t>
      </w:r>
      <w:r w:rsidRPr="00F141DD">
        <w:rPr>
          <w:rFonts w:ascii="Times New Roman" w:hAnsi="Times New Roman" w:cs="Times New Roman"/>
          <w:sz w:val="24"/>
          <w:szCs w:val="24"/>
        </w:rPr>
        <w:t>, </w:t>
      </w:r>
      <w:r w:rsidRPr="00F141DD">
        <w:rPr>
          <w:rFonts w:ascii="Times New Roman" w:hAnsi="Times New Roman" w:cs="Times New Roman"/>
          <w:i/>
          <w:iCs/>
          <w:sz w:val="24"/>
          <w:szCs w:val="24"/>
        </w:rPr>
        <w:t>316</w:t>
      </w:r>
      <w:r w:rsidRPr="00F141DD">
        <w:rPr>
          <w:rFonts w:ascii="Times New Roman" w:hAnsi="Times New Roman" w:cs="Times New Roman"/>
          <w:sz w:val="24"/>
          <w:szCs w:val="24"/>
        </w:rPr>
        <w:t>(8), 826-834.</w:t>
      </w:r>
    </w:p>
    <w:p w:rsidR="00F141DD" w:rsidRPr="00F141DD" w:rsidRDefault="00F141DD" w:rsidP="00C15329">
      <w:pPr>
        <w:spacing w:line="480" w:lineRule="auto"/>
        <w:ind w:left="720" w:hanging="720"/>
        <w:rPr>
          <w:rFonts w:ascii="Times New Roman" w:hAnsi="Times New Roman" w:cs="Times New Roman"/>
          <w:sz w:val="24"/>
          <w:szCs w:val="24"/>
        </w:rPr>
      </w:pPr>
      <w:r w:rsidRPr="00F141DD">
        <w:rPr>
          <w:rFonts w:ascii="Times New Roman" w:hAnsi="Times New Roman" w:cs="Times New Roman"/>
          <w:sz w:val="24"/>
          <w:szCs w:val="24"/>
        </w:rPr>
        <w:t xml:space="preserve">Rahman, M. S., </w:t>
      </w:r>
      <w:proofErr w:type="spellStart"/>
      <w:proofErr w:type="gramStart"/>
      <w:r w:rsidRPr="00F141DD">
        <w:rPr>
          <w:rFonts w:ascii="Times New Roman" w:hAnsi="Times New Roman" w:cs="Times New Roman"/>
          <w:sz w:val="24"/>
          <w:szCs w:val="24"/>
        </w:rPr>
        <w:t>Ko</w:t>
      </w:r>
      <w:proofErr w:type="spellEnd"/>
      <w:proofErr w:type="gramEnd"/>
      <w:r w:rsidRPr="00F141DD">
        <w:rPr>
          <w:rFonts w:ascii="Times New Roman" w:hAnsi="Times New Roman" w:cs="Times New Roman"/>
          <w:sz w:val="24"/>
          <w:szCs w:val="24"/>
        </w:rPr>
        <w:t>, M., Warren, J., &amp; Carpenter, D. (2016). Healthcare Technology Self-Efficacy (HTSE) and its influence on individual attitude: An empirical study. </w:t>
      </w:r>
      <w:r w:rsidRPr="00F141DD">
        <w:rPr>
          <w:rFonts w:ascii="Times New Roman" w:hAnsi="Times New Roman" w:cs="Times New Roman"/>
          <w:i/>
          <w:iCs/>
          <w:sz w:val="24"/>
          <w:szCs w:val="24"/>
        </w:rPr>
        <w:t>Computers in Human Behavior</w:t>
      </w:r>
      <w:r w:rsidRPr="00F141DD">
        <w:rPr>
          <w:rFonts w:ascii="Times New Roman" w:hAnsi="Times New Roman" w:cs="Times New Roman"/>
          <w:sz w:val="24"/>
          <w:szCs w:val="24"/>
        </w:rPr>
        <w:t>, </w:t>
      </w:r>
      <w:r w:rsidRPr="00F141DD">
        <w:rPr>
          <w:rFonts w:ascii="Times New Roman" w:hAnsi="Times New Roman" w:cs="Times New Roman"/>
          <w:i/>
          <w:iCs/>
          <w:sz w:val="24"/>
          <w:szCs w:val="24"/>
        </w:rPr>
        <w:t>58</w:t>
      </w:r>
      <w:r w:rsidRPr="00F141DD">
        <w:rPr>
          <w:rFonts w:ascii="Times New Roman" w:hAnsi="Times New Roman" w:cs="Times New Roman"/>
          <w:sz w:val="24"/>
          <w:szCs w:val="24"/>
        </w:rPr>
        <w:t>, 12-24.</w:t>
      </w:r>
      <w:bookmarkStart w:id="0" w:name="_GoBack"/>
      <w:bookmarkEnd w:id="0"/>
    </w:p>
    <w:sectPr w:rsidR="00F141DD" w:rsidRPr="00F141DD" w:rsidSect="00F141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4B" w:rsidRDefault="006D044B" w:rsidP="00F141DD">
      <w:pPr>
        <w:spacing w:after="0" w:line="240" w:lineRule="auto"/>
      </w:pPr>
      <w:r>
        <w:separator/>
      </w:r>
    </w:p>
  </w:endnote>
  <w:endnote w:type="continuationSeparator" w:id="0">
    <w:p w:rsidR="006D044B" w:rsidRDefault="006D044B" w:rsidP="00F1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4B" w:rsidRDefault="006D044B" w:rsidP="00F141DD">
      <w:pPr>
        <w:spacing w:after="0" w:line="240" w:lineRule="auto"/>
      </w:pPr>
      <w:r>
        <w:separator/>
      </w:r>
    </w:p>
  </w:footnote>
  <w:footnote w:type="continuationSeparator" w:id="0">
    <w:p w:rsidR="006D044B" w:rsidRDefault="006D044B" w:rsidP="00F1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DD" w:rsidRDefault="00F141DD">
    <w:pPr>
      <w:pStyle w:val="Header"/>
      <w:jc w:val="right"/>
    </w:pPr>
    <w:r w:rsidRPr="00F141DD">
      <w:rPr>
        <w:rFonts w:ascii="Times New Roman" w:hAnsi="Times New Roman" w:cs="Times New Roman"/>
        <w:sz w:val="24"/>
        <w:szCs w:val="24"/>
      </w:rPr>
      <w:t>HEALTH CARE</w:t>
    </w:r>
    <w:sdt>
      <w:sdtPr>
        <w:id w:val="-1762831746"/>
        <w:docPartObj>
          <w:docPartGallery w:val="Page Numbers (Top of Page)"/>
          <w:docPartUnique/>
        </w:docPartObj>
      </w:sdtPr>
      <w:sdtEndPr>
        <w:rPr>
          <w:noProof/>
        </w:rPr>
      </w:sdtEndPr>
      <w:sdtContent>
        <w:r>
          <w:t xml:space="preserve">. </w:t>
        </w:r>
        <w:r>
          <w:tab/>
        </w:r>
        <w:r>
          <w:tab/>
        </w:r>
        <w:r>
          <w:fldChar w:fldCharType="begin"/>
        </w:r>
        <w:r>
          <w:instrText xml:space="preserve"> PAGE   \* MERGEFORMAT </w:instrText>
        </w:r>
        <w:r>
          <w:fldChar w:fldCharType="separate"/>
        </w:r>
        <w:r w:rsidR="00C15329">
          <w:rPr>
            <w:noProof/>
          </w:rPr>
          <w:t>6</w:t>
        </w:r>
        <w:r>
          <w:rPr>
            <w:noProof/>
          </w:rPr>
          <w:fldChar w:fldCharType="end"/>
        </w:r>
      </w:sdtContent>
    </w:sdt>
  </w:p>
  <w:p w:rsidR="00F141DD" w:rsidRDefault="00F14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DD" w:rsidRDefault="00F141DD">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BA"/>
    <w:rsid w:val="00055DBF"/>
    <w:rsid w:val="00150D6D"/>
    <w:rsid w:val="00284A3E"/>
    <w:rsid w:val="003B0A7B"/>
    <w:rsid w:val="005E26BA"/>
    <w:rsid w:val="006D044B"/>
    <w:rsid w:val="0083334B"/>
    <w:rsid w:val="008E34C4"/>
    <w:rsid w:val="009D3E77"/>
    <w:rsid w:val="00B31AE8"/>
    <w:rsid w:val="00C15329"/>
    <w:rsid w:val="00D46013"/>
    <w:rsid w:val="00F1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5F94-5A95-49C9-88BF-E6BAAAE7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1DD"/>
    <w:rPr>
      <w:color w:val="0563C1" w:themeColor="hyperlink"/>
      <w:u w:val="single"/>
    </w:rPr>
  </w:style>
  <w:style w:type="paragraph" w:styleId="Header">
    <w:name w:val="header"/>
    <w:basedOn w:val="Normal"/>
    <w:link w:val="HeaderChar"/>
    <w:uiPriority w:val="99"/>
    <w:unhideWhenUsed/>
    <w:rsid w:val="00F1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DD"/>
  </w:style>
  <w:style w:type="paragraph" w:styleId="Footer">
    <w:name w:val="footer"/>
    <w:basedOn w:val="Normal"/>
    <w:link w:val="FooterChar"/>
    <w:uiPriority w:val="99"/>
    <w:unhideWhenUsed/>
    <w:rsid w:val="00F1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films-com.lopes.idm.oclc.org/p_ViewVideo.aspx?xtid=145034&amp;loid=4771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2021-06-02T19:06:00Z</dcterms:created>
  <dcterms:modified xsi:type="dcterms:W3CDTF">2021-06-02T22:52:00Z</dcterms:modified>
</cp:coreProperties>
</file>