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75EE" w:rsidRPr="00B875EE" w:rsidRDefault="00B875EE" w:rsidP="00B875EE">
      <w:pPr>
        <w:spacing w:line="480" w:lineRule="auto"/>
        <w:jc w:val="both"/>
        <w:rPr>
          <w:rFonts w:ascii="Times New Roman" w:hAnsi="Times New Roman" w:cs="Times New Roman"/>
          <w:sz w:val="24"/>
          <w:szCs w:val="24"/>
        </w:rPr>
      </w:pPr>
    </w:p>
    <w:p w:rsidR="00B875EE" w:rsidRPr="00B875EE" w:rsidRDefault="00B875EE" w:rsidP="00B875EE">
      <w:pPr>
        <w:spacing w:line="480" w:lineRule="auto"/>
        <w:jc w:val="both"/>
        <w:rPr>
          <w:rFonts w:ascii="Times New Roman" w:hAnsi="Times New Roman" w:cs="Times New Roman"/>
          <w:sz w:val="24"/>
          <w:szCs w:val="24"/>
        </w:rPr>
      </w:pPr>
    </w:p>
    <w:p w:rsidR="00B875EE" w:rsidRPr="00B875EE" w:rsidRDefault="00B875EE" w:rsidP="00B875EE">
      <w:pPr>
        <w:spacing w:line="480" w:lineRule="auto"/>
        <w:jc w:val="both"/>
        <w:rPr>
          <w:rFonts w:ascii="Times New Roman" w:hAnsi="Times New Roman" w:cs="Times New Roman"/>
          <w:sz w:val="24"/>
          <w:szCs w:val="24"/>
        </w:rPr>
      </w:pPr>
    </w:p>
    <w:p w:rsidR="00B875EE" w:rsidRPr="00B875EE" w:rsidRDefault="00B875EE" w:rsidP="00B875EE">
      <w:pPr>
        <w:spacing w:line="480" w:lineRule="auto"/>
        <w:jc w:val="both"/>
        <w:rPr>
          <w:rFonts w:ascii="Times New Roman" w:hAnsi="Times New Roman" w:cs="Times New Roman"/>
          <w:sz w:val="24"/>
          <w:szCs w:val="24"/>
        </w:rPr>
      </w:pPr>
    </w:p>
    <w:p w:rsidR="00B875EE" w:rsidRPr="00B875EE" w:rsidRDefault="00B875EE" w:rsidP="00B875EE">
      <w:pPr>
        <w:spacing w:line="480" w:lineRule="auto"/>
        <w:jc w:val="both"/>
        <w:rPr>
          <w:rFonts w:ascii="Times New Roman" w:hAnsi="Times New Roman" w:cs="Times New Roman"/>
          <w:sz w:val="24"/>
          <w:szCs w:val="24"/>
        </w:rPr>
      </w:pPr>
    </w:p>
    <w:p w:rsidR="00B875EE" w:rsidRPr="00B875EE" w:rsidRDefault="00B875EE" w:rsidP="00B875EE">
      <w:pPr>
        <w:spacing w:line="480" w:lineRule="auto"/>
        <w:jc w:val="both"/>
        <w:rPr>
          <w:rFonts w:ascii="Times New Roman" w:hAnsi="Times New Roman" w:cs="Times New Roman"/>
          <w:sz w:val="24"/>
          <w:szCs w:val="24"/>
        </w:rPr>
      </w:pPr>
    </w:p>
    <w:p w:rsidR="00B875EE" w:rsidRPr="00B875EE" w:rsidRDefault="00B875EE" w:rsidP="00D01DAC">
      <w:pPr>
        <w:spacing w:line="480" w:lineRule="auto"/>
        <w:jc w:val="center"/>
        <w:rPr>
          <w:rFonts w:ascii="Times New Roman" w:hAnsi="Times New Roman" w:cs="Times New Roman"/>
          <w:sz w:val="24"/>
          <w:szCs w:val="24"/>
        </w:rPr>
      </w:pPr>
      <w:r w:rsidRPr="00B875EE">
        <w:rPr>
          <w:rFonts w:ascii="Times New Roman" w:hAnsi="Times New Roman" w:cs="Times New Roman"/>
          <w:sz w:val="24"/>
          <w:szCs w:val="24"/>
        </w:rPr>
        <w:t>The nursing leadership and management</w:t>
      </w:r>
    </w:p>
    <w:p w:rsidR="00B875EE" w:rsidRPr="00B875EE" w:rsidRDefault="00B875EE" w:rsidP="00D01DAC">
      <w:pPr>
        <w:spacing w:line="480" w:lineRule="auto"/>
        <w:jc w:val="center"/>
        <w:rPr>
          <w:rFonts w:ascii="Times New Roman" w:hAnsi="Times New Roman" w:cs="Times New Roman"/>
          <w:sz w:val="24"/>
          <w:szCs w:val="24"/>
        </w:rPr>
      </w:pPr>
      <w:r w:rsidRPr="00B875EE">
        <w:rPr>
          <w:rFonts w:ascii="Times New Roman" w:hAnsi="Times New Roman" w:cs="Times New Roman"/>
          <w:sz w:val="24"/>
          <w:szCs w:val="24"/>
        </w:rPr>
        <w:t>Name</w:t>
      </w:r>
    </w:p>
    <w:p w:rsidR="00B875EE" w:rsidRPr="00B875EE" w:rsidRDefault="00B875EE" w:rsidP="00D01DAC">
      <w:pPr>
        <w:spacing w:line="480" w:lineRule="auto"/>
        <w:jc w:val="center"/>
        <w:rPr>
          <w:rFonts w:ascii="Times New Roman" w:hAnsi="Times New Roman" w:cs="Times New Roman"/>
          <w:sz w:val="24"/>
          <w:szCs w:val="24"/>
        </w:rPr>
      </w:pPr>
      <w:r w:rsidRPr="00B875EE">
        <w:rPr>
          <w:rFonts w:ascii="Times New Roman" w:hAnsi="Times New Roman" w:cs="Times New Roman"/>
          <w:sz w:val="24"/>
          <w:szCs w:val="24"/>
        </w:rPr>
        <w:t>Institution</w:t>
      </w:r>
    </w:p>
    <w:p w:rsidR="00B875EE" w:rsidRPr="00B875EE" w:rsidRDefault="00B875EE" w:rsidP="00D01DAC">
      <w:pPr>
        <w:spacing w:line="480" w:lineRule="auto"/>
        <w:jc w:val="center"/>
        <w:rPr>
          <w:rFonts w:ascii="Times New Roman" w:hAnsi="Times New Roman" w:cs="Times New Roman"/>
          <w:sz w:val="24"/>
          <w:szCs w:val="24"/>
        </w:rPr>
      </w:pPr>
      <w:r w:rsidRPr="00B875EE">
        <w:rPr>
          <w:rFonts w:ascii="Times New Roman" w:hAnsi="Times New Roman" w:cs="Times New Roman"/>
          <w:sz w:val="24"/>
          <w:szCs w:val="24"/>
        </w:rPr>
        <w:t>Course</w:t>
      </w:r>
    </w:p>
    <w:p w:rsidR="00B875EE" w:rsidRPr="00B875EE" w:rsidRDefault="00B875EE" w:rsidP="00D01DAC">
      <w:pPr>
        <w:spacing w:line="480" w:lineRule="auto"/>
        <w:jc w:val="center"/>
        <w:rPr>
          <w:rFonts w:ascii="Times New Roman" w:hAnsi="Times New Roman" w:cs="Times New Roman"/>
          <w:sz w:val="24"/>
          <w:szCs w:val="24"/>
        </w:rPr>
      </w:pPr>
      <w:r w:rsidRPr="00B875EE">
        <w:rPr>
          <w:rFonts w:ascii="Times New Roman" w:hAnsi="Times New Roman" w:cs="Times New Roman"/>
          <w:sz w:val="24"/>
          <w:szCs w:val="24"/>
        </w:rPr>
        <w:t>Date</w:t>
      </w:r>
    </w:p>
    <w:p w:rsidR="00B875EE" w:rsidRPr="00B875EE" w:rsidRDefault="00B875EE" w:rsidP="00B875EE">
      <w:pPr>
        <w:spacing w:line="480" w:lineRule="auto"/>
        <w:jc w:val="both"/>
        <w:rPr>
          <w:rFonts w:ascii="Times New Roman" w:hAnsi="Times New Roman" w:cs="Times New Roman"/>
          <w:sz w:val="24"/>
          <w:szCs w:val="24"/>
        </w:rPr>
      </w:pPr>
    </w:p>
    <w:p w:rsidR="00B875EE" w:rsidRPr="00B875EE" w:rsidRDefault="00B875EE" w:rsidP="00B875EE">
      <w:pPr>
        <w:spacing w:line="480" w:lineRule="auto"/>
        <w:jc w:val="both"/>
        <w:rPr>
          <w:rFonts w:ascii="Times New Roman" w:hAnsi="Times New Roman" w:cs="Times New Roman"/>
          <w:sz w:val="24"/>
          <w:szCs w:val="24"/>
        </w:rPr>
      </w:pPr>
    </w:p>
    <w:p w:rsidR="00B875EE" w:rsidRPr="00B875EE" w:rsidRDefault="00B875EE" w:rsidP="00B875EE">
      <w:pPr>
        <w:spacing w:line="480" w:lineRule="auto"/>
        <w:jc w:val="both"/>
        <w:rPr>
          <w:rFonts w:ascii="Times New Roman" w:hAnsi="Times New Roman" w:cs="Times New Roman"/>
          <w:sz w:val="24"/>
          <w:szCs w:val="24"/>
        </w:rPr>
      </w:pPr>
    </w:p>
    <w:p w:rsidR="00B875EE" w:rsidRPr="00B875EE" w:rsidRDefault="00B875EE" w:rsidP="00B875EE">
      <w:pPr>
        <w:spacing w:line="480" w:lineRule="auto"/>
        <w:jc w:val="both"/>
        <w:rPr>
          <w:rFonts w:ascii="Times New Roman" w:hAnsi="Times New Roman" w:cs="Times New Roman"/>
          <w:sz w:val="24"/>
          <w:szCs w:val="24"/>
        </w:rPr>
      </w:pPr>
    </w:p>
    <w:p w:rsidR="00B875EE" w:rsidRPr="00B875EE" w:rsidRDefault="00B875EE" w:rsidP="00B875EE">
      <w:pPr>
        <w:spacing w:line="480" w:lineRule="auto"/>
        <w:jc w:val="both"/>
        <w:rPr>
          <w:rFonts w:ascii="Times New Roman" w:hAnsi="Times New Roman" w:cs="Times New Roman"/>
          <w:sz w:val="24"/>
          <w:szCs w:val="24"/>
        </w:rPr>
      </w:pPr>
    </w:p>
    <w:p w:rsidR="00B875EE" w:rsidRPr="00B875EE" w:rsidRDefault="00B875EE" w:rsidP="00B875EE">
      <w:pPr>
        <w:spacing w:line="480" w:lineRule="auto"/>
        <w:jc w:val="both"/>
        <w:rPr>
          <w:rFonts w:ascii="Times New Roman" w:hAnsi="Times New Roman" w:cs="Times New Roman"/>
          <w:sz w:val="24"/>
          <w:szCs w:val="24"/>
        </w:rPr>
      </w:pPr>
    </w:p>
    <w:p w:rsidR="00B875EE" w:rsidRPr="00B875EE" w:rsidRDefault="00B875EE" w:rsidP="008644D0">
      <w:pPr>
        <w:spacing w:line="480" w:lineRule="auto"/>
        <w:ind w:firstLine="720"/>
        <w:jc w:val="center"/>
        <w:rPr>
          <w:rFonts w:ascii="Times New Roman" w:hAnsi="Times New Roman" w:cs="Times New Roman"/>
          <w:sz w:val="24"/>
          <w:szCs w:val="24"/>
        </w:rPr>
      </w:pPr>
      <w:r w:rsidRPr="008644D0">
        <w:rPr>
          <w:rFonts w:ascii="Times New Roman" w:hAnsi="Times New Roman" w:cs="Times New Roman"/>
          <w:b/>
          <w:sz w:val="24"/>
          <w:szCs w:val="24"/>
        </w:rPr>
        <w:lastRenderedPageBreak/>
        <w:t>Introduction</w:t>
      </w:r>
    </w:p>
    <w:p w:rsidR="00B875EE" w:rsidRPr="00B875EE" w:rsidRDefault="00B875EE" w:rsidP="008644D0">
      <w:pPr>
        <w:spacing w:line="480" w:lineRule="auto"/>
        <w:ind w:firstLine="720"/>
        <w:jc w:val="both"/>
        <w:rPr>
          <w:rFonts w:ascii="Times New Roman" w:hAnsi="Times New Roman" w:cs="Times New Roman"/>
          <w:sz w:val="24"/>
          <w:szCs w:val="24"/>
        </w:rPr>
      </w:pPr>
      <w:r w:rsidRPr="00B875EE">
        <w:rPr>
          <w:rFonts w:ascii="Times New Roman" w:hAnsi="Times New Roman" w:cs="Times New Roman"/>
          <w:sz w:val="24"/>
          <w:szCs w:val="24"/>
        </w:rPr>
        <w:t>The nursin</w:t>
      </w:r>
      <w:r w:rsidR="00D01DAC">
        <w:rPr>
          <w:rFonts w:ascii="Times New Roman" w:hAnsi="Times New Roman" w:cs="Times New Roman"/>
          <w:sz w:val="24"/>
          <w:szCs w:val="24"/>
        </w:rPr>
        <w:t>g leadership and management</w:t>
      </w:r>
      <w:bookmarkStart w:id="0" w:name="_GoBack"/>
      <w:bookmarkEnd w:id="0"/>
      <w:r w:rsidRPr="00B875EE">
        <w:rPr>
          <w:rFonts w:ascii="Times New Roman" w:hAnsi="Times New Roman" w:cs="Times New Roman"/>
          <w:sz w:val="24"/>
          <w:szCs w:val="24"/>
        </w:rPr>
        <w:t xml:space="preserve"> provide the high quality of the patients care by delivering the best healthcare services. Both of them are accountable for the satisfaction of patients care and general outcome in the healthcare organization. Their role touches the entire organization in that they are looked upon by the staffs to provide guidance and directions regarding experience, knowledge and the vision that the organization needs to achieve. Leadership and management in nursing are very different in a couple of ways. </w:t>
      </w:r>
    </w:p>
    <w:p w:rsidR="00B875EE" w:rsidRPr="00B875EE" w:rsidRDefault="00B875EE" w:rsidP="008644D0">
      <w:pPr>
        <w:spacing w:line="480" w:lineRule="auto"/>
        <w:ind w:firstLine="720"/>
        <w:jc w:val="both"/>
        <w:rPr>
          <w:rFonts w:ascii="Times New Roman" w:hAnsi="Times New Roman" w:cs="Times New Roman"/>
          <w:sz w:val="24"/>
          <w:szCs w:val="24"/>
        </w:rPr>
      </w:pPr>
      <w:r w:rsidRPr="00B875EE">
        <w:rPr>
          <w:rFonts w:ascii="Times New Roman" w:hAnsi="Times New Roman" w:cs="Times New Roman"/>
          <w:sz w:val="24"/>
          <w:szCs w:val="24"/>
        </w:rPr>
        <w:t>Firstly, while leadership in nursing involves a team which is accountable policy setting and setting standards for the outcome of the patient’s care, management consists in planning healthcare of the patients, improvement of patients health, and budgeting for the improved patient’s care. They are all similar in that they work towards achievement nursing mission and vision. Besides, they are both responsible and accountable for the nursing organizational outcome. According to America Nurses Association (2017), Nursing and management in nursing can overlap especially when it comes to the roles. The overlap can occur if no clarification pinpoints what to each must do and what to achieve after doing it.</w:t>
      </w:r>
    </w:p>
    <w:p w:rsidR="00B875EE" w:rsidRPr="00B875EE" w:rsidRDefault="00B875EE" w:rsidP="008644D0">
      <w:pPr>
        <w:spacing w:line="480" w:lineRule="auto"/>
        <w:ind w:firstLine="720"/>
        <w:jc w:val="both"/>
        <w:rPr>
          <w:rFonts w:ascii="Times New Roman" w:hAnsi="Times New Roman" w:cs="Times New Roman"/>
          <w:sz w:val="24"/>
          <w:szCs w:val="24"/>
        </w:rPr>
      </w:pPr>
      <w:r w:rsidRPr="00B875EE">
        <w:rPr>
          <w:rFonts w:ascii="Times New Roman" w:hAnsi="Times New Roman" w:cs="Times New Roman"/>
          <w:sz w:val="24"/>
          <w:szCs w:val="24"/>
        </w:rPr>
        <w:t xml:space="preserve"> The definition difference for the nursing in leadership is that leadership involves setting a new direction and vision that guide leaders in nursing practices to achieve the mission and vision in the organization. On the other, the management in nursing consists of controlling and directing healthcare providers and nurses as well as the resources to improve the quality of the patient’s care. The administration is the aspect that helps the nursing to maintain its status quo.</w:t>
      </w:r>
    </w:p>
    <w:p w:rsidR="00B875EE" w:rsidRPr="00B875EE" w:rsidRDefault="00B875EE" w:rsidP="008644D0">
      <w:pPr>
        <w:spacing w:line="480" w:lineRule="auto"/>
        <w:ind w:firstLine="720"/>
        <w:jc w:val="center"/>
        <w:rPr>
          <w:rFonts w:ascii="Times New Roman" w:hAnsi="Times New Roman" w:cs="Times New Roman"/>
          <w:sz w:val="24"/>
          <w:szCs w:val="24"/>
        </w:rPr>
      </w:pPr>
      <w:r w:rsidRPr="008644D0">
        <w:rPr>
          <w:rFonts w:ascii="Times New Roman" w:hAnsi="Times New Roman" w:cs="Times New Roman"/>
          <w:b/>
          <w:sz w:val="24"/>
          <w:szCs w:val="24"/>
        </w:rPr>
        <w:t>Conclusion</w:t>
      </w:r>
    </w:p>
    <w:p w:rsidR="00B875EE" w:rsidRPr="00B875EE" w:rsidRDefault="00B875EE" w:rsidP="008644D0">
      <w:pPr>
        <w:spacing w:line="480" w:lineRule="auto"/>
        <w:ind w:firstLine="720"/>
        <w:jc w:val="both"/>
        <w:rPr>
          <w:rFonts w:ascii="Times New Roman" w:hAnsi="Times New Roman" w:cs="Times New Roman"/>
          <w:sz w:val="24"/>
          <w:szCs w:val="24"/>
        </w:rPr>
      </w:pPr>
      <w:r w:rsidRPr="00B875EE">
        <w:rPr>
          <w:rFonts w:ascii="Times New Roman" w:hAnsi="Times New Roman" w:cs="Times New Roman"/>
          <w:sz w:val="24"/>
          <w:szCs w:val="24"/>
        </w:rPr>
        <w:lastRenderedPageBreak/>
        <w:t xml:space="preserve"> The roles and functions of nursing leadership and management, as well as different and similarities including the overlap of both leadership and management, can be identified by considering two aspects. One aspect is considering leadership without management and the second aspect is considering management without leadership.</w:t>
      </w:r>
    </w:p>
    <w:p w:rsidR="00B875EE" w:rsidRPr="00B875EE" w:rsidRDefault="00B875EE" w:rsidP="00B875EE">
      <w:pPr>
        <w:spacing w:line="480" w:lineRule="auto"/>
        <w:jc w:val="both"/>
        <w:rPr>
          <w:rFonts w:ascii="Times New Roman" w:hAnsi="Times New Roman" w:cs="Times New Roman"/>
          <w:sz w:val="24"/>
          <w:szCs w:val="24"/>
        </w:rPr>
      </w:pPr>
    </w:p>
    <w:p w:rsidR="00B875EE" w:rsidRPr="00B875EE" w:rsidRDefault="00B875EE" w:rsidP="00B875EE">
      <w:pPr>
        <w:spacing w:line="480" w:lineRule="auto"/>
        <w:jc w:val="both"/>
        <w:rPr>
          <w:rFonts w:ascii="Times New Roman" w:hAnsi="Times New Roman" w:cs="Times New Roman"/>
          <w:sz w:val="24"/>
          <w:szCs w:val="24"/>
        </w:rPr>
      </w:pPr>
    </w:p>
    <w:p w:rsidR="00B875EE" w:rsidRPr="00B875EE" w:rsidRDefault="00B875EE" w:rsidP="00B875EE">
      <w:pPr>
        <w:spacing w:line="480" w:lineRule="auto"/>
        <w:jc w:val="both"/>
        <w:rPr>
          <w:rFonts w:ascii="Times New Roman" w:hAnsi="Times New Roman" w:cs="Times New Roman"/>
          <w:sz w:val="24"/>
          <w:szCs w:val="24"/>
        </w:rPr>
      </w:pPr>
    </w:p>
    <w:p w:rsidR="00B875EE" w:rsidRPr="00B875EE" w:rsidRDefault="00B875EE" w:rsidP="00B875EE">
      <w:pPr>
        <w:spacing w:line="480" w:lineRule="auto"/>
        <w:jc w:val="both"/>
        <w:rPr>
          <w:rFonts w:ascii="Times New Roman" w:hAnsi="Times New Roman" w:cs="Times New Roman"/>
          <w:sz w:val="24"/>
          <w:szCs w:val="24"/>
        </w:rPr>
      </w:pPr>
    </w:p>
    <w:p w:rsidR="00B875EE" w:rsidRPr="00B875EE" w:rsidRDefault="00B875EE" w:rsidP="00B875EE">
      <w:pPr>
        <w:spacing w:line="480" w:lineRule="auto"/>
        <w:jc w:val="both"/>
        <w:rPr>
          <w:rFonts w:ascii="Times New Roman" w:hAnsi="Times New Roman" w:cs="Times New Roman"/>
          <w:sz w:val="24"/>
          <w:szCs w:val="24"/>
        </w:rPr>
      </w:pPr>
    </w:p>
    <w:p w:rsidR="00B875EE" w:rsidRPr="00B875EE" w:rsidRDefault="00B875EE" w:rsidP="00B875EE">
      <w:pPr>
        <w:spacing w:line="480" w:lineRule="auto"/>
        <w:jc w:val="both"/>
        <w:rPr>
          <w:rFonts w:ascii="Times New Roman" w:hAnsi="Times New Roman" w:cs="Times New Roman"/>
          <w:sz w:val="24"/>
          <w:szCs w:val="24"/>
        </w:rPr>
      </w:pPr>
    </w:p>
    <w:p w:rsidR="00B875EE" w:rsidRPr="00B875EE" w:rsidRDefault="00B875EE" w:rsidP="00B875EE">
      <w:pPr>
        <w:spacing w:line="480" w:lineRule="auto"/>
        <w:jc w:val="both"/>
        <w:rPr>
          <w:rFonts w:ascii="Times New Roman" w:hAnsi="Times New Roman" w:cs="Times New Roman"/>
          <w:sz w:val="24"/>
          <w:szCs w:val="24"/>
        </w:rPr>
      </w:pPr>
    </w:p>
    <w:p w:rsidR="00B875EE" w:rsidRPr="00B875EE" w:rsidRDefault="00B875EE" w:rsidP="00B875EE">
      <w:pPr>
        <w:spacing w:line="480" w:lineRule="auto"/>
        <w:jc w:val="both"/>
        <w:rPr>
          <w:rFonts w:ascii="Times New Roman" w:hAnsi="Times New Roman" w:cs="Times New Roman"/>
          <w:sz w:val="24"/>
          <w:szCs w:val="24"/>
        </w:rPr>
      </w:pPr>
    </w:p>
    <w:p w:rsidR="00B875EE" w:rsidRPr="00B875EE" w:rsidRDefault="00B875EE" w:rsidP="00B875EE">
      <w:pPr>
        <w:spacing w:line="480" w:lineRule="auto"/>
        <w:jc w:val="both"/>
        <w:rPr>
          <w:rFonts w:ascii="Times New Roman" w:hAnsi="Times New Roman" w:cs="Times New Roman"/>
          <w:sz w:val="24"/>
          <w:szCs w:val="24"/>
        </w:rPr>
      </w:pPr>
    </w:p>
    <w:p w:rsidR="00B875EE" w:rsidRPr="00B875EE" w:rsidRDefault="00B875EE" w:rsidP="00B875EE">
      <w:pPr>
        <w:spacing w:line="480" w:lineRule="auto"/>
        <w:jc w:val="both"/>
        <w:rPr>
          <w:rFonts w:ascii="Times New Roman" w:hAnsi="Times New Roman" w:cs="Times New Roman"/>
          <w:sz w:val="24"/>
          <w:szCs w:val="24"/>
        </w:rPr>
      </w:pPr>
    </w:p>
    <w:p w:rsidR="00B875EE" w:rsidRPr="00B875EE" w:rsidRDefault="00B875EE" w:rsidP="00B875EE">
      <w:pPr>
        <w:spacing w:line="480" w:lineRule="auto"/>
        <w:jc w:val="both"/>
        <w:rPr>
          <w:rFonts w:ascii="Times New Roman" w:hAnsi="Times New Roman" w:cs="Times New Roman"/>
          <w:sz w:val="24"/>
          <w:szCs w:val="24"/>
        </w:rPr>
      </w:pPr>
    </w:p>
    <w:p w:rsidR="00B875EE" w:rsidRPr="00B875EE" w:rsidRDefault="00B875EE" w:rsidP="00B875EE">
      <w:pPr>
        <w:spacing w:line="480" w:lineRule="auto"/>
        <w:jc w:val="both"/>
        <w:rPr>
          <w:rFonts w:ascii="Times New Roman" w:hAnsi="Times New Roman" w:cs="Times New Roman"/>
          <w:sz w:val="24"/>
          <w:szCs w:val="24"/>
        </w:rPr>
      </w:pPr>
    </w:p>
    <w:p w:rsidR="00B875EE" w:rsidRPr="00B875EE" w:rsidRDefault="00B875EE" w:rsidP="00B875EE">
      <w:pPr>
        <w:spacing w:line="480" w:lineRule="auto"/>
        <w:jc w:val="both"/>
        <w:rPr>
          <w:rFonts w:ascii="Times New Roman" w:hAnsi="Times New Roman" w:cs="Times New Roman"/>
          <w:sz w:val="24"/>
          <w:szCs w:val="24"/>
        </w:rPr>
      </w:pPr>
    </w:p>
    <w:p w:rsidR="00B875EE" w:rsidRPr="00B875EE" w:rsidRDefault="00B875EE" w:rsidP="00B875EE">
      <w:pPr>
        <w:spacing w:line="480" w:lineRule="auto"/>
        <w:jc w:val="both"/>
        <w:rPr>
          <w:rFonts w:ascii="Times New Roman" w:hAnsi="Times New Roman" w:cs="Times New Roman"/>
          <w:sz w:val="24"/>
          <w:szCs w:val="24"/>
        </w:rPr>
      </w:pPr>
    </w:p>
    <w:p w:rsidR="00B875EE" w:rsidRPr="00B875EE" w:rsidRDefault="00B875EE" w:rsidP="00355494">
      <w:pPr>
        <w:spacing w:line="480" w:lineRule="auto"/>
        <w:ind w:left="720" w:hanging="720"/>
        <w:rPr>
          <w:rFonts w:ascii="Times New Roman" w:hAnsi="Times New Roman" w:cs="Times New Roman"/>
          <w:sz w:val="24"/>
          <w:szCs w:val="24"/>
        </w:rPr>
      </w:pPr>
      <w:r w:rsidRPr="00B875EE">
        <w:rPr>
          <w:rFonts w:ascii="Times New Roman" w:hAnsi="Times New Roman" w:cs="Times New Roman"/>
          <w:sz w:val="24"/>
          <w:szCs w:val="24"/>
        </w:rPr>
        <w:lastRenderedPageBreak/>
        <w:t xml:space="preserve">America Nurses Association (2017): ANA Journals: </w:t>
      </w:r>
      <w:hyperlink r:id="rId7" w:history="1">
        <w:r w:rsidR="00355494" w:rsidRPr="00597CFF">
          <w:rPr>
            <w:rStyle w:val="Hyperlink"/>
            <w:rFonts w:ascii="Times New Roman" w:hAnsi="Times New Roman" w:cs="Times New Roman"/>
            <w:sz w:val="24"/>
            <w:szCs w:val="24"/>
          </w:rPr>
          <w:t>http://www.nursingworld.org/MainMenuCategories/ANAMarketplace/ANAPeriodicals/OJIN/TableofContents/Vol152010/No1Jan2010/Growing-Nurse-Leaders.html%20-%20Aiken08</w:t>
        </w:r>
      </w:hyperlink>
      <w:r w:rsidR="00355494">
        <w:rPr>
          <w:rFonts w:ascii="Times New Roman" w:hAnsi="Times New Roman" w:cs="Times New Roman"/>
          <w:sz w:val="24"/>
          <w:szCs w:val="24"/>
        </w:rPr>
        <w:t xml:space="preserve"> </w:t>
      </w:r>
    </w:p>
    <w:p w:rsidR="00B875EE" w:rsidRPr="00B875EE" w:rsidRDefault="00B875EE" w:rsidP="00355494">
      <w:pPr>
        <w:spacing w:line="480" w:lineRule="auto"/>
        <w:ind w:left="720" w:hanging="720"/>
        <w:rPr>
          <w:rFonts w:ascii="Times New Roman" w:hAnsi="Times New Roman" w:cs="Times New Roman"/>
          <w:sz w:val="24"/>
          <w:szCs w:val="24"/>
        </w:rPr>
      </w:pPr>
      <w:r w:rsidRPr="00B875EE">
        <w:rPr>
          <w:rFonts w:ascii="Times New Roman" w:hAnsi="Times New Roman" w:cs="Times New Roman"/>
          <w:sz w:val="24"/>
          <w:szCs w:val="24"/>
        </w:rPr>
        <w:t>NURSE com on learning (2017):</w:t>
      </w:r>
      <w:r w:rsidR="00355494">
        <w:rPr>
          <w:rFonts w:ascii="Times New Roman" w:hAnsi="Times New Roman" w:cs="Times New Roman"/>
          <w:sz w:val="24"/>
          <w:szCs w:val="24"/>
        </w:rPr>
        <w:t xml:space="preserve"> </w:t>
      </w:r>
      <w:hyperlink r:id="rId8" w:history="1">
        <w:r w:rsidR="00355494" w:rsidRPr="00597CFF">
          <w:rPr>
            <w:rStyle w:val="Hyperlink"/>
            <w:rFonts w:ascii="Times New Roman" w:hAnsi="Times New Roman" w:cs="Times New Roman"/>
            <w:sz w:val="24"/>
            <w:szCs w:val="24"/>
          </w:rPr>
          <w:t>https://www.nurse.com/blog/2017/05/23/nurse-manager-vs-nurse-leader-whats-the-difference</w:t>
        </w:r>
      </w:hyperlink>
      <w:r w:rsidR="00355494">
        <w:rPr>
          <w:rFonts w:ascii="Times New Roman" w:hAnsi="Times New Roman" w:cs="Times New Roman"/>
          <w:sz w:val="24"/>
          <w:szCs w:val="24"/>
        </w:rPr>
        <w:t xml:space="preserve"> </w:t>
      </w:r>
    </w:p>
    <w:p w:rsidR="001F4552" w:rsidRPr="00454B2E" w:rsidRDefault="001F4552" w:rsidP="00355494">
      <w:pPr>
        <w:spacing w:line="480" w:lineRule="auto"/>
        <w:rPr>
          <w:rFonts w:ascii="Times New Roman" w:hAnsi="Times New Roman" w:cs="Times New Roman"/>
          <w:sz w:val="24"/>
          <w:szCs w:val="24"/>
        </w:rPr>
      </w:pPr>
    </w:p>
    <w:sectPr w:rsidR="001F4552" w:rsidRPr="00454B2E" w:rsidSect="00454B2E">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3554" w:rsidRDefault="002E3554" w:rsidP="00454B2E">
      <w:pPr>
        <w:spacing w:after="0" w:line="240" w:lineRule="auto"/>
      </w:pPr>
      <w:r>
        <w:separator/>
      </w:r>
    </w:p>
  </w:endnote>
  <w:endnote w:type="continuationSeparator" w:id="0">
    <w:p w:rsidR="002E3554" w:rsidRDefault="002E3554" w:rsidP="00454B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3554" w:rsidRDefault="002E3554" w:rsidP="00454B2E">
      <w:pPr>
        <w:spacing w:after="0" w:line="240" w:lineRule="auto"/>
      </w:pPr>
      <w:r>
        <w:separator/>
      </w:r>
    </w:p>
  </w:footnote>
  <w:footnote w:type="continuationSeparator" w:id="0">
    <w:p w:rsidR="002E3554" w:rsidRDefault="002E3554" w:rsidP="00454B2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32655407"/>
      <w:docPartObj>
        <w:docPartGallery w:val="Page Numbers (Top of Page)"/>
        <w:docPartUnique/>
      </w:docPartObj>
    </w:sdtPr>
    <w:sdtEndPr>
      <w:rPr>
        <w:noProof/>
      </w:rPr>
    </w:sdtEndPr>
    <w:sdtContent>
      <w:p w:rsidR="00454B2E" w:rsidRPr="00454B2E" w:rsidRDefault="00454B2E" w:rsidP="00454B2E">
        <w:pPr>
          <w:pStyle w:val="Header"/>
          <w:spacing w:line="480" w:lineRule="auto"/>
          <w:rPr>
            <w:rFonts w:ascii="Times New Roman" w:hAnsi="Times New Roman" w:cs="Times New Roman"/>
            <w:sz w:val="24"/>
            <w:szCs w:val="24"/>
          </w:rPr>
        </w:pPr>
        <w:r w:rsidRPr="00454B2E">
          <w:rPr>
            <w:rFonts w:ascii="Times New Roman" w:hAnsi="Times New Roman" w:cs="Times New Roman"/>
            <w:sz w:val="24"/>
            <w:szCs w:val="24"/>
          </w:rPr>
          <w:t xml:space="preserve">THE NURSING LEADERSHIP AND MANAGEMENT               </w:t>
        </w:r>
        <w:r>
          <w:rPr>
            <w:rFonts w:ascii="Times New Roman" w:hAnsi="Times New Roman" w:cs="Times New Roman"/>
            <w:sz w:val="24"/>
            <w:szCs w:val="24"/>
          </w:rPr>
          <w:t xml:space="preserve">                         </w:t>
        </w:r>
        <w:r w:rsidRPr="00454B2E">
          <w:rPr>
            <w:rFonts w:ascii="Times New Roman" w:hAnsi="Times New Roman" w:cs="Times New Roman"/>
            <w:sz w:val="24"/>
            <w:szCs w:val="24"/>
          </w:rPr>
          <w:t xml:space="preserve">                      </w:t>
        </w:r>
        <w:r w:rsidRPr="00454B2E">
          <w:rPr>
            <w:rFonts w:ascii="Times New Roman" w:hAnsi="Times New Roman" w:cs="Times New Roman"/>
            <w:sz w:val="24"/>
            <w:szCs w:val="24"/>
          </w:rPr>
          <w:fldChar w:fldCharType="begin"/>
        </w:r>
        <w:r w:rsidRPr="00454B2E">
          <w:rPr>
            <w:rFonts w:ascii="Times New Roman" w:hAnsi="Times New Roman" w:cs="Times New Roman"/>
            <w:sz w:val="24"/>
            <w:szCs w:val="24"/>
          </w:rPr>
          <w:instrText xml:space="preserve"> PAGE   \* MERGEFORMAT </w:instrText>
        </w:r>
        <w:r w:rsidRPr="00454B2E">
          <w:rPr>
            <w:rFonts w:ascii="Times New Roman" w:hAnsi="Times New Roman" w:cs="Times New Roman"/>
            <w:sz w:val="24"/>
            <w:szCs w:val="24"/>
          </w:rPr>
          <w:fldChar w:fldCharType="separate"/>
        </w:r>
        <w:r w:rsidR="00D01DAC">
          <w:rPr>
            <w:rFonts w:ascii="Times New Roman" w:hAnsi="Times New Roman" w:cs="Times New Roman"/>
            <w:noProof/>
            <w:sz w:val="24"/>
            <w:szCs w:val="24"/>
          </w:rPr>
          <w:t>2</w:t>
        </w:r>
        <w:r w:rsidRPr="00454B2E">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4B2E" w:rsidRDefault="00454B2E">
    <w:pPr>
      <w:pStyle w:val="Header"/>
    </w:pPr>
    <w:r>
      <w:rPr>
        <w:rFonts w:ascii="Times New Roman" w:hAnsi="Times New Roman" w:cs="Times New Roman"/>
        <w:sz w:val="24"/>
        <w:szCs w:val="24"/>
      </w:rPr>
      <w:t xml:space="preserve">Running Head: THE </w:t>
    </w:r>
    <w:r w:rsidRPr="00E106F8">
      <w:rPr>
        <w:rFonts w:ascii="Times New Roman" w:hAnsi="Times New Roman" w:cs="Times New Roman"/>
        <w:sz w:val="24"/>
        <w:szCs w:val="24"/>
      </w:rPr>
      <w:t>NURSING LEADERSHIP AND MANAGEMENT</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092E"/>
    <w:rsid w:val="00066167"/>
    <w:rsid w:val="000A36EA"/>
    <w:rsid w:val="00151CB8"/>
    <w:rsid w:val="001F4552"/>
    <w:rsid w:val="00220974"/>
    <w:rsid w:val="002B54CF"/>
    <w:rsid w:val="002E3554"/>
    <w:rsid w:val="00314D49"/>
    <w:rsid w:val="00355494"/>
    <w:rsid w:val="003C19B7"/>
    <w:rsid w:val="00454B2E"/>
    <w:rsid w:val="00497A9A"/>
    <w:rsid w:val="005B1E0E"/>
    <w:rsid w:val="005C4FE9"/>
    <w:rsid w:val="007C4FCB"/>
    <w:rsid w:val="00823CDD"/>
    <w:rsid w:val="00851BFF"/>
    <w:rsid w:val="008644D0"/>
    <w:rsid w:val="009D29E8"/>
    <w:rsid w:val="009F768E"/>
    <w:rsid w:val="00AD6A03"/>
    <w:rsid w:val="00AF035C"/>
    <w:rsid w:val="00B33FB6"/>
    <w:rsid w:val="00B875EE"/>
    <w:rsid w:val="00C50DCF"/>
    <w:rsid w:val="00CD0284"/>
    <w:rsid w:val="00CD6B9A"/>
    <w:rsid w:val="00D01DAC"/>
    <w:rsid w:val="00D2092E"/>
    <w:rsid w:val="00D31DDB"/>
    <w:rsid w:val="00D34311"/>
    <w:rsid w:val="00DF2C16"/>
    <w:rsid w:val="00E106F8"/>
    <w:rsid w:val="00E12FB0"/>
    <w:rsid w:val="00EB1960"/>
    <w:rsid w:val="00EC0FBF"/>
    <w:rsid w:val="00EF6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823CD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4B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4B2E"/>
  </w:style>
  <w:style w:type="paragraph" w:styleId="Footer">
    <w:name w:val="footer"/>
    <w:basedOn w:val="Normal"/>
    <w:link w:val="FooterChar"/>
    <w:uiPriority w:val="99"/>
    <w:unhideWhenUsed/>
    <w:rsid w:val="00454B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4B2E"/>
  </w:style>
  <w:style w:type="character" w:customStyle="1" w:styleId="Heading1Char">
    <w:name w:val="Heading 1 Char"/>
    <w:basedOn w:val="DefaultParagraphFont"/>
    <w:link w:val="Heading1"/>
    <w:uiPriority w:val="9"/>
    <w:rsid w:val="00823CDD"/>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22097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823CD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4B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4B2E"/>
  </w:style>
  <w:style w:type="paragraph" w:styleId="Footer">
    <w:name w:val="footer"/>
    <w:basedOn w:val="Normal"/>
    <w:link w:val="FooterChar"/>
    <w:uiPriority w:val="99"/>
    <w:unhideWhenUsed/>
    <w:rsid w:val="00454B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4B2E"/>
  </w:style>
  <w:style w:type="character" w:customStyle="1" w:styleId="Heading1Char">
    <w:name w:val="Heading 1 Char"/>
    <w:basedOn w:val="DefaultParagraphFont"/>
    <w:link w:val="Heading1"/>
    <w:uiPriority w:val="9"/>
    <w:rsid w:val="00823CDD"/>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22097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8310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urse.com/blog/2017/05/23/nurse-manager-vs-nurse-leader-whats-the-difference" TargetMode="External"/><Relationship Id="rId3" Type="http://schemas.openxmlformats.org/officeDocument/2006/relationships/settings" Target="settings.xml"/><Relationship Id="rId7" Type="http://schemas.openxmlformats.org/officeDocument/2006/relationships/hyperlink" Target="http://www.nursingworld.org/MainMenuCategories/ANAMarketplace/ANAPeriodicals/OJIN/TableofContents/Vol152010/No1Jan2010/Growing-Nurse-Leaders.html%20-%20Aiken08"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294</TotalTime>
  <Pages>4</Pages>
  <Words>414</Words>
  <Characters>2365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dc:creator>
  <cp:lastModifiedBy>Peter</cp:lastModifiedBy>
  <cp:revision>29</cp:revision>
  <dcterms:created xsi:type="dcterms:W3CDTF">2018-09-27T05:31:00Z</dcterms:created>
  <dcterms:modified xsi:type="dcterms:W3CDTF">2018-09-27T10:25:00Z</dcterms:modified>
</cp:coreProperties>
</file>