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Pr="00A3704C" w:rsidRDefault="00A3704C" w:rsidP="00A3704C">
      <w:pPr>
        <w:spacing w:line="480" w:lineRule="auto"/>
        <w:jc w:val="center"/>
        <w:rPr>
          <w:rFonts w:ascii="Times New Roman" w:hAnsi="Times New Roman" w:cs="Times New Roman"/>
          <w:sz w:val="24"/>
          <w:szCs w:val="24"/>
        </w:rPr>
      </w:pPr>
      <w:r w:rsidRPr="00A3704C">
        <w:rPr>
          <w:rFonts w:ascii="Times New Roman" w:hAnsi="Times New Roman" w:cs="Times New Roman"/>
          <w:sz w:val="24"/>
          <w:szCs w:val="24"/>
        </w:rPr>
        <w:t>BUSINESS PLAN</w:t>
      </w:r>
    </w:p>
    <w:p w:rsidR="00A3704C" w:rsidRPr="00A3704C" w:rsidRDefault="00A3704C" w:rsidP="00A3704C">
      <w:pPr>
        <w:spacing w:line="480" w:lineRule="auto"/>
        <w:jc w:val="center"/>
        <w:rPr>
          <w:rFonts w:ascii="Times New Roman" w:hAnsi="Times New Roman" w:cs="Times New Roman"/>
          <w:sz w:val="24"/>
          <w:szCs w:val="24"/>
        </w:rPr>
      </w:pPr>
      <w:r w:rsidRPr="00A3704C">
        <w:rPr>
          <w:rFonts w:ascii="Times New Roman" w:hAnsi="Times New Roman" w:cs="Times New Roman"/>
          <w:sz w:val="24"/>
          <w:szCs w:val="24"/>
        </w:rPr>
        <w:t>Student’s name</w:t>
      </w:r>
    </w:p>
    <w:p w:rsidR="00A3704C" w:rsidRPr="00A3704C" w:rsidRDefault="00A3704C" w:rsidP="00A3704C">
      <w:pPr>
        <w:spacing w:line="480" w:lineRule="auto"/>
        <w:jc w:val="center"/>
        <w:rPr>
          <w:rFonts w:ascii="Times New Roman" w:hAnsi="Times New Roman" w:cs="Times New Roman"/>
          <w:sz w:val="24"/>
          <w:szCs w:val="24"/>
        </w:rPr>
      </w:pPr>
      <w:r w:rsidRPr="00A3704C">
        <w:rPr>
          <w:rFonts w:ascii="Times New Roman" w:hAnsi="Times New Roman" w:cs="Times New Roman"/>
          <w:sz w:val="24"/>
          <w:szCs w:val="24"/>
        </w:rPr>
        <w:t>Institution</w:t>
      </w:r>
    </w:p>
    <w:p w:rsidR="00A3704C" w:rsidRPr="00A3704C" w:rsidRDefault="00A3704C" w:rsidP="00A3704C">
      <w:pPr>
        <w:spacing w:line="480" w:lineRule="auto"/>
        <w:jc w:val="center"/>
        <w:rPr>
          <w:rFonts w:ascii="Times New Roman" w:hAnsi="Times New Roman" w:cs="Times New Roman"/>
          <w:sz w:val="24"/>
          <w:szCs w:val="24"/>
        </w:rPr>
      </w:pPr>
      <w:r w:rsidRPr="00A3704C">
        <w:rPr>
          <w:rFonts w:ascii="Times New Roman" w:hAnsi="Times New Roman" w:cs="Times New Roman"/>
          <w:sz w:val="24"/>
          <w:szCs w:val="24"/>
        </w:rPr>
        <w:t>Date of submission</w:t>
      </w: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5E2646" w:rsidRPr="004B4969" w:rsidRDefault="009D30C8" w:rsidP="00636548">
      <w:pPr>
        <w:spacing w:line="480" w:lineRule="auto"/>
        <w:jc w:val="center"/>
        <w:rPr>
          <w:rFonts w:ascii="Times New Roman" w:hAnsi="Times New Roman" w:cs="Times New Roman"/>
          <w:b/>
          <w:sz w:val="24"/>
          <w:szCs w:val="24"/>
        </w:rPr>
      </w:pPr>
      <w:r w:rsidRPr="004B4969">
        <w:rPr>
          <w:rFonts w:ascii="Times New Roman" w:hAnsi="Times New Roman" w:cs="Times New Roman"/>
          <w:b/>
          <w:sz w:val="24"/>
          <w:szCs w:val="24"/>
        </w:rPr>
        <w:lastRenderedPageBreak/>
        <w:t>Proposal</w:t>
      </w:r>
    </w:p>
    <w:p w:rsidR="0027524F"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There is increased demand for baked goods in the Huntsville municipality, necessitating an inclusive business plan focused on establishing Huntsville bakery. Huntsville bakery aims to produce foods with good nutrition factors for health issues and create convenience and luxury in access to the product. Consumers have less time baking their bread from this opportunity; we have decided to introduce beneficial products that are consistent with carbohydrates and fiber with low-fat content, which pose a threat to the wellbeing of the </w:t>
      </w:r>
      <w:r w:rsidR="004B4969" w:rsidRPr="004B4969">
        <w:rPr>
          <w:rFonts w:ascii="Times New Roman" w:hAnsi="Times New Roman" w:cs="Times New Roman"/>
          <w:sz w:val="24"/>
          <w:szCs w:val="24"/>
        </w:rPr>
        <w:t>consumers</w:t>
      </w:r>
      <w:r w:rsidR="004B4969">
        <w:rPr>
          <w:rFonts w:ascii="Times New Roman" w:hAnsi="Times New Roman" w:cs="Times New Roman"/>
          <w:sz w:val="24"/>
          <w:szCs w:val="24"/>
        </w:rPr>
        <w:t xml:space="preserve"> (Giri, 2018)</w:t>
      </w:r>
      <w:r w:rsidRPr="004B4969">
        <w:rPr>
          <w:rFonts w:ascii="Times New Roman" w:hAnsi="Times New Roman" w:cs="Times New Roman"/>
          <w:sz w:val="24"/>
          <w:szCs w:val="24"/>
        </w:rPr>
        <w:t>. The product will be portable and delicious to ensure adequate customer satisfaction has been achieved. We are incorporating a bread crafter that aims to produce high-quality products for the residents in Huntsville and visitors to ensure we can match demand and supply to eradicate shortages experienced in the bakery industry in this geographical location</w:t>
      </w:r>
      <w:r w:rsidR="004B4969">
        <w:rPr>
          <w:rFonts w:ascii="Times New Roman" w:hAnsi="Times New Roman" w:cs="Times New Roman"/>
          <w:sz w:val="24"/>
          <w:szCs w:val="24"/>
        </w:rPr>
        <w:t xml:space="preserve"> (</w:t>
      </w:r>
      <w:r w:rsidR="004B4969" w:rsidRPr="004B4969">
        <w:rPr>
          <w:rFonts w:ascii="Times New Roman" w:hAnsi="Times New Roman" w:cs="Times New Roman"/>
          <w:sz w:val="24"/>
          <w:szCs w:val="24"/>
        </w:rPr>
        <w:t>Bantacut</w:t>
      </w:r>
      <w:r w:rsidR="004B4969">
        <w:rPr>
          <w:rFonts w:ascii="Times New Roman" w:hAnsi="Times New Roman" w:cs="Times New Roman"/>
          <w:sz w:val="24"/>
          <w:szCs w:val="24"/>
        </w:rPr>
        <w:t>, &amp; Zulaikha, 2019).</w:t>
      </w:r>
      <w:r w:rsidRPr="004B4969">
        <w:rPr>
          <w:rFonts w:ascii="Times New Roman" w:hAnsi="Times New Roman" w:cs="Times New Roman"/>
          <w:sz w:val="24"/>
          <w:szCs w:val="24"/>
        </w:rPr>
        <w:t xml:space="preserve"> </w:t>
      </w:r>
    </w:p>
    <w:p w:rsidR="0027524F"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The</w:t>
      </w:r>
      <w:r w:rsidR="00FF673F" w:rsidRPr="004B4969">
        <w:rPr>
          <w:rFonts w:ascii="Times New Roman" w:hAnsi="Times New Roman" w:cs="Times New Roman"/>
          <w:sz w:val="24"/>
          <w:szCs w:val="24"/>
        </w:rPr>
        <w:t xml:space="preserve"> company focuses on production patterns consistent with European foods, including leavened bread with </w:t>
      </w:r>
      <w:r w:rsidRPr="004B4969">
        <w:rPr>
          <w:rFonts w:ascii="Times New Roman" w:hAnsi="Times New Roman" w:cs="Times New Roman"/>
          <w:sz w:val="24"/>
          <w:szCs w:val="24"/>
        </w:rPr>
        <w:t>a baguette</w:t>
      </w:r>
      <w:r w:rsidR="00FF673F" w:rsidRPr="004B4969">
        <w:rPr>
          <w:rFonts w:ascii="Times New Roman" w:hAnsi="Times New Roman" w:cs="Times New Roman"/>
          <w:sz w:val="24"/>
          <w:szCs w:val="24"/>
        </w:rPr>
        <w:t xml:space="preserve"> with quality ingredients that ensure the products are of high quality. </w:t>
      </w:r>
      <w:r w:rsidRPr="004B4969">
        <w:rPr>
          <w:rFonts w:ascii="Times New Roman" w:hAnsi="Times New Roman" w:cs="Times New Roman"/>
          <w:sz w:val="24"/>
          <w:szCs w:val="24"/>
        </w:rPr>
        <w:t>The</w:t>
      </w:r>
      <w:r w:rsidR="00FF673F" w:rsidRPr="004B4969">
        <w:rPr>
          <w:rFonts w:ascii="Times New Roman" w:hAnsi="Times New Roman" w:cs="Times New Roman"/>
          <w:sz w:val="24"/>
          <w:szCs w:val="24"/>
        </w:rPr>
        <w:t xml:space="preserve"> bread will be baked in the premises we are to establish in Huntsville </w:t>
      </w:r>
      <w:r w:rsidRPr="004B4969">
        <w:rPr>
          <w:rFonts w:ascii="Times New Roman" w:hAnsi="Times New Roman" w:cs="Times New Roman"/>
          <w:sz w:val="24"/>
          <w:szCs w:val="24"/>
        </w:rPr>
        <w:t>Park</w:t>
      </w:r>
      <w:r w:rsidR="00FF673F" w:rsidRPr="004B4969">
        <w:rPr>
          <w:rFonts w:ascii="Times New Roman" w:hAnsi="Times New Roman" w:cs="Times New Roman"/>
          <w:sz w:val="24"/>
          <w:szCs w:val="24"/>
        </w:rPr>
        <w:t xml:space="preserve">, and they will be sold locally to the consumers. </w:t>
      </w:r>
      <w:r w:rsidRPr="004B4969">
        <w:rPr>
          <w:rFonts w:ascii="Times New Roman" w:hAnsi="Times New Roman" w:cs="Times New Roman"/>
          <w:sz w:val="24"/>
          <w:szCs w:val="24"/>
        </w:rPr>
        <w:t>Some</w:t>
      </w:r>
      <w:r w:rsidR="00FF673F" w:rsidRPr="004B4969">
        <w:rPr>
          <w:rFonts w:ascii="Times New Roman" w:hAnsi="Times New Roman" w:cs="Times New Roman"/>
          <w:sz w:val="24"/>
          <w:szCs w:val="24"/>
        </w:rPr>
        <w:t xml:space="preserve"> of the labor tools that will be availed will include a bread oven. </w:t>
      </w:r>
      <w:r w:rsidRPr="004B4969">
        <w:rPr>
          <w:rFonts w:ascii="Times New Roman" w:hAnsi="Times New Roman" w:cs="Times New Roman"/>
          <w:sz w:val="24"/>
          <w:szCs w:val="24"/>
        </w:rPr>
        <w:t>The</w:t>
      </w:r>
      <w:r w:rsidR="00FF673F" w:rsidRPr="004B4969">
        <w:rPr>
          <w:rFonts w:ascii="Times New Roman" w:hAnsi="Times New Roman" w:cs="Times New Roman"/>
          <w:sz w:val="24"/>
          <w:szCs w:val="24"/>
        </w:rPr>
        <w:t xml:space="preserve"> firm is aiming to ensure labor savings to reduce the incidence of high operational costs. </w:t>
      </w:r>
      <w:r w:rsidRPr="004B4969">
        <w:rPr>
          <w:rFonts w:ascii="Times New Roman" w:hAnsi="Times New Roman" w:cs="Times New Roman"/>
          <w:sz w:val="24"/>
          <w:szCs w:val="24"/>
        </w:rPr>
        <w:t>The</w:t>
      </w:r>
      <w:r w:rsidR="00FF673F" w:rsidRPr="004B4969">
        <w:rPr>
          <w:rFonts w:ascii="Times New Roman" w:hAnsi="Times New Roman" w:cs="Times New Roman"/>
          <w:sz w:val="24"/>
          <w:szCs w:val="24"/>
        </w:rPr>
        <w:t xml:space="preserve"> company is to employ full-time, and part-time employees with distinctive roles and </w:t>
      </w:r>
      <w:r w:rsidRPr="004B4969">
        <w:rPr>
          <w:rFonts w:ascii="Times New Roman" w:hAnsi="Times New Roman" w:cs="Times New Roman"/>
          <w:sz w:val="24"/>
          <w:szCs w:val="24"/>
        </w:rPr>
        <w:t>responsibilit</w:t>
      </w:r>
      <w:r w:rsidR="00FF673F" w:rsidRPr="004B4969">
        <w:rPr>
          <w:rFonts w:ascii="Times New Roman" w:hAnsi="Times New Roman" w:cs="Times New Roman"/>
          <w:sz w:val="24"/>
          <w:szCs w:val="24"/>
        </w:rPr>
        <w:t xml:space="preserve">ies and will be held accountable for the </w:t>
      </w:r>
      <w:r w:rsidRPr="004B4969">
        <w:rPr>
          <w:rFonts w:ascii="Times New Roman" w:hAnsi="Times New Roman" w:cs="Times New Roman"/>
          <w:sz w:val="24"/>
          <w:szCs w:val="24"/>
        </w:rPr>
        <w:t>reluctance</w:t>
      </w:r>
      <w:r w:rsidR="00FF673F" w:rsidRPr="004B4969">
        <w:rPr>
          <w:rFonts w:ascii="Times New Roman" w:hAnsi="Times New Roman" w:cs="Times New Roman"/>
          <w:sz w:val="24"/>
          <w:szCs w:val="24"/>
        </w:rPr>
        <w:t xml:space="preserve"> and failure of the company. </w:t>
      </w:r>
      <w:r w:rsidRPr="004B4969">
        <w:rPr>
          <w:rFonts w:ascii="Times New Roman" w:hAnsi="Times New Roman" w:cs="Times New Roman"/>
          <w:sz w:val="24"/>
          <w:szCs w:val="24"/>
        </w:rPr>
        <w:t>Some</w:t>
      </w:r>
      <w:r w:rsidR="00FF673F" w:rsidRPr="004B4969">
        <w:rPr>
          <w:rFonts w:ascii="Times New Roman" w:hAnsi="Times New Roman" w:cs="Times New Roman"/>
          <w:sz w:val="24"/>
          <w:szCs w:val="24"/>
        </w:rPr>
        <w:t xml:space="preserve"> of the potential rivals against the firm are health food stores and pastry shops. </w:t>
      </w:r>
      <w:r w:rsidRPr="004B4969">
        <w:rPr>
          <w:rFonts w:ascii="Times New Roman" w:hAnsi="Times New Roman" w:cs="Times New Roman"/>
          <w:sz w:val="24"/>
          <w:szCs w:val="24"/>
        </w:rPr>
        <w:t>To</w:t>
      </w:r>
      <w:r w:rsidR="00FF673F" w:rsidRPr="004B4969">
        <w:rPr>
          <w:rFonts w:ascii="Times New Roman" w:hAnsi="Times New Roman" w:cs="Times New Roman"/>
          <w:sz w:val="24"/>
          <w:szCs w:val="24"/>
        </w:rPr>
        <w:t xml:space="preserve"> enhance the revenue base for Huntsville bakery, we aim to ensure there is specialization in task accomplishment in the facility. </w:t>
      </w:r>
      <w:r w:rsidRPr="004B4969">
        <w:rPr>
          <w:rFonts w:ascii="Times New Roman" w:hAnsi="Times New Roman" w:cs="Times New Roman"/>
          <w:sz w:val="24"/>
          <w:szCs w:val="24"/>
        </w:rPr>
        <w:t>We</w:t>
      </w:r>
      <w:r w:rsidR="00FF673F" w:rsidRPr="004B4969">
        <w:rPr>
          <w:rFonts w:ascii="Times New Roman" w:hAnsi="Times New Roman" w:cs="Times New Roman"/>
          <w:sz w:val="24"/>
          <w:szCs w:val="24"/>
        </w:rPr>
        <w:t xml:space="preserve"> focus on strategic marketing operations to ensure that the company has eye-catching and regularly printed </w:t>
      </w:r>
      <w:r w:rsidRPr="004B4969">
        <w:rPr>
          <w:rFonts w:ascii="Times New Roman" w:hAnsi="Times New Roman" w:cs="Times New Roman"/>
          <w:sz w:val="24"/>
          <w:szCs w:val="24"/>
        </w:rPr>
        <w:t>advertisement</w:t>
      </w:r>
      <w:r w:rsidR="00FF673F" w:rsidRPr="004B4969">
        <w:rPr>
          <w:rFonts w:ascii="Times New Roman" w:hAnsi="Times New Roman" w:cs="Times New Roman"/>
          <w:sz w:val="24"/>
          <w:szCs w:val="24"/>
        </w:rPr>
        <w:t xml:space="preserve"> schemes. </w:t>
      </w:r>
      <w:r w:rsidRPr="004B4969">
        <w:rPr>
          <w:rFonts w:ascii="Times New Roman" w:hAnsi="Times New Roman" w:cs="Times New Roman"/>
          <w:sz w:val="24"/>
          <w:szCs w:val="24"/>
        </w:rPr>
        <w:t>The</w:t>
      </w:r>
      <w:r w:rsidR="00FF673F" w:rsidRPr="004B4969">
        <w:rPr>
          <w:rFonts w:ascii="Times New Roman" w:hAnsi="Times New Roman" w:cs="Times New Roman"/>
          <w:sz w:val="24"/>
          <w:szCs w:val="24"/>
        </w:rPr>
        <w:t xml:space="preserve"> firm is to </w:t>
      </w:r>
      <w:r w:rsidR="00FF673F" w:rsidRPr="004B4969">
        <w:rPr>
          <w:rFonts w:ascii="Times New Roman" w:hAnsi="Times New Roman" w:cs="Times New Roman"/>
          <w:sz w:val="24"/>
          <w:szCs w:val="24"/>
        </w:rPr>
        <w:lastRenderedPageBreak/>
        <w:t xml:space="preserve">conduct product testing at different phases to reduce instances of product failure. </w:t>
      </w:r>
      <w:r w:rsidRPr="004B4969">
        <w:rPr>
          <w:rFonts w:ascii="Times New Roman" w:hAnsi="Times New Roman" w:cs="Times New Roman"/>
          <w:sz w:val="24"/>
          <w:szCs w:val="24"/>
        </w:rPr>
        <w:t>The</w:t>
      </w:r>
      <w:r w:rsidR="00FF673F" w:rsidRPr="004B4969">
        <w:rPr>
          <w:rFonts w:ascii="Times New Roman" w:hAnsi="Times New Roman" w:cs="Times New Roman"/>
          <w:sz w:val="24"/>
          <w:szCs w:val="24"/>
        </w:rPr>
        <w:t xml:space="preserve"> firm also focuses on product diversification, increasing its product line by introducing </w:t>
      </w:r>
      <w:r w:rsidRPr="004B4969">
        <w:rPr>
          <w:rFonts w:ascii="Times New Roman" w:hAnsi="Times New Roman" w:cs="Times New Roman"/>
          <w:sz w:val="24"/>
          <w:szCs w:val="24"/>
        </w:rPr>
        <w:t>sandwiches</w:t>
      </w:r>
      <w:r w:rsidR="00FF673F" w:rsidRPr="004B4969">
        <w:rPr>
          <w:rFonts w:ascii="Times New Roman" w:hAnsi="Times New Roman" w:cs="Times New Roman"/>
          <w:sz w:val="24"/>
          <w:szCs w:val="24"/>
        </w:rPr>
        <w:t xml:space="preserve"> </w:t>
      </w:r>
      <w:r w:rsidRPr="004B4969">
        <w:rPr>
          <w:rFonts w:ascii="Times New Roman" w:hAnsi="Times New Roman" w:cs="Times New Roman"/>
          <w:sz w:val="24"/>
          <w:szCs w:val="24"/>
        </w:rPr>
        <w:t xml:space="preserve">and delivering customers. </w:t>
      </w:r>
    </w:p>
    <w:p w:rsidR="0052541B" w:rsidRPr="004B4969" w:rsidRDefault="009D30C8" w:rsidP="00636548">
      <w:pPr>
        <w:spacing w:line="480" w:lineRule="auto"/>
        <w:jc w:val="center"/>
        <w:rPr>
          <w:rFonts w:ascii="Times New Roman" w:hAnsi="Times New Roman" w:cs="Times New Roman"/>
          <w:b/>
          <w:sz w:val="24"/>
          <w:szCs w:val="24"/>
        </w:rPr>
      </w:pPr>
      <w:r w:rsidRPr="004B4969">
        <w:rPr>
          <w:rFonts w:ascii="Times New Roman" w:hAnsi="Times New Roman" w:cs="Times New Roman"/>
          <w:b/>
          <w:sz w:val="24"/>
          <w:szCs w:val="24"/>
        </w:rPr>
        <w:t>Company</w:t>
      </w:r>
    </w:p>
    <w:p w:rsidR="0052541B"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 company's goal is to ensure quality baked foods that will capitalize on making sales to the locals and tourists from other regions. The chief executive officers in the facility will be Micah Richards, an oversight board that will ensure a smooth flow of activities. The company focuses on earning a gross profit of over sixty million dollars in the first year of its operations; this is expected to increase gradually in the preceding years. One of the long-term goals that the firm is focusing on is to ensure sustainability in the marketing industry of bakery products; the company will ensure they have eliminated customer exploitation from the firms that enjoy large market shares in the bakery industry. Micah Richards has experience in research and development to gods about the bakery industry; thus, he poses adequate knowledge to propel the firm to higher levels. </w:t>
      </w:r>
    </w:p>
    <w:p w:rsidR="0052541B"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 company is focused on ensuring fair competition and supply of unique and outstanding products in the markets. Some of the products that will be offered include sourdough and miche. The products are made by adding yeast to the raw material that will be from grain products. The method used in baking the product will ensure that they have rich flavor and crackly crust. Bakers in the firm will be experienced to ensure that the products are delicious and nutrition-wise healthy for consumption. Huntsville bakery will also offer specialty bread that will have luxurious ingredients such as parmigiana cheese. The firm will also produce white and wheat sand to ensure customer preferences are satisfied adequately. The company also focuses on research and development to ensure that new products are introduced in the markets.  </w:t>
      </w:r>
    </w:p>
    <w:p w:rsidR="0052541B" w:rsidRPr="004B4969" w:rsidRDefault="009D30C8" w:rsidP="004B4969">
      <w:pPr>
        <w:spacing w:line="480" w:lineRule="auto"/>
        <w:rPr>
          <w:rFonts w:ascii="Times New Roman" w:hAnsi="Times New Roman" w:cs="Times New Roman"/>
          <w:b/>
          <w:sz w:val="24"/>
          <w:szCs w:val="24"/>
        </w:rPr>
      </w:pPr>
      <w:r w:rsidRPr="004B4969">
        <w:rPr>
          <w:rFonts w:ascii="Times New Roman" w:hAnsi="Times New Roman" w:cs="Times New Roman"/>
          <w:b/>
          <w:sz w:val="24"/>
          <w:szCs w:val="24"/>
        </w:rPr>
        <w:lastRenderedPageBreak/>
        <w:t>ENVIRONMENTAL ANALYSIS</w:t>
      </w:r>
    </w:p>
    <w:p w:rsidR="002D278E" w:rsidRPr="004B4969" w:rsidRDefault="009D30C8" w:rsidP="00636548">
      <w:pPr>
        <w:spacing w:line="480" w:lineRule="auto"/>
        <w:jc w:val="center"/>
        <w:rPr>
          <w:rFonts w:ascii="Times New Roman" w:hAnsi="Times New Roman" w:cs="Times New Roman"/>
          <w:b/>
          <w:sz w:val="24"/>
          <w:szCs w:val="24"/>
        </w:rPr>
      </w:pPr>
      <w:r w:rsidRPr="004B4969">
        <w:rPr>
          <w:rFonts w:ascii="Times New Roman" w:hAnsi="Times New Roman" w:cs="Times New Roman"/>
          <w:b/>
          <w:sz w:val="24"/>
          <w:szCs w:val="24"/>
        </w:rPr>
        <w:t>Strength</w:t>
      </w:r>
    </w:p>
    <w:p w:rsidR="00231970"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Bakery products that the firm is to establish </w:t>
      </w:r>
      <w:r w:rsidR="00E81888" w:rsidRPr="004B4969">
        <w:rPr>
          <w:rFonts w:ascii="Times New Roman" w:hAnsi="Times New Roman" w:cs="Times New Roman"/>
          <w:sz w:val="24"/>
          <w:szCs w:val="24"/>
        </w:rPr>
        <w:t xml:space="preserve">will be of high quality, enhancing customer satisfaction and promoting customer loyalty. The firm aims to have a well-established brand that will be unique in the environment and fetch the firm more revenues. Product branding is expected to be beneficial by ensuring the firm makes a profit in the saturated markets; this will be promoted by product credibility in the markets; this will only be possible by ensuring that experts have been incorporated in the manufacturing process. When the firm offers a quality brand, it will set effective prices for its customers, resulting in more profits. With quality brands, the firm will have customers retiring and making referrals, increasing the firm's market share. More customers are attracted to branded commodities which will also impact saving money and time in the long run when the firms minimize the cost that could be incurred in the advertisement section. With branding, the company has the objective of introducing new products to its customers. A firm with branded goods will be able to establish a strategy that will ensure that their </w:t>
      </w:r>
      <w:r w:rsidRPr="004B4969">
        <w:rPr>
          <w:rFonts w:ascii="Times New Roman" w:hAnsi="Times New Roman" w:cs="Times New Roman"/>
          <w:sz w:val="24"/>
          <w:szCs w:val="24"/>
        </w:rPr>
        <w:t>forward</w:t>
      </w:r>
      <w:r w:rsidR="00E81888" w:rsidRPr="004B4969">
        <w:rPr>
          <w:rFonts w:ascii="Times New Roman" w:hAnsi="Times New Roman" w:cs="Times New Roman"/>
          <w:sz w:val="24"/>
          <w:szCs w:val="24"/>
        </w:rPr>
        <w:t xml:space="preserve"> move towards growth is successful in the long run and sustainability of the firm. </w:t>
      </w:r>
      <w:r w:rsidRPr="004B4969">
        <w:rPr>
          <w:rFonts w:ascii="Times New Roman" w:hAnsi="Times New Roman" w:cs="Times New Roman"/>
          <w:sz w:val="24"/>
          <w:szCs w:val="24"/>
        </w:rPr>
        <w:t>More</w:t>
      </w:r>
      <w:r w:rsidR="00E81888" w:rsidRPr="004B4969">
        <w:rPr>
          <w:rFonts w:ascii="Times New Roman" w:hAnsi="Times New Roman" w:cs="Times New Roman"/>
          <w:sz w:val="24"/>
          <w:szCs w:val="24"/>
        </w:rPr>
        <w:t xml:space="preserve"> confidence will be built based on the business </w:t>
      </w:r>
      <w:r w:rsidRPr="004B4969">
        <w:rPr>
          <w:rFonts w:ascii="Times New Roman" w:hAnsi="Times New Roman" w:cs="Times New Roman"/>
          <w:sz w:val="24"/>
          <w:szCs w:val="24"/>
        </w:rPr>
        <w:t xml:space="preserve">established from the uniqueness of their products. </w:t>
      </w:r>
    </w:p>
    <w:p w:rsidR="00A719B1"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 firm has a strong management authority with highly trained personnel; this will benefit the organization because of the firm's sustainable growth, where tactical strategies will be undertaken towards product development and customer satisfaction. The firm will have longevity where the mission and vision will be on the front line to ensure successful business growth promoted by maintaining a positive work environment propelled by top management. Easy funding will be enhanced when the top management is effective and competent in ensuring </w:t>
      </w:r>
      <w:r w:rsidRPr="004B4969">
        <w:rPr>
          <w:rFonts w:ascii="Times New Roman" w:hAnsi="Times New Roman" w:cs="Times New Roman"/>
          <w:sz w:val="24"/>
          <w:szCs w:val="24"/>
        </w:rPr>
        <w:lastRenderedPageBreak/>
        <w:t xml:space="preserve">sustainability in the firm's progress. Creativity and market dominance by the top management will ensure the survival of the firm. The administration will also ensure they have healthy- trained staff who will promote company operations. </w:t>
      </w:r>
    </w:p>
    <w:p w:rsidR="00A719B1"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Skilled labor force from the recruited employees will play a vital role in the production process of the baked bread; they will also reduce wastage of the raw materials, thus minimizing the operational cost. The labor force will also promote customer satisfaction that will be accompanied by customer loyalty. The critical factor that the firm is checking on is to enhance training and development of new employees in the firm; this will enable the firm to have more profits from the specialization of its employees. Big orders will lead to increased sales and revenue for the firm that will capitalize on firm activities, thus increasing its operational effectiveness. The firm is also determined to invest in more capital goods used in baking the bread, including modernized bread ovens. </w:t>
      </w:r>
    </w:p>
    <w:p w:rsidR="00071466" w:rsidRPr="004B4969" w:rsidRDefault="009D30C8" w:rsidP="00636548">
      <w:pPr>
        <w:spacing w:line="480" w:lineRule="auto"/>
        <w:jc w:val="center"/>
        <w:rPr>
          <w:rFonts w:ascii="Times New Roman" w:hAnsi="Times New Roman" w:cs="Times New Roman"/>
          <w:b/>
          <w:sz w:val="24"/>
          <w:szCs w:val="24"/>
        </w:rPr>
      </w:pPr>
      <w:r w:rsidRPr="004B4969">
        <w:rPr>
          <w:rFonts w:ascii="Times New Roman" w:hAnsi="Times New Roman" w:cs="Times New Roman"/>
          <w:b/>
          <w:sz w:val="24"/>
          <w:szCs w:val="24"/>
        </w:rPr>
        <w:t>Weakness</w:t>
      </w:r>
    </w:p>
    <w:p w:rsidR="001808CD"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 firm may be faced with the following weakness, including staff competency weakness. Our workers are the essence of the pastry kitchen to your clients, and representatives are one of the numerous issues experienced in bread shop plans of action. Workers who can't address inquiries concerning elements for the loaves of bread and cakes, regarding why your pastry shop is superior to the opposition or why utilizing genuine cream, eggs, and margarine makes a predominant item, brings about lost deals.  House staff, who blend and bake cakes and pies, can accidentally attack a pastry shop by not focusing on fixings and estimating. Baking is a science, and accurate bits are needed for the items to turn out reliably heavenly. Train the staff by appropriately pre-arranged items. Post fixing records where the business staff can undoubtedly discover them. </w:t>
      </w:r>
    </w:p>
    <w:p w:rsidR="00E41149"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lastRenderedPageBreak/>
        <w:t>Financial</w:t>
      </w:r>
      <w:r w:rsidR="001808CD" w:rsidRPr="004B4969">
        <w:rPr>
          <w:rFonts w:ascii="Times New Roman" w:hAnsi="Times New Roman" w:cs="Times New Roman"/>
          <w:sz w:val="24"/>
          <w:szCs w:val="24"/>
        </w:rPr>
        <w:t xml:space="preserve"> management is also a weakness that may become detrimental to the firm. The management will</w:t>
      </w:r>
      <w:r w:rsidRPr="004B4969">
        <w:rPr>
          <w:rFonts w:ascii="Times New Roman" w:hAnsi="Times New Roman" w:cs="Times New Roman"/>
          <w:sz w:val="24"/>
          <w:szCs w:val="24"/>
        </w:rPr>
        <w:t xml:space="preserve"> choose a financial manager who w</w:t>
      </w:r>
      <w:r w:rsidR="001808CD" w:rsidRPr="004B4969">
        <w:rPr>
          <w:rFonts w:ascii="Times New Roman" w:hAnsi="Times New Roman" w:cs="Times New Roman"/>
          <w:sz w:val="24"/>
          <w:szCs w:val="24"/>
        </w:rPr>
        <w:t xml:space="preserve">ill </w:t>
      </w:r>
      <w:r w:rsidRPr="004B4969">
        <w:rPr>
          <w:rFonts w:ascii="Times New Roman" w:hAnsi="Times New Roman" w:cs="Times New Roman"/>
          <w:sz w:val="24"/>
          <w:szCs w:val="24"/>
        </w:rPr>
        <w:t>oversee</w:t>
      </w:r>
      <w:r w:rsidR="001808CD" w:rsidRPr="004B4969">
        <w:rPr>
          <w:rFonts w:ascii="Times New Roman" w:hAnsi="Times New Roman" w:cs="Times New Roman"/>
          <w:sz w:val="24"/>
          <w:szCs w:val="24"/>
        </w:rPr>
        <w:t xml:space="preserve"> the operations being carried out in the firm and enhance productivity to ensure good revenue has been realized from their operations. </w:t>
      </w:r>
      <w:r w:rsidRPr="004B4969">
        <w:rPr>
          <w:rFonts w:ascii="Times New Roman" w:hAnsi="Times New Roman" w:cs="Times New Roman"/>
          <w:sz w:val="24"/>
          <w:szCs w:val="24"/>
        </w:rPr>
        <w:t xml:space="preserve">The firm's location is another factor to consider; this is because when the firm is located in a densely populated area with other bakery firms, this will lead to the high competition that rental expenses will also accompany because of the efficiency of the facility. Entry into the market is another challenge because of the barriers that various firms have implemented. Large firms enjoy economies of scale thus produce large quantities of goods sold at relatively low prices; this will affect the overall revenue that the newly established strong </w:t>
      </w:r>
      <w:r w:rsidR="00A3704C" w:rsidRPr="004B4969">
        <w:rPr>
          <w:rFonts w:ascii="Times New Roman" w:hAnsi="Times New Roman" w:cs="Times New Roman"/>
          <w:sz w:val="24"/>
          <w:szCs w:val="24"/>
        </w:rPr>
        <w:t>gains</w:t>
      </w:r>
      <w:r w:rsidR="00A3704C">
        <w:rPr>
          <w:rFonts w:ascii="Times New Roman" w:hAnsi="Times New Roman" w:cs="Times New Roman"/>
          <w:sz w:val="24"/>
          <w:szCs w:val="24"/>
        </w:rPr>
        <w:t xml:space="preserve"> (</w:t>
      </w:r>
      <w:r w:rsidR="004B4969" w:rsidRPr="004B4969">
        <w:rPr>
          <w:rFonts w:ascii="Times New Roman" w:hAnsi="Times New Roman" w:cs="Times New Roman"/>
          <w:sz w:val="24"/>
          <w:szCs w:val="24"/>
        </w:rPr>
        <w:t>Zin</w:t>
      </w:r>
      <w:r w:rsidR="004B4969">
        <w:rPr>
          <w:rFonts w:ascii="Times New Roman" w:hAnsi="Times New Roman" w:cs="Times New Roman"/>
          <w:sz w:val="24"/>
          <w:szCs w:val="24"/>
        </w:rPr>
        <w:t>ina, et al 2020)</w:t>
      </w:r>
      <w:r w:rsidRPr="004B4969">
        <w:rPr>
          <w:rFonts w:ascii="Times New Roman" w:hAnsi="Times New Roman" w:cs="Times New Roman"/>
          <w:sz w:val="24"/>
          <w:szCs w:val="24"/>
        </w:rPr>
        <w:t xml:space="preserve">. Many resources will be required to be invested in the firm to ensure effective marketing strategies have been laid upon in the firm that will promote the firm's growth. High prices are challenging to the firm; this will be incurred when computing expenses based on the supply chain and the product price in the firms. </w:t>
      </w:r>
    </w:p>
    <w:p w:rsidR="00E41149" w:rsidRPr="004B4969" w:rsidRDefault="009D30C8" w:rsidP="00636548">
      <w:pPr>
        <w:spacing w:line="480" w:lineRule="auto"/>
        <w:jc w:val="center"/>
        <w:rPr>
          <w:rFonts w:ascii="Times New Roman" w:hAnsi="Times New Roman" w:cs="Times New Roman"/>
          <w:b/>
          <w:sz w:val="24"/>
          <w:szCs w:val="24"/>
        </w:rPr>
      </w:pPr>
      <w:r w:rsidRPr="004B4969">
        <w:rPr>
          <w:rFonts w:ascii="Times New Roman" w:hAnsi="Times New Roman" w:cs="Times New Roman"/>
          <w:b/>
          <w:sz w:val="24"/>
          <w:szCs w:val="24"/>
        </w:rPr>
        <w:t>Opportunities</w:t>
      </w:r>
    </w:p>
    <w:p w:rsidR="001808CD" w:rsidRPr="004B4969" w:rsidRDefault="00E41149"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Product expansion will allow the firm to have an extensive product line, thus offering many products that will be sold to consumers with different tastes, increasing the firm's revenue. </w:t>
      </w:r>
      <w:r w:rsidR="009D30C8" w:rsidRPr="004B4969">
        <w:rPr>
          <w:rFonts w:ascii="Times New Roman" w:hAnsi="Times New Roman" w:cs="Times New Roman"/>
          <w:sz w:val="24"/>
          <w:szCs w:val="24"/>
        </w:rPr>
        <w:t>A</w:t>
      </w:r>
      <w:r w:rsidRPr="004B4969">
        <w:rPr>
          <w:rFonts w:ascii="Times New Roman" w:hAnsi="Times New Roman" w:cs="Times New Roman"/>
          <w:sz w:val="24"/>
          <w:szCs w:val="24"/>
        </w:rPr>
        <w:t xml:space="preserve"> </w:t>
      </w:r>
      <w:r w:rsidR="009D30C8" w:rsidRPr="004B4969">
        <w:rPr>
          <w:rFonts w:ascii="Times New Roman" w:hAnsi="Times New Roman" w:cs="Times New Roman"/>
          <w:sz w:val="24"/>
          <w:szCs w:val="24"/>
        </w:rPr>
        <w:t>comprehensive</w:t>
      </w:r>
      <w:r w:rsidRPr="004B4969">
        <w:rPr>
          <w:rFonts w:ascii="Times New Roman" w:hAnsi="Times New Roman" w:cs="Times New Roman"/>
          <w:sz w:val="24"/>
          <w:szCs w:val="24"/>
        </w:rPr>
        <w:t xml:space="preserve"> portfolio of the products will be enhanced, and capitalization on the advertisement modes will be </w:t>
      </w:r>
      <w:r w:rsidR="009D30C8" w:rsidRPr="004B4969">
        <w:rPr>
          <w:rFonts w:ascii="Times New Roman" w:hAnsi="Times New Roman" w:cs="Times New Roman"/>
          <w:sz w:val="24"/>
          <w:szCs w:val="24"/>
        </w:rPr>
        <w:t>initiated to increase the firm's sales. An increase in the product line will attract new customers to the firm. Diet trends will also play a significant role in the expansion of the firm this is due to change in taste and preferences of the customers who need healthier food products that have less fat that has been rated to be a causative agent to heart diseases, thus increasing death tolls in different regions</w:t>
      </w:r>
      <w:r w:rsidR="004B4969">
        <w:rPr>
          <w:rFonts w:ascii="Times New Roman" w:hAnsi="Times New Roman" w:cs="Times New Roman"/>
          <w:sz w:val="24"/>
          <w:szCs w:val="24"/>
        </w:rPr>
        <w:t xml:space="preserve"> (</w:t>
      </w:r>
      <w:r w:rsidR="004B4969" w:rsidRPr="004B4969">
        <w:rPr>
          <w:rFonts w:ascii="Times New Roman" w:hAnsi="Times New Roman" w:cs="Times New Roman"/>
          <w:sz w:val="24"/>
          <w:szCs w:val="24"/>
        </w:rPr>
        <w:t>Arsl</w:t>
      </w:r>
      <w:r w:rsidR="004B4969">
        <w:rPr>
          <w:rFonts w:ascii="Times New Roman" w:hAnsi="Times New Roman" w:cs="Times New Roman"/>
          <w:sz w:val="24"/>
          <w:szCs w:val="24"/>
        </w:rPr>
        <w:t xml:space="preserve">an, et al </w:t>
      </w:r>
      <w:r w:rsidR="004B4969" w:rsidRPr="004B4969">
        <w:rPr>
          <w:rFonts w:ascii="Times New Roman" w:hAnsi="Times New Roman" w:cs="Times New Roman"/>
          <w:sz w:val="24"/>
          <w:szCs w:val="24"/>
        </w:rPr>
        <w:t>2019</w:t>
      </w:r>
      <w:r w:rsidR="004B4969">
        <w:rPr>
          <w:rFonts w:ascii="Times New Roman" w:hAnsi="Times New Roman" w:cs="Times New Roman"/>
          <w:sz w:val="24"/>
          <w:szCs w:val="24"/>
        </w:rPr>
        <w:t xml:space="preserve">)  </w:t>
      </w:r>
      <w:r w:rsidR="009D30C8" w:rsidRPr="004B4969">
        <w:rPr>
          <w:rFonts w:ascii="Times New Roman" w:hAnsi="Times New Roman" w:cs="Times New Roman"/>
          <w:sz w:val="24"/>
          <w:szCs w:val="24"/>
        </w:rPr>
        <w:t xml:space="preserve">. Low sugar bakery products will be used to ensure the products are safe for human consumption. </w:t>
      </w:r>
      <w:r w:rsidRPr="004B4969">
        <w:rPr>
          <w:rFonts w:ascii="Times New Roman" w:hAnsi="Times New Roman" w:cs="Times New Roman"/>
          <w:sz w:val="24"/>
          <w:szCs w:val="24"/>
        </w:rPr>
        <w:t xml:space="preserve"> </w:t>
      </w:r>
      <w:r w:rsidR="009D30C8" w:rsidRPr="004B4969">
        <w:rPr>
          <w:rFonts w:ascii="Times New Roman" w:hAnsi="Times New Roman" w:cs="Times New Roman"/>
          <w:sz w:val="24"/>
          <w:szCs w:val="24"/>
        </w:rPr>
        <w:t xml:space="preserve">When the firm </w:t>
      </w:r>
      <w:r w:rsidR="009D30C8" w:rsidRPr="004B4969">
        <w:rPr>
          <w:rFonts w:ascii="Times New Roman" w:hAnsi="Times New Roman" w:cs="Times New Roman"/>
          <w:sz w:val="24"/>
          <w:szCs w:val="24"/>
        </w:rPr>
        <w:lastRenderedPageBreak/>
        <w:t xml:space="preserve">produces large quantities of baked goods, this will be beneficial because it will increase the number of employees in the firm, thus lowering the needed time in task accomplishments. Other employees will get a chance to interact with team members, thus increasing the flow of ideas in the firm. </w:t>
      </w:r>
    </w:p>
    <w:p w:rsidR="00A719B1" w:rsidRPr="004B4969" w:rsidRDefault="009D30C8" w:rsidP="00636548">
      <w:pPr>
        <w:spacing w:line="480" w:lineRule="auto"/>
        <w:jc w:val="center"/>
        <w:rPr>
          <w:rFonts w:ascii="Times New Roman" w:hAnsi="Times New Roman" w:cs="Times New Roman"/>
          <w:b/>
          <w:sz w:val="24"/>
          <w:szCs w:val="24"/>
        </w:rPr>
      </w:pPr>
      <w:r w:rsidRPr="004B4969">
        <w:rPr>
          <w:rFonts w:ascii="Times New Roman" w:hAnsi="Times New Roman" w:cs="Times New Roman"/>
          <w:b/>
          <w:sz w:val="24"/>
          <w:szCs w:val="24"/>
        </w:rPr>
        <w:t>Threats</w:t>
      </w:r>
    </w:p>
    <w:p w:rsidR="00843818"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There are competitors in the bakery industry who have been well established; then they will threaten Huntsville bakery firm success because of their pricing strategies and having the opportunity to enjoy economies of scale; the firm must fight to ensure it has a customer loyalty base. </w:t>
      </w:r>
      <w:r w:rsidR="001E0607" w:rsidRPr="004B4969">
        <w:rPr>
          <w:rFonts w:ascii="Times New Roman" w:hAnsi="Times New Roman" w:cs="Times New Roman"/>
          <w:sz w:val="24"/>
          <w:szCs w:val="24"/>
        </w:rPr>
        <w:t>Safety</w:t>
      </w:r>
      <w:r w:rsidRPr="004B4969">
        <w:rPr>
          <w:rFonts w:ascii="Times New Roman" w:hAnsi="Times New Roman" w:cs="Times New Roman"/>
          <w:sz w:val="24"/>
          <w:szCs w:val="24"/>
        </w:rPr>
        <w:t xml:space="preserve"> regulations as per the food law </w:t>
      </w:r>
      <w:r w:rsidR="001E0607" w:rsidRPr="004B4969">
        <w:rPr>
          <w:rFonts w:ascii="Times New Roman" w:hAnsi="Times New Roman" w:cs="Times New Roman"/>
          <w:sz w:val="24"/>
          <w:szCs w:val="24"/>
        </w:rPr>
        <w:t xml:space="preserve">and other underlying government regulations influenced by political factors will include incidences of tax remission that will consist of value-added tax that will increase the total price of the products offered. Due to political changes, this has influenced the stability of raw materials and regulatory bodies, turning the goods expensive, thus shifting the price burden to </w:t>
      </w:r>
      <w:r w:rsidR="00636548" w:rsidRPr="004B4969">
        <w:rPr>
          <w:rFonts w:ascii="Times New Roman" w:hAnsi="Times New Roman" w:cs="Times New Roman"/>
          <w:sz w:val="24"/>
          <w:szCs w:val="24"/>
        </w:rPr>
        <w:t>consumers</w:t>
      </w:r>
      <w:r w:rsidR="00636548">
        <w:rPr>
          <w:rFonts w:ascii="Times New Roman" w:hAnsi="Times New Roman" w:cs="Times New Roman"/>
          <w:sz w:val="24"/>
          <w:szCs w:val="24"/>
        </w:rPr>
        <w:t xml:space="preserve"> (</w:t>
      </w:r>
      <w:r w:rsidR="0045394B">
        <w:rPr>
          <w:rFonts w:ascii="Times New Roman" w:hAnsi="Times New Roman" w:cs="Times New Roman"/>
          <w:sz w:val="24"/>
          <w:szCs w:val="24"/>
        </w:rPr>
        <w:t>Zulfikar, 2017)</w:t>
      </w:r>
      <w:r w:rsidR="001E0607" w:rsidRPr="004B4969">
        <w:rPr>
          <w:rFonts w:ascii="Times New Roman" w:hAnsi="Times New Roman" w:cs="Times New Roman"/>
          <w:sz w:val="24"/>
          <w:szCs w:val="24"/>
        </w:rPr>
        <w:t xml:space="preserve">. The firm may face economic challenges because it must equate the quality baked bread's cost with the total price charged on the goods. Some of the economic factors that may challenge the firm's success include economic recession and high inflation rates. When the prices are inflated, the firms will be forced to decrease the total cost to avoid exploiting their customers; this is detrimental to the firm because it will reduce the total profit earned by the Huntsville bakery firm. </w:t>
      </w:r>
    </w:p>
    <w:p w:rsidR="001E0607"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In the social aspect of the firm, people have changed in their lifestyles to eliminate lifestyle diseases, thus focusing more on consuming healthy food; this has largely been influenced by marketing strategies implemented by firms and the social media platform. </w:t>
      </w:r>
      <w:r w:rsidR="00970EC4" w:rsidRPr="004B4969">
        <w:rPr>
          <w:rFonts w:ascii="Times New Roman" w:hAnsi="Times New Roman" w:cs="Times New Roman"/>
          <w:sz w:val="24"/>
          <w:szCs w:val="24"/>
        </w:rPr>
        <w:t>Technology</w:t>
      </w:r>
      <w:r w:rsidRPr="004B4969">
        <w:rPr>
          <w:rFonts w:ascii="Times New Roman" w:hAnsi="Times New Roman" w:cs="Times New Roman"/>
          <w:sz w:val="24"/>
          <w:szCs w:val="24"/>
        </w:rPr>
        <w:t xml:space="preserve"> has an essential part in the industry by promoting advertisement </w:t>
      </w:r>
      <w:r w:rsidR="00970EC4" w:rsidRPr="004B4969">
        <w:rPr>
          <w:rFonts w:ascii="Times New Roman" w:hAnsi="Times New Roman" w:cs="Times New Roman"/>
          <w:sz w:val="24"/>
          <w:szCs w:val="24"/>
        </w:rPr>
        <w:t xml:space="preserve">of the products, research, and development for new products to be offered. Technology will help in adding value </w:t>
      </w:r>
      <w:r w:rsidR="00970EC4" w:rsidRPr="004B4969">
        <w:rPr>
          <w:rFonts w:ascii="Times New Roman" w:hAnsi="Times New Roman" w:cs="Times New Roman"/>
          <w:sz w:val="24"/>
          <w:szCs w:val="24"/>
        </w:rPr>
        <w:lastRenderedPageBreak/>
        <w:t xml:space="preserve">to the products. Environmental factors that may affect the firm include environment protection regulations that prohibit firms from causing ecological hazards. Changes in the weather will also affect the firm, affecting the price of the raw materials used in the production process. </w:t>
      </w:r>
    </w:p>
    <w:p w:rsidR="009224A6" w:rsidRPr="004B4969" w:rsidRDefault="009D30C8" w:rsidP="00636548">
      <w:pPr>
        <w:spacing w:line="480" w:lineRule="auto"/>
        <w:jc w:val="center"/>
        <w:rPr>
          <w:rFonts w:ascii="Times New Roman" w:hAnsi="Times New Roman" w:cs="Times New Roman"/>
          <w:b/>
          <w:sz w:val="24"/>
          <w:szCs w:val="24"/>
        </w:rPr>
      </w:pPr>
      <w:r w:rsidRPr="004B4969">
        <w:rPr>
          <w:rFonts w:ascii="Times New Roman" w:hAnsi="Times New Roman" w:cs="Times New Roman"/>
          <w:b/>
          <w:sz w:val="24"/>
          <w:szCs w:val="24"/>
        </w:rPr>
        <w:t>Management and operations plan</w:t>
      </w:r>
    </w:p>
    <w:p w:rsidR="009224A6" w:rsidRPr="004B4969" w:rsidRDefault="00A3704C" w:rsidP="00A3704C">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9D30C8" w:rsidRPr="004B4969">
        <w:rPr>
          <w:rFonts w:ascii="Times New Roman" w:hAnsi="Times New Roman" w:cs="Times New Roman"/>
          <w:sz w:val="24"/>
          <w:szCs w:val="24"/>
        </w:rPr>
        <w:t xml:space="preserve">he restaurant will be located in </w:t>
      </w:r>
      <w:r w:rsidR="00FB508C" w:rsidRPr="004B4969">
        <w:rPr>
          <w:rFonts w:ascii="Times New Roman" w:hAnsi="Times New Roman" w:cs="Times New Roman"/>
          <w:sz w:val="24"/>
          <w:szCs w:val="24"/>
        </w:rPr>
        <w:t>Huntsville</w:t>
      </w:r>
      <w:r w:rsidR="009D30C8" w:rsidRPr="004B4969">
        <w:rPr>
          <w:rFonts w:ascii="Times New Roman" w:hAnsi="Times New Roman" w:cs="Times New Roman"/>
          <w:sz w:val="24"/>
          <w:szCs w:val="24"/>
        </w:rPr>
        <w:t xml:space="preserve"> town is located in Alabama on Washington street; the firm will involve in baking activities to ensure that customers in this location are well </w:t>
      </w:r>
      <w:r w:rsidR="00FB508C" w:rsidRPr="004B4969">
        <w:rPr>
          <w:rFonts w:ascii="Times New Roman" w:hAnsi="Times New Roman" w:cs="Times New Roman"/>
          <w:sz w:val="24"/>
          <w:szCs w:val="24"/>
        </w:rPr>
        <w:t>catered</w:t>
      </w:r>
      <w:r w:rsidR="009D30C8" w:rsidRPr="004B4969">
        <w:rPr>
          <w:rFonts w:ascii="Times New Roman" w:hAnsi="Times New Roman" w:cs="Times New Roman"/>
          <w:sz w:val="24"/>
          <w:szCs w:val="24"/>
        </w:rPr>
        <w:t xml:space="preserve"> for in the products that availed to them; the firm aims to establish unique products and branded ones that will be beneficial to the consumers without </w:t>
      </w:r>
      <w:r w:rsidR="00FB508C" w:rsidRPr="004B4969">
        <w:rPr>
          <w:rFonts w:ascii="Times New Roman" w:hAnsi="Times New Roman" w:cs="Times New Roman"/>
          <w:sz w:val="24"/>
          <w:szCs w:val="24"/>
        </w:rPr>
        <w:t xml:space="preserve">exploiting them financially. The firm will enhance a good work environment that will influence the employees to work hard to achieve the desired results financially. The firm has employees tasked with different roles; the subordinate staff will ensure easy coordination of the baking activities and ensure there are required inventory control methods that will provide the firm does not have shortages of raw materials. </w:t>
      </w:r>
    </w:p>
    <w:p w:rsidR="00A3704C"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 firm has established the invention control methods to be used where </w:t>
      </w:r>
      <w:r w:rsidR="00A25EE8" w:rsidRPr="004B4969">
        <w:rPr>
          <w:rFonts w:ascii="Times New Roman" w:hAnsi="Times New Roman" w:cs="Times New Roman"/>
          <w:sz w:val="24"/>
          <w:szCs w:val="24"/>
        </w:rPr>
        <w:t>it</w:t>
      </w:r>
      <w:r w:rsidRPr="004B4969">
        <w:rPr>
          <w:rFonts w:ascii="Times New Roman" w:hAnsi="Times New Roman" w:cs="Times New Roman"/>
          <w:sz w:val="24"/>
          <w:szCs w:val="24"/>
        </w:rPr>
        <w:t xml:space="preserve"> determined to set stock level control prices; this will help the firm in ensuring that it has the stipulated quantities of goods, the stock keeper who reports to the procurement manager will be responsible for ensuring that the warehouse has no shortage of the raw </w:t>
      </w:r>
      <w:r w:rsidR="00A25EE8" w:rsidRPr="004B4969">
        <w:rPr>
          <w:rFonts w:ascii="Times New Roman" w:hAnsi="Times New Roman" w:cs="Times New Roman"/>
          <w:sz w:val="24"/>
          <w:szCs w:val="24"/>
        </w:rPr>
        <w:t>materials</w:t>
      </w:r>
      <w:r w:rsidRPr="004B4969">
        <w:rPr>
          <w:rFonts w:ascii="Times New Roman" w:hAnsi="Times New Roman" w:cs="Times New Roman"/>
          <w:sz w:val="24"/>
          <w:szCs w:val="24"/>
        </w:rPr>
        <w:t xml:space="preserve"> required for the production process, the firm will establish parameters that will be effective in </w:t>
      </w:r>
      <w:r w:rsidR="00A25EE8" w:rsidRPr="004B4969">
        <w:rPr>
          <w:rFonts w:ascii="Times New Roman" w:hAnsi="Times New Roman" w:cs="Times New Roman"/>
          <w:sz w:val="24"/>
          <w:szCs w:val="24"/>
        </w:rPr>
        <w:t xml:space="preserve">stock control. In the control method based the firm will also be involved in formulating policies that effectively reduce excess stock and eliminate obsolete items in the warehouses. The excess inventory has a problem in the financial growth because it leads to stock turnover, thus promoting losses in the firm. The critical price index set on the firm's available products will be beneficial in ensuring that the stock levels are at the stipulated levels. The firm has adequate parameters that are being used to ensure that </w:t>
      </w:r>
      <w:r w:rsidR="00A25EE8" w:rsidRPr="004B4969">
        <w:rPr>
          <w:rFonts w:ascii="Times New Roman" w:hAnsi="Times New Roman" w:cs="Times New Roman"/>
          <w:sz w:val="24"/>
          <w:szCs w:val="24"/>
        </w:rPr>
        <w:lastRenderedPageBreak/>
        <w:t xml:space="preserve">the stock level is at the specified standards. The labor force will include trained employees with skills that will enable the firm to have high production rates. </w:t>
      </w:r>
    </w:p>
    <w:p w:rsidR="009224A6"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Management of the firms highly ranked top officials with the chief executive officer Micah Richards who has the following responsibilities, Communicating with shareholders, government agencies, and the general public on behalf of the company—leading the company's short- and long-term strategy development and creating and implementing the vision and goal of the company or organization. Assessing the work of the company's other executive leaders, such as directors, vice presidents, and presidents, maintaining a thorough understanding of the competitive market landscape, expansion potential, and industry developments, among other things, assuring that the organization maintains a high level of social responsibility in all of its operations. It is assessing the company's risks and ensuring that they are tracked and mitigated</w:t>
      </w:r>
      <w:r w:rsidR="002C3ADD" w:rsidRPr="004B4969">
        <w:rPr>
          <w:rFonts w:ascii="Times New Roman" w:hAnsi="Times New Roman" w:cs="Times New Roman"/>
          <w:sz w:val="24"/>
          <w:szCs w:val="24"/>
        </w:rPr>
        <w:t xml:space="preserve">. He will also be vital in setting firm goals that will enhance growth in the industry. Our chief executive officer has adequate skills for successful management, which include transparency, open-mindedness, collaboration with fellow employees to aid in an effective decision-making process—upholding codes and ethics that have been set by the firm that requires accountability in task </w:t>
      </w:r>
      <w:r w:rsidR="00A3704C" w:rsidRPr="004B4969">
        <w:rPr>
          <w:rFonts w:ascii="Times New Roman" w:hAnsi="Times New Roman" w:cs="Times New Roman"/>
          <w:sz w:val="24"/>
          <w:szCs w:val="24"/>
        </w:rPr>
        <w:t>accomplishment</w:t>
      </w:r>
      <w:r w:rsidR="00A3704C">
        <w:rPr>
          <w:rFonts w:ascii="Times New Roman" w:hAnsi="Times New Roman" w:cs="Times New Roman"/>
          <w:sz w:val="24"/>
          <w:szCs w:val="24"/>
        </w:rPr>
        <w:t xml:space="preserve"> (Giessner, </w:t>
      </w:r>
      <w:r w:rsidR="00A3704C" w:rsidRPr="00A3704C">
        <w:rPr>
          <w:rFonts w:ascii="Times New Roman" w:hAnsi="Times New Roman" w:cs="Times New Roman"/>
          <w:sz w:val="24"/>
          <w:szCs w:val="24"/>
        </w:rPr>
        <w:t>&amp; Schu</w:t>
      </w:r>
      <w:r w:rsidR="00A3704C">
        <w:rPr>
          <w:rFonts w:ascii="Times New Roman" w:hAnsi="Times New Roman" w:cs="Times New Roman"/>
          <w:sz w:val="24"/>
          <w:szCs w:val="24"/>
        </w:rPr>
        <w:t>bert, 2019)</w:t>
      </w:r>
      <w:r w:rsidR="002C3ADD" w:rsidRPr="004B4969">
        <w:rPr>
          <w:rFonts w:ascii="Times New Roman" w:hAnsi="Times New Roman" w:cs="Times New Roman"/>
          <w:sz w:val="24"/>
          <w:szCs w:val="24"/>
        </w:rPr>
        <w:t xml:space="preserve">. </w:t>
      </w:r>
    </w:p>
    <w:p w:rsidR="002C3ADD"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The procurement manager is responsible for managing the junior staff, and a procurement officer oversees the purchasing department's work. They give assignments to each staff member and examine their work as part of their supervising responsibility</w:t>
      </w:r>
      <w:r w:rsidR="00A3704C">
        <w:rPr>
          <w:rFonts w:ascii="Times New Roman" w:hAnsi="Times New Roman" w:cs="Times New Roman"/>
          <w:sz w:val="24"/>
          <w:szCs w:val="24"/>
        </w:rPr>
        <w:t xml:space="preserve"> (</w:t>
      </w:r>
      <w:r w:rsidR="00A3704C" w:rsidRPr="00A3704C">
        <w:rPr>
          <w:rFonts w:ascii="Times New Roman" w:hAnsi="Times New Roman" w:cs="Times New Roman"/>
          <w:sz w:val="24"/>
          <w:szCs w:val="24"/>
        </w:rPr>
        <w:t>Yur</w:t>
      </w:r>
      <w:r w:rsidR="00A3704C">
        <w:rPr>
          <w:rFonts w:ascii="Times New Roman" w:hAnsi="Times New Roman" w:cs="Times New Roman"/>
          <w:sz w:val="24"/>
          <w:szCs w:val="24"/>
        </w:rPr>
        <w:t>yk, et al 2021)</w:t>
      </w:r>
      <w:r w:rsidRPr="004B4969">
        <w:rPr>
          <w:rFonts w:ascii="Times New Roman" w:hAnsi="Times New Roman" w:cs="Times New Roman"/>
          <w:sz w:val="24"/>
          <w:szCs w:val="24"/>
        </w:rPr>
        <w:t xml:space="preserve">. They also devise a strategy for procuring equipment, services, and supplies. They recruit the correct personnel for their department and train them following its procurement policy due to their knowledge of procurement procedures. When purchasing managers are well-versed in the essential practices, processes, and rules, they can successfully supervise their employees. A </w:t>
      </w:r>
      <w:r w:rsidRPr="004B4969">
        <w:rPr>
          <w:rFonts w:ascii="Times New Roman" w:hAnsi="Times New Roman" w:cs="Times New Roman"/>
          <w:sz w:val="24"/>
          <w:szCs w:val="24"/>
        </w:rPr>
        <w:lastRenderedPageBreak/>
        <w:t>procurement officer is also in charge of the organization's product and service purchases. After studying and analyzing all possibilities, they must approve the best items or services at affordable prices. When accepting a purchase, the buying manager must also take quality into account. Their responsibility is to ensure that the items or services are of excellent quality regardless of price. The organization's procurement policy is frequently the guiding concept in the acceptance of such purchases.</w:t>
      </w:r>
    </w:p>
    <w:p w:rsidR="009224A6"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 financial manager is responsible for Profit generation is one of the essential duties of any firm. Profit is critical for any organization's survival and sustainability. Profit planning refers to the proper use of a company's profits. Many factors influence profit, including pricing, industry competitiveness, and the status of the economy, demand and supply mechanisms, cost, and output. A well-balanced blend of variable and fixed variables of production can boost a company's profitability. Raising funds, it is critical to have enough cash and liquidity to meet the business's obligations. A company can raise capital through both stock and debt financing. The decision on the debt-to-equity ratio is the responsibility of a financial manager. It's critical to strike a solid balance between debt and equity. Some of the training needs that the managers are to be given will involve people management skills that focus more on teamwork, promoting the firm's ability to have more productivity. Practical skills are essential to have control in the firm. Negotiation skills will help the firm to have bargaining power with competitors and other stakeholders. </w:t>
      </w:r>
    </w:p>
    <w:p w:rsidR="009224A6" w:rsidRPr="004B4969" w:rsidRDefault="009224A6" w:rsidP="004B4969">
      <w:pPr>
        <w:spacing w:line="480" w:lineRule="auto"/>
        <w:rPr>
          <w:rFonts w:ascii="Times New Roman" w:hAnsi="Times New Roman" w:cs="Times New Roman"/>
          <w:sz w:val="24"/>
          <w:szCs w:val="24"/>
        </w:rPr>
      </w:pP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950326" w:rsidRPr="004B4969" w:rsidRDefault="009D30C8" w:rsidP="004B4969">
      <w:pPr>
        <w:spacing w:line="480" w:lineRule="auto"/>
        <w:rPr>
          <w:rFonts w:ascii="Times New Roman" w:hAnsi="Times New Roman" w:cs="Times New Roman"/>
          <w:b/>
          <w:sz w:val="24"/>
          <w:szCs w:val="24"/>
        </w:rPr>
      </w:pPr>
      <w:r w:rsidRPr="004B4969">
        <w:rPr>
          <w:rFonts w:ascii="Times New Roman" w:hAnsi="Times New Roman" w:cs="Times New Roman"/>
          <w:b/>
          <w:sz w:val="24"/>
          <w:szCs w:val="24"/>
        </w:rPr>
        <w:lastRenderedPageBreak/>
        <w:t xml:space="preserve">Organizational chart for Huntsville bakery firm </w:t>
      </w:r>
    </w:p>
    <w:p w:rsidR="00950326" w:rsidRPr="004B4969" w:rsidRDefault="00950326" w:rsidP="004B4969">
      <w:pPr>
        <w:spacing w:line="480" w:lineRule="auto"/>
        <w:rPr>
          <w:rFonts w:ascii="Times New Roman" w:hAnsi="Times New Roman" w:cs="Times New Roman"/>
          <w:sz w:val="24"/>
          <w:szCs w:val="24"/>
        </w:rPr>
      </w:pPr>
    </w:p>
    <w:p w:rsidR="00950326" w:rsidRPr="004B4969" w:rsidRDefault="00950326" w:rsidP="004B4969">
      <w:pPr>
        <w:spacing w:line="480" w:lineRule="auto"/>
        <w:rPr>
          <w:rFonts w:ascii="Times New Roman" w:hAnsi="Times New Roman" w:cs="Times New Roman"/>
          <w:sz w:val="24"/>
          <w:szCs w:val="24"/>
        </w:rPr>
      </w:pPr>
    </w:p>
    <w:p w:rsidR="00970EC4"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noProof/>
          <w:sz w:val="24"/>
          <w:szCs w:val="24"/>
        </w:rPr>
        <w:drawing>
          <wp:inline distT="0" distB="0" distL="0" distR="0">
            <wp:extent cx="4695825" cy="2771775"/>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950326" w:rsidRPr="004B4969" w:rsidRDefault="009D30C8" w:rsidP="00636548">
      <w:pPr>
        <w:spacing w:line="480" w:lineRule="auto"/>
        <w:jc w:val="center"/>
        <w:rPr>
          <w:rFonts w:ascii="Times New Roman" w:hAnsi="Times New Roman" w:cs="Times New Roman"/>
          <w:b/>
          <w:sz w:val="24"/>
          <w:szCs w:val="24"/>
        </w:rPr>
      </w:pPr>
      <w:r w:rsidRPr="004B4969">
        <w:rPr>
          <w:rFonts w:ascii="Times New Roman" w:hAnsi="Times New Roman" w:cs="Times New Roman"/>
          <w:b/>
          <w:sz w:val="24"/>
          <w:szCs w:val="24"/>
        </w:rPr>
        <w:t>Financial plan</w:t>
      </w:r>
    </w:p>
    <w:p w:rsidR="00950326" w:rsidRPr="004B4969" w:rsidRDefault="004B4969"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The</w:t>
      </w:r>
      <w:r w:rsidR="009D30C8" w:rsidRPr="004B4969">
        <w:rPr>
          <w:rFonts w:ascii="Times New Roman" w:hAnsi="Times New Roman" w:cs="Times New Roman"/>
          <w:sz w:val="24"/>
          <w:szCs w:val="24"/>
        </w:rPr>
        <w:t xml:space="preserve"> firm intends to source its finances from personal investments, which is the cash that the firm owner will provide; this is one of the strategic decisions because it will focus on the firm's profitability. After all, this indicates that the investors have a </w:t>
      </w:r>
      <w:r w:rsidR="00856D91" w:rsidRPr="004B4969">
        <w:rPr>
          <w:rFonts w:ascii="Times New Roman" w:hAnsi="Times New Roman" w:cs="Times New Roman"/>
          <w:sz w:val="24"/>
          <w:szCs w:val="24"/>
        </w:rPr>
        <w:t>long-term</w:t>
      </w:r>
      <w:r w:rsidR="009D30C8" w:rsidRPr="004B4969">
        <w:rPr>
          <w:rFonts w:ascii="Times New Roman" w:hAnsi="Times New Roman" w:cs="Times New Roman"/>
          <w:sz w:val="24"/>
          <w:szCs w:val="24"/>
        </w:rPr>
        <w:t xml:space="preserve"> goal in the success and sustainability of the bakery </w:t>
      </w:r>
      <w:r w:rsidR="0045394B" w:rsidRPr="004B4969">
        <w:rPr>
          <w:rFonts w:ascii="Times New Roman" w:hAnsi="Times New Roman" w:cs="Times New Roman"/>
          <w:sz w:val="24"/>
          <w:szCs w:val="24"/>
        </w:rPr>
        <w:t>industry</w:t>
      </w:r>
      <w:r w:rsidR="0045394B">
        <w:rPr>
          <w:rFonts w:ascii="Times New Roman" w:hAnsi="Times New Roman" w:cs="Times New Roman"/>
          <w:sz w:val="24"/>
          <w:szCs w:val="24"/>
        </w:rPr>
        <w:t xml:space="preserve"> (Riwayati, </w:t>
      </w:r>
      <w:r w:rsidR="0045394B" w:rsidRPr="0045394B">
        <w:rPr>
          <w:rFonts w:ascii="Times New Roman" w:hAnsi="Times New Roman" w:cs="Times New Roman"/>
          <w:sz w:val="24"/>
          <w:szCs w:val="24"/>
        </w:rPr>
        <w:t>2017)</w:t>
      </w:r>
      <w:r w:rsidR="009D30C8" w:rsidRPr="004B4969">
        <w:rPr>
          <w:rFonts w:ascii="Times New Roman" w:hAnsi="Times New Roman" w:cs="Times New Roman"/>
          <w:sz w:val="24"/>
          <w:szCs w:val="24"/>
        </w:rPr>
        <w:t xml:space="preserve">. </w:t>
      </w:r>
      <w:r w:rsidR="00856D91" w:rsidRPr="004B4969">
        <w:rPr>
          <w:rFonts w:ascii="Times New Roman" w:hAnsi="Times New Roman" w:cs="Times New Roman"/>
          <w:sz w:val="24"/>
          <w:szCs w:val="24"/>
        </w:rPr>
        <w:t>The</w:t>
      </w:r>
      <w:r w:rsidR="009D30C8" w:rsidRPr="004B4969">
        <w:rPr>
          <w:rFonts w:ascii="Times New Roman" w:hAnsi="Times New Roman" w:cs="Times New Roman"/>
          <w:sz w:val="24"/>
          <w:szCs w:val="24"/>
        </w:rPr>
        <w:t xml:space="preserve"> co-owners of the bakery firm are Atkinson and Jefferson, who have more emphasis on the returns on the investment. </w:t>
      </w:r>
      <w:r w:rsidR="00856D91" w:rsidRPr="004B4969">
        <w:rPr>
          <w:rFonts w:ascii="Times New Roman" w:hAnsi="Times New Roman" w:cs="Times New Roman"/>
          <w:sz w:val="24"/>
          <w:szCs w:val="24"/>
        </w:rPr>
        <w:t>The</w:t>
      </w:r>
      <w:r w:rsidR="009D30C8" w:rsidRPr="004B4969">
        <w:rPr>
          <w:rFonts w:ascii="Times New Roman" w:hAnsi="Times New Roman" w:cs="Times New Roman"/>
          <w:sz w:val="24"/>
          <w:szCs w:val="24"/>
        </w:rPr>
        <w:t xml:space="preserve"> firm will also source capital from business incubators that focus on local economic development; this will promote the </w:t>
      </w:r>
      <w:r w:rsidR="00856D91" w:rsidRPr="004B4969">
        <w:rPr>
          <w:rFonts w:ascii="Times New Roman" w:hAnsi="Times New Roman" w:cs="Times New Roman"/>
          <w:sz w:val="24"/>
          <w:szCs w:val="24"/>
        </w:rPr>
        <w:t>firm’s</w:t>
      </w:r>
      <w:r w:rsidR="009D30C8" w:rsidRPr="004B4969">
        <w:rPr>
          <w:rFonts w:ascii="Times New Roman" w:hAnsi="Times New Roman" w:cs="Times New Roman"/>
          <w:sz w:val="24"/>
          <w:szCs w:val="24"/>
        </w:rPr>
        <w:t xml:space="preserve"> financial base and allow them to invest in more profitable activities that will positively contribute to the profits gained by the firm. </w:t>
      </w:r>
      <w:r w:rsidR="00856D91" w:rsidRPr="004B4969">
        <w:rPr>
          <w:rFonts w:ascii="Times New Roman" w:hAnsi="Times New Roman" w:cs="Times New Roman"/>
          <w:sz w:val="24"/>
          <w:szCs w:val="24"/>
        </w:rPr>
        <w:t xml:space="preserve">Business incubation is essential because it will finance the product till it achieves the desired market and will leave the firm to operate solely. </w:t>
      </w:r>
    </w:p>
    <w:p w:rsid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lastRenderedPageBreak/>
        <w:t>Debt financing will also be involved independent company is the method involved with acquiring cash from a source outside the firm to keep working the business</w:t>
      </w:r>
      <w:r w:rsidR="0045394B">
        <w:rPr>
          <w:rFonts w:ascii="Times New Roman" w:hAnsi="Times New Roman" w:cs="Times New Roman"/>
          <w:sz w:val="24"/>
          <w:szCs w:val="24"/>
        </w:rPr>
        <w:t xml:space="preserve">  (</w:t>
      </w:r>
      <w:r w:rsidR="0045394B" w:rsidRPr="0045394B">
        <w:rPr>
          <w:rFonts w:ascii="Times New Roman" w:hAnsi="Times New Roman" w:cs="Times New Roman"/>
          <w:sz w:val="24"/>
          <w:szCs w:val="24"/>
        </w:rPr>
        <w:t>Alzoubi,</w:t>
      </w:r>
      <w:r w:rsidR="0045394B">
        <w:rPr>
          <w:rFonts w:ascii="Times New Roman" w:hAnsi="Times New Roman" w:cs="Times New Roman"/>
          <w:sz w:val="24"/>
          <w:szCs w:val="24"/>
        </w:rPr>
        <w:t xml:space="preserve"> 2018)</w:t>
      </w:r>
      <w:r w:rsidRPr="004B4969">
        <w:rPr>
          <w:rFonts w:ascii="Times New Roman" w:hAnsi="Times New Roman" w:cs="Times New Roman"/>
          <w:sz w:val="24"/>
          <w:szCs w:val="24"/>
        </w:rPr>
        <w:t>. The entrepreneur is answerable for taking care of that principal sum, as per the advance details, in addition to some rate charge of interest. The reimbursement plan for the head and premium is by and large settled when the financing happens. At the point when you consider obligation financing, you may quickly consider acquiring cash from a bank to get a bank advance. Be that as it may, there are numerous different kinds of obligation financing relying upon the requirements of the business and its capacity to reimburse the obligation.</w:t>
      </w:r>
    </w:p>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 xml:space="preserve">Projected cash flow pf Huntsville firm </w:t>
      </w:r>
    </w:p>
    <w:tbl>
      <w:tblPr>
        <w:tblStyle w:val="TableGrid"/>
        <w:tblW w:w="0" w:type="auto"/>
        <w:tblLook w:val="04A0" w:firstRow="1" w:lastRow="0" w:firstColumn="1" w:lastColumn="0" w:noHBand="0" w:noVBand="1"/>
      </w:tblPr>
      <w:tblGrid>
        <w:gridCol w:w="3116"/>
        <w:gridCol w:w="3117"/>
        <w:gridCol w:w="3117"/>
      </w:tblGrid>
      <w:tr w:rsidR="003254A1" w:rsidRPr="004B4969" w:rsidTr="00856D91">
        <w:tc>
          <w:tcPr>
            <w:tcW w:w="3116" w:type="dxa"/>
          </w:tcPr>
          <w:p w:rsidR="00856D91" w:rsidRPr="004B4969" w:rsidRDefault="009D30C8" w:rsidP="004B4969">
            <w:pPr>
              <w:spacing w:line="480" w:lineRule="auto"/>
              <w:rPr>
                <w:rFonts w:ascii="Times New Roman" w:hAnsi="Times New Roman" w:cs="Times New Roman"/>
                <w:b/>
                <w:sz w:val="24"/>
                <w:szCs w:val="24"/>
              </w:rPr>
            </w:pPr>
            <w:r w:rsidRPr="004B4969">
              <w:rPr>
                <w:rFonts w:ascii="Times New Roman" w:hAnsi="Times New Roman" w:cs="Times New Roman"/>
                <w:b/>
                <w:sz w:val="24"/>
                <w:szCs w:val="24"/>
              </w:rPr>
              <w:t xml:space="preserve">Revenue </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The year 2021</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The year 2022</w:t>
            </w:r>
          </w:p>
        </w:tc>
      </w:tr>
      <w:tr w:rsidR="003254A1" w:rsidRPr="004B4969" w:rsidTr="00856D91">
        <w:tc>
          <w:tcPr>
            <w:tcW w:w="3116"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 xml:space="preserve">Miche </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89, 550 dollars</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150,000</w:t>
            </w:r>
          </w:p>
        </w:tc>
      </w:tr>
      <w:tr w:rsidR="003254A1" w:rsidRPr="004B4969" w:rsidTr="00856D91">
        <w:tc>
          <w:tcPr>
            <w:tcW w:w="3116"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 xml:space="preserve">Baked bread </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5672</w:t>
            </w:r>
            <w:r w:rsidR="000C5F3B" w:rsidRPr="004B4969">
              <w:rPr>
                <w:rFonts w:ascii="Times New Roman" w:hAnsi="Times New Roman" w:cs="Times New Roman"/>
                <w:sz w:val="24"/>
                <w:szCs w:val="24"/>
              </w:rPr>
              <w:t>00</w:t>
            </w:r>
            <w:r w:rsidRPr="004B4969">
              <w:rPr>
                <w:rFonts w:ascii="Times New Roman" w:hAnsi="Times New Roman" w:cs="Times New Roman"/>
                <w:sz w:val="24"/>
                <w:szCs w:val="24"/>
              </w:rPr>
              <w:t xml:space="preserve"> dollars </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6000000</w:t>
            </w:r>
          </w:p>
        </w:tc>
      </w:tr>
      <w:tr w:rsidR="003254A1" w:rsidRPr="004B4969" w:rsidTr="00856D91">
        <w:tc>
          <w:tcPr>
            <w:tcW w:w="3116"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 xml:space="preserve">Sandwiches </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60</w:t>
            </w:r>
            <w:r w:rsidR="000C5F3B" w:rsidRPr="004B4969">
              <w:rPr>
                <w:rFonts w:ascii="Times New Roman" w:hAnsi="Times New Roman" w:cs="Times New Roman"/>
                <w:sz w:val="24"/>
                <w:szCs w:val="24"/>
              </w:rPr>
              <w:t>0,</w:t>
            </w:r>
            <w:r w:rsidRPr="004B4969">
              <w:rPr>
                <w:rFonts w:ascii="Times New Roman" w:hAnsi="Times New Roman" w:cs="Times New Roman"/>
                <w:sz w:val="24"/>
                <w:szCs w:val="24"/>
              </w:rPr>
              <w:t>00</w:t>
            </w:r>
            <w:r w:rsidR="000C5F3B" w:rsidRPr="004B4969">
              <w:rPr>
                <w:rFonts w:ascii="Times New Roman" w:hAnsi="Times New Roman" w:cs="Times New Roman"/>
                <w:sz w:val="24"/>
                <w:szCs w:val="24"/>
              </w:rPr>
              <w:t>0</w:t>
            </w:r>
            <w:r w:rsidRPr="004B4969">
              <w:rPr>
                <w:rFonts w:ascii="Times New Roman" w:hAnsi="Times New Roman" w:cs="Times New Roman"/>
                <w:sz w:val="24"/>
                <w:szCs w:val="24"/>
              </w:rPr>
              <w:t xml:space="preserve"> dollars</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800,000</w:t>
            </w:r>
          </w:p>
        </w:tc>
      </w:tr>
      <w:tr w:rsidR="003254A1" w:rsidRPr="004B4969" w:rsidTr="00856D91">
        <w:tc>
          <w:tcPr>
            <w:tcW w:w="3116"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 xml:space="preserve">Total revenue </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1,256,550</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6,950,00</w:t>
            </w:r>
          </w:p>
        </w:tc>
      </w:tr>
      <w:tr w:rsidR="003254A1" w:rsidRPr="004B4969" w:rsidTr="00856D91">
        <w:tc>
          <w:tcPr>
            <w:tcW w:w="3116" w:type="dxa"/>
          </w:tcPr>
          <w:p w:rsidR="00856D91" w:rsidRPr="004B4969" w:rsidRDefault="009D30C8" w:rsidP="004B4969">
            <w:pPr>
              <w:spacing w:line="480" w:lineRule="auto"/>
              <w:rPr>
                <w:rFonts w:ascii="Times New Roman" w:hAnsi="Times New Roman" w:cs="Times New Roman"/>
                <w:b/>
                <w:sz w:val="24"/>
                <w:szCs w:val="24"/>
              </w:rPr>
            </w:pPr>
            <w:r w:rsidRPr="004B4969">
              <w:rPr>
                <w:rFonts w:ascii="Times New Roman" w:hAnsi="Times New Roman" w:cs="Times New Roman"/>
                <w:b/>
                <w:sz w:val="24"/>
                <w:szCs w:val="24"/>
              </w:rPr>
              <w:t>Direct cost</w:t>
            </w:r>
          </w:p>
        </w:tc>
        <w:tc>
          <w:tcPr>
            <w:tcW w:w="3117" w:type="dxa"/>
          </w:tcPr>
          <w:p w:rsidR="00856D91" w:rsidRPr="004B4969" w:rsidRDefault="00856D91" w:rsidP="004B4969">
            <w:pPr>
              <w:spacing w:line="480" w:lineRule="auto"/>
              <w:rPr>
                <w:rFonts w:ascii="Times New Roman" w:hAnsi="Times New Roman" w:cs="Times New Roman"/>
                <w:sz w:val="24"/>
                <w:szCs w:val="24"/>
              </w:rPr>
            </w:pPr>
          </w:p>
        </w:tc>
        <w:tc>
          <w:tcPr>
            <w:tcW w:w="3117" w:type="dxa"/>
          </w:tcPr>
          <w:p w:rsidR="00856D91" w:rsidRPr="004B4969" w:rsidRDefault="00856D91" w:rsidP="004B4969">
            <w:pPr>
              <w:spacing w:line="480" w:lineRule="auto"/>
              <w:rPr>
                <w:rFonts w:ascii="Times New Roman" w:hAnsi="Times New Roman" w:cs="Times New Roman"/>
                <w:sz w:val="24"/>
                <w:szCs w:val="24"/>
              </w:rPr>
            </w:pPr>
          </w:p>
        </w:tc>
      </w:tr>
      <w:tr w:rsidR="003254A1" w:rsidRPr="004B4969" w:rsidTr="00856D91">
        <w:tc>
          <w:tcPr>
            <w:tcW w:w="3116"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 xml:space="preserve">Labor </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428, 047 dollars</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346000</w:t>
            </w:r>
          </w:p>
        </w:tc>
      </w:tr>
      <w:tr w:rsidR="003254A1" w:rsidRPr="004B4969" w:rsidTr="00856D91">
        <w:tc>
          <w:tcPr>
            <w:tcW w:w="3116"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 xml:space="preserve">Equipment’s </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120, 346</w:t>
            </w:r>
          </w:p>
        </w:tc>
        <w:tc>
          <w:tcPr>
            <w:tcW w:w="3117" w:type="dxa"/>
          </w:tcPr>
          <w:p w:rsidR="00856D91"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130,000</w:t>
            </w:r>
          </w:p>
        </w:tc>
      </w:tr>
      <w:tr w:rsidR="003254A1" w:rsidRPr="004B4969" w:rsidTr="00856D91">
        <w:tc>
          <w:tcPr>
            <w:tcW w:w="3116" w:type="dxa"/>
          </w:tcPr>
          <w:p w:rsidR="000C5F3B" w:rsidRPr="004B4969" w:rsidRDefault="009D30C8" w:rsidP="004B4969">
            <w:pPr>
              <w:spacing w:line="480" w:lineRule="auto"/>
              <w:rPr>
                <w:rFonts w:ascii="Times New Roman" w:hAnsi="Times New Roman" w:cs="Times New Roman"/>
                <w:b/>
                <w:sz w:val="24"/>
                <w:szCs w:val="24"/>
              </w:rPr>
            </w:pPr>
            <w:r w:rsidRPr="004B4969">
              <w:rPr>
                <w:rFonts w:ascii="Times New Roman" w:hAnsi="Times New Roman" w:cs="Times New Roman"/>
                <w:b/>
                <w:sz w:val="24"/>
                <w:szCs w:val="24"/>
              </w:rPr>
              <w:t>Total direct cost</w:t>
            </w:r>
          </w:p>
        </w:tc>
        <w:tc>
          <w:tcPr>
            <w:tcW w:w="3117" w:type="dxa"/>
          </w:tcPr>
          <w:p w:rsidR="000C5F3B"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548, 393</w:t>
            </w:r>
          </w:p>
        </w:tc>
        <w:tc>
          <w:tcPr>
            <w:tcW w:w="3117" w:type="dxa"/>
          </w:tcPr>
          <w:p w:rsidR="000C5F3B"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47600</w:t>
            </w:r>
          </w:p>
        </w:tc>
      </w:tr>
    </w:tbl>
    <w:p w:rsidR="00950326" w:rsidRPr="004B4969" w:rsidRDefault="00950326" w:rsidP="004B4969">
      <w:pPr>
        <w:spacing w:line="480" w:lineRule="auto"/>
        <w:rPr>
          <w:rFonts w:ascii="Times New Roman" w:hAnsi="Times New Roman" w:cs="Times New Roman"/>
          <w:sz w:val="24"/>
          <w:szCs w:val="24"/>
        </w:rPr>
      </w:pPr>
    </w:p>
    <w:p w:rsidR="000C5F3B"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 xml:space="preserve">The firm projects to increase total sales realized as more advertisement is done for the products. Break-even analysis of the firm is the total sales made divided by variable cost. </w:t>
      </w:r>
    </w:p>
    <w:p w:rsidR="00D67CF4"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6950000/ 420,000 this will be 16.6</w:t>
      </w:r>
    </w:p>
    <w:p w:rsidR="00D67CF4" w:rsidRPr="004B4969" w:rsidRDefault="009D30C8" w:rsidP="00636548">
      <w:pPr>
        <w:spacing w:line="480" w:lineRule="auto"/>
        <w:jc w:val="center"/>
        <w:rPr>
          <w:rFonts w:ascii="Times New Roman" w:hAnsi="Times New Roman" w:cs="Times New Roman"/>
          <w:b/>
          <w:sz w:val="24"/>
          <w:szCs w:val="24"/>
        </w:rPr>
      </w:pPr>
      <w:r w:rsidRPr="004B4969">
        <w:rPr>
          <w:rFonts w:ascii="Times New Roman" w:hAnsi="Times New Roman" w:cs="Times New Roman"/>
          <w:b/>
          <w:sz w:val="24"/>
          <w:szCs w:val="24"/>
        </w:rPr>
        <w:lastRenderedPageBreak/>
        <w:t>Market research</w:t>
      </w:r>
    </w:p>
    <w:p w:rsidR="00D67CF4"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Based on research conducted in the United States of America bread and bakery industry that contains information between 2021 to 2023 projections, this analysis has been based on the sales and labor force used in the production process. The market size has been increasing rapidly; this shows there is a chance for the growth process in the industry. Thus, the firm can thrive well when it works in the stipulated production process to ensure the firm activities are profitable. This will only be achieved through customer satisfaction. Changes in lifestyle that the consumers in the states have adopted have led to an increased demand for the products. When consumer's preference is channeled towards a specific development, they are always ready to pay for the price of that product. </w:t>
      </w:r>
      <w:r w:rsidR="00E974DD" w:rsidRPr="004B4969">
        <w:rPr>
          <w:rFonts w:ascii="Times New Roman" w:hAnsi="Times New Roman" w:cs="Times New Roman"/>
          <w:sz w:val="24"/>
          <w:szCs w:val="24"/>
        </w:rPr>
        <w:t>The bakery</w:t>
      </w:r>
      <w:r w:rsidRPr="004B4969">
        <w:rPr>
          <w:rFonts w:ascii="Times New Roman" w:hAnsi="Times New Roman" w:cs="Times New Roman"/>
          <w:sz w:val="24"/>
          <w:szCs w:val="24"/>
        </w:rPr>
        <w:t xml:space="preserve"> industry in the firm is highly fragmented, </w:t>
      </w:r>
      <w:r w:rsidR="00E974DD" w:rsidRPr="004B4969">
        <w:rPr>
          <w:rFonts w:ascii="Times New Roman" w:hAnsi="Times New Roman" w:cs="Times New Roman"/>
          <w:sz w:val="24"/>
          <w:szCs w:val="24"/>
        </w:rPr>
        <w:t xml:space="preserve">with different consumers and producers. The firm must establish adequate measures to ensure they have a significant market share. </w:t>
      </w:r>
    </w:p>
    <w:p w:rsidR="00A3704C"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 firm aims to use a market penetration pricing strategy, which is effective because it will attract customers to the new products offered by Huntsville baking firm. The plan will be effective because the lower the price charged on products will enable the consumers to buy more because of their purchasing </w:t>
      </w:r>
      <w:r w:rsidR="0045394B" w:rsidRPr="004B4969">
        <w:rPr>
          <w:rFonts w:ascii="Times New Roman" w:hAnsi="Times New Roman" w:cs="Times New Roman"/>
          <w:sz w:val="24"/>
          <w:szCs w:val="24"/>
        </w:rPr>
        <w:t>power</w:t>
      </w:r>
      <w:r w:rsidR="0045394B">
        <w:rPr>
          <w:rFonts w:ascii="Times New Roman" w:hAnsi="Times New Roman" w:cs="Times New Roman"/>
          <w:sz w:val="24"/>
          <w:szCs w:val="24"/>
        </w:rPr>
        <w:t xml:space="preserve"> (</w:t>
      </w:r>
      <w:r w:rsidR="0045394B" w:rsidRPr="0045394B">
        <w:rPr>
          <w:rFonts w:ascii="Times New Roman" w:hAnsi="Times New Roman" w:cs="Times New Roman"/>
          <w:sz w:val="24"/>
          <w:szCs w:val="24"/>
        </w:rPr>
        <w:t>Bal</w:t>
      </w:r>
      <w:r w:rsidR="0045394B">
        <w:rPr>
          <w:rFonts w:ascii="Times New Roman" w:hAnsi="Times New Roman" w:cs="Times New Roman"/>
          <w:sz w:val="24"/>
          <w:szCs w:val="24"/>
        </w:rPr>
        <w:t xml:space="preserve">baguio, 2019). </w:t>
      </w:r>
      <w:r w:rsidRPr="004B4969">
        <w:rPr>
          <w:rFonts w:ascii="Times New Roman" w:hAnsi="Times New Roman" w:cs="Times New Roman"/>
          <w:sz w:val="24"/>
          <w:szCs w:val="24"/>
        </w:rPr>
        <w:t xml:space="preserve">The firm will entice customers to the firm and convince them to try the new products, and this will help the firm to have a larger market share because the consumers will opt to buy the product that is rated at low prices when the firm uses this strategy more customers will flock to the firm and later when they return the costs to the normal levels the customers will still come to purchase the products from their firms. The impact of the market penetration pricing strategy will be evident in the sales volume and market share that the firm will gather. When the firm realizes high sales, this will be beneficial in that it will </w:t>
      </w:r>
      <w:r w:rsidRPr="004B4969">
        <w:rPr>
          <w:rFonts w:ascii="Times New Roman" w:hAnsi="Times New Roman" w:cs="Times New Roman"/>
          <w:sz w:val="24"/>
          <w:szCs w:val="24"/>
        </w:rPr>
        <w:lastRenderedPageBreak/>
        <w:t xml:space="preserve">reduce production costs and promote inventory turnover, thus reducing dead stock. The policy method adapted is a crucial success to market penetration in the bakery industry. </w:t>
      </w:r>
    </w:p>
    <w:p w:rsidR="00D02B6B"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When customers choose a specific brand at the start of a firm when </w:t>
      </w:r>
      <w:r w:rsidR="004B4969" w:rsidRPr="004B4969">
        <w:rPr>
          <w:rFonts w:ascii="Times New Roman" w:hAnsi="Times New Roman" w:cs="Times New Roman"/>
          <w:sz w:val="24"/>
          <w:szCs w:val="24"/>
        </w:rPr>
        <w:t>its</w:t>
      </w:r>
      <w:r w:rsidRPr="004B4969">
        <w:rPr>
          <w:rFonts w:ascii="Times New Roman" w:hAnsi="Times New Roman" w:cs="Times New Roman"/>
          <w:sz w:val="24"/>
          <w:szCs w:val="24"/>
        </w:rPr>
        <w:t xml:space="preserve"> low priced, they tend to stick to the firm even later when products price increases. </w:t>
      </w:r>
      <w:r w:rsidR="00B07E94" w:rsidRPr="004B4969">
        <w:rPr>
          <w:rFonts w:ascii="Times New Roman" w:hAnsi="Times New Roman" w:cs="Times New Roman"/>
          <w:sz w:val="24"/>
          <w:szCs w:val="24"/>
        </w:rPr>
        <w:t xml:space="preserve"> The</w:t>
      </w:r>
      <w:r w:rsidRPr="004B4969">
        <w:rPr>
          <w:rFonts w:ascii="Times New Roman" w:hAnsi="Times New Roman" w:cs="Times New Roman"/>
          <w:sz w:val="24"/>
          <w:szCs w:val="24"/>
        </w:rPr>
        <w:t xml:space="preserve"> firm is also determined to use an economical pricing strategy that involves </w:t>
      </w:r>
      <w:r w:rsidR="00B07E94" w:rsidRPr="004B4969">
        <w:rPr>
          <w:rFonts w:ascii="Times New Roman" w:hAnsi="Times New Roman" w:cs="Times New Roman"/>
          <w:sz w:val="24"/>
          <w:szCs w:val="24"/>
        </w:rPr>
        <w:t>setting</w:t>
      </w:r>
      <w:r w:rsidRPr="004B4969">
        <w:rPr>
          <w:rFonts w:ascii="Times New Roman" w:hAnsi="Times New Roman" w:cs="Times New Roman"/>
          <w:sz w:val="24"/>
          <w:szCs w:val="24"/>
        </w:rPr>
        <w:t xml:space="preserve"> the price of a product that incurred low production costs to gain small profits; this prevents customer exploitation. </w:t>
      </w:r>
      <w:r w:rsidR="00B07E94" w:rsidRPr="004B4969">
        <w:rPr>
          <w:rFonts w:ascii="Times New Roman" w:hAnsi="Times New Roman" w:cs="Times New Roman"/>
          <w:sz w:val="24"/>
          <w:szCs w:val="24"/>
        </w:rPr>
        <w:t>It's</w:t>
      </w:r>
      <w:r w:rsidRPr="004B4969">
        <w:rPr>
          <w:rFonts w:ascii="Times New Roman" w:hAnsi="Times New Roman" w:cs="Times New Roman"/>
          <w:sz w:val="24"/>
          <w:szCs w:val="24"/>
        </w:rPr>
        <w:t xml:space="preserve"> beneficial to the firm because it keeps the cost low; this will attract more customers because it seems more appealing than other products. </w:t>
      </w:r>
      <w:r w:rsidR="00B07E94" w:rsidRPr="004B4969">
        <w:rPr>
          <w:rFonts w:ascii="Times New Roman" w:hAnsi="Times New Roman" w:cs="Times New Roman"/>
          <w:sz w:val="24"/>
          <w:szCs w:val="24"/>
        </w:rPr>
        <w:t xml:space="preserve">The firm will acquire customers easily. </w:t>
      </w:r>
    </w:p>
    <w:p w:rsidR="00743AAA"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 company intends to use product-free give samples, which will be effective in product promotion because it will demonstrate the quality of the product offered by the Huntsville firm. The strategy is effective because it creates time with customers, building goods interpersonal relationships between the customers and firm. When individuals get some products for free from the firm, they will have an incentive to buy the products later from the firm. The firm will give products highly perceived in their values; this will invoke emotions to the consumers and influence them to purchase more products that will increase the firm's revenue base. </w:t>
      </w:r>
      <w:r w:rsidR="00B2498C" w:rsidRPr="004B4969">
        <w:rPr>
          <w:rFonts w:ascii="Times New Roman" w:hAnsi="Times New Roman" w:cs="Times New Roman"/>
          <w:sz w:val="24"/>
          <w:szCs w:val="24"/>
        </w:rPr>
        <w:t xml:space="preserve">Holding customer appreciation events, the advantages of facilitating a customer appreciation occasion can be tremendous. Executed appropriately, counsels will set up floods of qualified references from an unbelievably loyal customer </w:t>
      </w:r>
      <w:r w:rsidR="0045394B" w:rsidRPr="004B4969">
        <w:rPr>
          <w:rFonts w:ascii="Times New Roman" w:hAnsi="Times New Roman" w:cs="Times New Roman"/>
          <w:sz w:val="24"/>
          <w:szCs w:val="24"/>
        </w:rPr>
        <w:t>base</w:t>
      </w:r>
      <w:r w:rsidR="0045394B">
        <w:rPr>
          <w:rFonts w:ascii="Times New Roman" w:hAnsi="Times New Roman" w:cs="Times New Roman"/>
          <w:sz w:val="24"/>
          <w:szCs w:val="24"/>
        </w:rPr>
        <w:t xml:space="preserve"> (Sadiq, et al </w:t>
      </w:r>
      <w:r w:rsidR="0045394B" w:rsidRPr="0045394B">
        <w:rPr>
          <w:rFonts w:ascii="Times New Roman" w:hAnsi="Times New Roman" w:cs="Times New Roman"/>
          <w:i/>
          <w:iCs/>
          <w:sz w:val="24"/>
          <w:szCs w:val="24"/>
        </w:rPr>
        <w:t>2019</w:t>
      </w:r>
      <w:r w:rsidR="0045394B">
        <w:rPr>
          <w:rFonts w:ascii="Times New Roman" w:hAnsi="Times New Roman" w:cs="Times New Roman"/>
          <w:sz w:val="24"/>
          <w:szCs w:val="24"/>
        </w:rPr>
        <w:t>)</w:t>
      </w:r>
      <w:r w:rsidR="00B2498C" w:rsidRPr="004B4969">
        <w:rPr>
          <w:rFonts w:ascii="Times New Roman" w:hAnsi="Times New Roman" w:cs="Times New Roman"/>
          <w:sz w:val="24"/>
          <w:szCs w:val="24"/>
        </w:rPr>
        <w:t xml:space="preserve">. Not exclusively will a monetary establishment's validity bounce; however, the venture program's expanded consciousness will deliver profits for quite a long time to come. A vital factor in the achievement of customer appreciation occasions, notwithstanding, is execution. They are doing it and doing it admirably. It isn't super complicated and not as troublesome as getting your youngster to overlook their </w:t>
      </w:r>
      <w:r w:rsidR="00B2498C" w:rsidRPr="004B4969">
        <w:rPr>
          <w:rFonts w:ascii="Times New Roman" w:hAnsi="Times New Roman" w:cs="Times New Roman"/>
          <w:sz w:val="24"/>
          <w:szCs w:val="24"/>
        </w:rPr>
        <w:lastRenderedPageBreak/>
        <w:t>phone; however, it takes appropriate arranging and association alongside an imaginative brain and a steady monetary organization.</w:t>
      </w:r>
    </w:p>
    <w:p w:rsidR="00B2498C"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A survey will also be conducted after sales have been made to the consumers; this is beneficial. Reaching clients by phone or mail after a deal is a unique system that puts consumer loyalty first while welcoming a limited opportunity. Gifted sales clerks settle on overview decisions to clients to accumulate data that can later be promoted by posing inquiries identifying how clients feel about the items and administrations bought. This fills the double need of advancing your organization as one that wants to think a lot about what the client thinks and is continually endeavoring to offer the best assistance and item. The company will adapt to a selective distribution strategy that is always effective in industries with more competition. Benefits of adopting this strategy the firm will have an increased customer base that will enable it to develop customer loyalty and thus gain a significant market share in its sale of bread products. </w:t>
      </w:r>
    </w:p>
    <w:p w:rsidR="00D67CF4" w:rsidRPr="004B4969" w:rsidRDefault="009D30C8" w:rsidP="004B4969">
      <w:pPr>
        <w:spacing w:line="480" w:lineRule="auto"/>
        <w:rPr>
          <w:rFonts w:ascii="Times New Roman" w:hAnsi="Times New Roman" w:cs="Times New Roman"/>
          <w:b/>
          <w:sz w:val="24"/>
          <w:szCs w:val="24"/>
        </w:rPr>
      </w:pPr>
      <w:r w:rsidRPr="004B4969">
        <w:rPr>
          <w:rFonts w:ascii="Times New Roman" w:hAnsi="Times New Roman" w:cs="Times New Roman"/>
          <w:b/>
          <w:sz w:val="24"/>
          <w:szCs w:val="24"/>
        </w:rPr>
        <w:t>Timeline</w:t>
      </w:r>
      <w:r w:rsidR="00B2498C" w:rsidRPr="004B4969">
        <w:rPr>
          <w:rFonts w:ascii="Times New Roman" w:hAnsi="Times New Roman" w:cs="Times New Roman"/>
          <w:b/>
          <w:sz w:val="24"/>
          <w:szCs w:val="24"/>
        </w:rPr>
        <w:t xml:space="preserve">, critical risk and benefits to the company </w:t>
      </w:r>
    </w:p>
    <w:p w:rsidR="00E57DC4"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 company's establishment is projected to take six months, and we project to have completed the facility by April next year. Despite profitability and growth recorded by the bakery industry, there is a significant risk which includes fluctuation in prices; this is because of the seasonality that is prevalent due to climatic changes which affect the total quantity of raw materials that are availed in markets, the price fluctuations tend to be extreme in some seasons. To mitigate the risk associated with price fluctuations, we will enter into contractual </w:t>
      </w:r>
      <w:r w:rsidR="000A3527" w:rsidRPr="004B4969">
        <w:rPr>
          <w:rFonts w:ascii="Times New Roman" w:hAnsi="Times New Roman" w:cs="Times New Roman"/>
          <w:sz w:val="24"/>
          <w:szCs w:val="24"/>
        </w:rPr>
        <w:t>agreements</w:t>
      </w:r>
      <w:r w:rsidRPr="004B4969">
        <w:rPr>
          <w:rFonts w:ascii="Times New Roman" w:hAnsi="Times New Roman" w:cs="Times New Roman"/>
          <w:sz w:val="24"/>
          <w:szCs w:val="24"/>
        </w:rPr>
        <w:t xml:space="preserve"> with supplier firms to enhance purchases of bulk raw materials at wholesale prices. </w:t>
      </w:r>
      <w:r w:rsidR="000A3527" w:rsidRPr="004B4969">
        <w:rPr>
          <w:rFonts w:ascii="Times New Roman" w:hAnsi="Times New Roman" w:cs="Times New Roman"/>
          <w:sz w:val="24"/>
          <w:szCs w:val="24"/>
        </w:rPr>
        <w:t>There</w:t>
      </w:r>
      <w:r w:rsidRPr="004B4969">
        <w:rPr>
          <w:rFonts w:ascii="Times New Roman" w:hAnsi="Times New Roman" w:cs="Times New Roman"/>
          <w:sz w:val="24"/>
          <w:szCs w:val="24"/>
        </w:rPr>
        <w:t xml:space="preserve"> are also limited growth opportunities, and this is caused by saturation in the bakery industry and </w:t>
      </w:r>
      <w:r w:rsidRPr="004B4969">
        <w:rPr>
          <w:rFonts w:ascii="Times New Roman" w:hAnsi="Times New Roman" w:cs="Times New Roman"/>
          <w:sz w:val="24"/>
          <w:szCs w:val="24"/>
        </w:rPr>
        <w:lastRenderedPageBreak/>
        <w:t xml:space="preserve">specialization that has made the industry to be very competitive. </w:t>
      </w:r>
      <w:r w:rsidR="000A3527" w:rsidRPr="004B4969">
        <w:rPr>
          <w:rFonts w:ascii="Times New Roman" w:hAnsi="Times New Roman" w:cs="Times New Roman"/>
          <w:sz w:val="24"/>
          <w:szCs w:val="24"/>
        </w:rPr>
        <w:t xml:space="preserve">Consumers may opt to be willing to purchase the products due to their taste for specific goods. </w:t>
      </w:r>
    </w:p>
    <w:p w:rsidR="00F0570D"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Competition</w:t>
      </w:r>
      <w:r w:rsidR="000A3527" w:rsidRPr="004B4969">
        <w:rPr>
          <w:rFonts w:ascii="Times New Roman" w:hAnsi="Times New Roman" w:cs="Times New Roman"/>
          <w:sz w:val="24"/>
          <w:szCs w:val="24"/>
        </w:rPr>
        <w:t xml:space="preserve"> in the bakery business is intensive, and the firm can only survive by making sure that they buy out the competitors that will not be possible for the firm due to minimal capital base, for the small bakery due to their flexibility to this problem, they can only achieve better results by ensuring that </w:t>
      </w:r>
      <w:r w:rsidRPr="004B4969">
        <w:rPr>
          <w:rFonts w:ascii="Times New Roman" w:hAnsi="Times New Roman" w:cs="Times New Roman"/>
          <w:sz w:val="24"/>
          <w:szCs w:val="24"/>
        </w:rPr>
        <w:t xml:space="preserve">they can easily survive. Health and safety standards, where they are needed to comply with the set protocols of hygiene that will help the firm conduct </w:t>
      </w:r>
      <w:r w:rsidR="0045394B" w:rsidRPr="004B4969">
        <w:rPr>
          <w:rFonts w:ascii="Times New Roman" w:hAnsi="Times New Roman" w:cs="Times New Roman"/>
          <w:sz w:val="24"/>
          <w:szCs w:val="24"/>
        </w:rPr>
        <w:t>its</w:t>
      </w:r>
      <w:r w:rsidRPr="004B4969">
        <w:rPr>
          <w:rFonts w:ascii="Times New Roman" w:hAnsi="Times New Roman" w:cs="Times New Roman"/>
          <w:sz w:val="24"/>
          <w:szCs w:val="24"/>
        </w:rPr>
        <w:t xml:space="preserve"> business effectively without interference from the relevant authorities, must be awarded to the facility to have a smooth flow of activities in the firm. Some of the baking methods used by the firms are a threat to human health because they allow the firm. At the point when a pastry kitchen needs to manage a flare-up of sickness or an enormous scope item review since they were trashy in their practices and wound up wrecking their heated merchandise, they may lose quite a bit of their shopper base, and it may take them a great deal of time and work to recapture it. </w:t>
      </w:r>
    </w:p>
    <w:p w:rsidR="000A3527"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This huge danger must be alleviated by being exceptionally severe with the methodology used to plan heated merchandise. Regardless of whether you are working a tiny pastry kitchen that isn't dependent upon a considerable lot of the elevated expectations that huge bread shops are exposed to, follow them no different either way. If conceivable, have considerably more excellent guidelines than what is typical. It may put more strain on the creation interaction, yet it will shield your business.</w:t>
      </w:r>
    </w:p>
    <w:p w:rsidR="00D67CF4"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The firm will benefit the firm by giving back to society. Pastry specialists are the core of a local area, and they assist with memorializing significant minutes and occasions in everybody's lives. Supporting your nearby dough puncher implies keeping your local area. Out of appreciation for its 100th commemoration, Dawn perceived the endeavors of 10 dough punchers </w:t>
      </w:r>
      <w:r w:rsidRPr="004B4969">
        <w:rPr>
          <w:rFonts w:ascii="Times New Roman" w:hAnsi="Times New Roman" w:cs="Times New Roman"/>
          <w:sz w:val="24"/>
          <w:szCs w:val="24"/>
        </w:rPr>
        <w:lastRenderedPageBreak/>
        <w:t>across the United States, who offer back their time, abilities, and means to neighborhood causes, and assisted them with growing their nearby endeavors.  For example, Pasticcini Bakery in Weymouth, Massachusetts, depends on the situation to local area pledge drives notwithstanding a yearly gift to the Cardinal Cushing Center, an association that teaches and gets ready youngsters and youthful grown-ups with incapacity or unique requirements for life encounters. The Small Cakes Cupcake and Creamery, situated in Baltimore, Maryland, as of late given to a neighborhood cultivating center that hopes to open a supermarket devoted to carrying quality food choices to a local area encountering food shortages. Regardless of the reason, neighborhood cooks exceed everyone's expectations to recognize needs inside the local area.</w:t>
      </w:r>
    </w:p>
    <w:p w:rsidR="00CA2DF8" w:rsidRPr="004B4969" w:rsidRDefault="009D30C8" w:rsidP="004B4969">
      <w:pPr>
        <w:spacing w:line="480" w:lineRule="auto"/>
        <w:rPr>
          <w:rFonts w:ascii="Times New Roman" w:hAnsi="Times New Roman" w:cs="Times New Roman"/>
          <w:sz w:val="24"/>
          <w:szCs w:val="24"/>
        </w:rPr>
      </w:pPr>
      <w:r w:rsidRPr="004B4969">
        <w:rPr>
          <w:rFonts w:ascii="Times New Roman" w:hAnsi="Times New Roman" w:cs="Times New Roman"/>
          <w:sz w:val="24"/>
          <w:szCs w:val="24"/>
        </w:rPr>
        <w:t xml:space="preserve">Exit strategy, executive summary </w:t>
      </w:r>
    </w:p>
    <w:p w:rsidR="00CA2DF8" w:rsidRPr="004B4969" w:rsidRDefault="009D30C8" w:rsidP="00636548">
      <w:pPr>
        <w:spacing w:line="480" w:lineRule="auto"/>
        <w:jc w:val="center"/>
        <w:rPr>
          <w:rFonts w:ascii="Times New Roman" w:hAnsi="Times New Roman" w:cs="Times New Roman"/>
          <w:b/>
          <w:sz w:val="24"/>
          <w:szCs w:val="24"/>
        </w:rPr>
      </w:pPr>
      <w:r w:rsidRPr="004B4969">
        <w:rPr>
          <w:rFonts w:ascii="Times New Roman" w:hAnsi="Times New Roman" w:cs="Times New Roman"/>
          <w:b/>
          <w:sz w:val="24"/>
          <w:szCs w:val="24"/>
        </w:rPr>
        <w:t>Succession plan</w:t>
      </w:r>
    </w:p>
    <w:p w:rsidR="00CA2DF8" w:rsidRPr="004B4969"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The company aims to profit its shareholders by building its income through publicizing and advancements like contribution bargains on explicit things on various days of the week. You can add to deals sums via cautiously checking and adjusting to request, focusing client stream just as deals designs. Many changes that get extra income require next to zero financial expense, for example, changing your hours to be open when you are probably going to be most active or making shows that entice clients to purchase extra items. Pastry kitchens settle income through recurrent business. Limited time contributions acquire new clients the entryway, yet month-to-month income targets are all the more handily met by energizing bring visits back. Excellent client care and rewards/reference frameworks are significant income</w:t>
      </w:r>
      <w:r w:rsidR="007E31DE" w:rsidRPr="004B4969">
        <w:rPr>
          <w:rFonts w:ascii="Times New Roman" w:hAnsi="Times New Roman" w:cs="Times New Roman"/>
          <w:sz w:val="24"/>
          <w:szCs w:val="24"/>
        </w:rPr>
        <w:t>.</w:t>
      </w:r>
    </w:p>
    <w:p w:rsidR="00A3704C" w:rsidRDefault="00A3704C" w:rsidP="004B4969">
      <w:pPr>
        <w:spacing w:line="480" w:lineRule="auto"/>
        <w:rPr>
          <w:rFonts w:ascii="Times New Roman" w:hAnsi="Times New Roman" w:cs="Times New Roman"/>
          <w:b/>
          <w:sz w:val="24"/>
          <w:szCs w:val="24"/>
        </w:rPr>
      </w:pPr>
    </w:p>
    <w:p w:rsidR="00A3704C" w:rsidRDefault="00A3704C" w:rsidP="004B4969">
      <w:pPr>
        <w:spacing w:line="480" w:lineRule="auto"/>
        <w:rPr>
          <w:rFonts w:ascii="Times New Roman" w:hAnsi="Times New Roman" w:cs="Times New Roman"/>
          <w:b/>
          <w:sz w:val="24"/>
          <w:szCs w:val="24"/>
        </w:rPr>
      </w:pPr>
    </w:p>
    <w:p w:rsidR="004B4969" w:rsidRDefault="009D30C8" w:rsidP="00636548">
      <w:pPr>
        <w:spacing w:line="480" w:lineRule="auto"/>
        <w:jc w:val="center"/>
        <w:rPr>
          <w:rFonts w:ascii="Times New Roman" w:hAnsi="Times New Roman" w:cs="Times New Roman"/>
          <w:b/>
          <w:sz w:val="24"/>
          <w:szCs w:val="24"/>
        </w:rPr>
      </w:pPr>
      <w:bookmarkStart w:id="0" w:name="_GoBack"/>
      <w:bookmarkEnd w:id="0"/>
      <w:r w:rsidRPr="004B4969">
        <w:rPr>
          <w:rFonts w:ascii="Times New Roman" w:hAnsi="Times New Roman" w:cs="Times New Roman"/>
          <w:b/>
          <w:sz w:val="24"/>
          <w:szCs w:val="24"/>
        </w:rPr>
        <w:lastRenderedPageBreak/>
        <w:t>Executive summary</w:t>
      </w:r>
    </w:p>
    <w:p w:rsidR="00F0570D" w:rsidRPr="004B4969" w:rsidRDefault="009D30C8" w:rsidP="00A3704C">
      <w:pPr>
        <w:spacing w:line="480" w:lineRule="auto"/>
        <w:ind w:firstLine="720"/>
        <w:rPr>
          <w:rFonts w:ascii="Times New Roman" w:hAnsi="Times New Roman" w:cs="Times New Roman"/>
          <w:b/>
          <w:sz w:val="24"/>
          <w:szCs w:val="24"/>
        </w:rPr>
      </w:pPr>
      <w:r w:rsidRPr="004B4969">
        <w:rPr>
          <w:rFonts w:ascii="Times New Roman" w:hAnsi="Times New Roman" w:cs="Times New Roman"/>
          <w:sz w:val="24"/>
          <w:szCs w:val="24"/>
        </w:rPr>
        <w:t>Huntsville restaurant centers around creation designs that are predictable with European food sources that incorporate raised bread with the roll that have quality fixings that guarantee the items are excellent. The bread will be prepared on the premises we are to set up in Huntsville Park, and they will be sold locally to the shoppers. A portion of the work apparatuses that will be benefited will incorporate bread stoves. The firm is planning to guarantee work reserve funds to diminish the occurrence of high functional expenses. The organization is to work all day and low maintenance representatives with particular jobs and obligations and will be considered responsible for hesitance and disappointment of the organization. A portion of the expected opponents against the firm is wellbeing food stores and cake shops. To upgrade the income base for Huntsville pastry kitchen, we target guaranteeing specialization in task achievement in the office. We center on vital promoting tasks that ensure the organization has an eye-getting ad plan and ordinary printed commercial plans. The firm is to direct item testing at various stages to decrease occasions of item disappointment. The firm additionally centers on item expansion to expand its product offering by acquainting sandwiches and conveying items with their clients.</w:t>
      </w:r>
    </w:p>
    <w:p w:rsidR="007E31DE" w:rsidRDefault="009D30C8" w:rsidP="00A3704C">
      <w:pPr>
        <w:spacing w:line="480" w:lineRule="auto"/>
        <w:ind w:firstLine="720"/>
        <w:rPr>
          <w:rFonts w:ascii="Times New Roman" w:hAnsi="Times New Roman" w:cs="Times New Roman"/>
          <w:sz w:val="24"/>
          <w:szCs w:val="24"/>
        </w:rPr>
      </w:pPr>
      <w:r w:rsidRPr="004B4969">
        <w:rPr>
          <w:rFonts w:ascii="Times New Roman" w:hAnsi="Times New Roman" w:cs="Times New Roman"/>
          <w:sz w:val="24"/>
          <w:szCs w:val="24"/>
        </w:rPr>
        <w:t xml:space="preserve">Given results from research led in the United States of America bread and pastry shop industry that contains data between 2021 to 2023 projections, this investigation has been founded on the deals and workforce utilized underway interaction. The market size has been expanding quickly this shows there is an opportunity for the development cycle in the business along these lines, the firm has a chance to flourish well when it works in the specified course of creation to guarantee there is productivity from the firm exercises this may be accomplished through </w:t>
      </w:r>
      <w:r w:rsidR="004B4969" w:rsidRPr="004B4969">
        <w:rPr>
          <w:rFonts w:ascii="Times New Roman" w:hAnsi="Times New Roman" w:cs="Times New Roman"/>
          <w:sz w:val="24"/>
          <w:szCs w:val="24"/>
        </w:rPr>
        <w:t>client’s</w:t>
      </w:r>
      <w:r w:rsidRPr="004B4969">
        <w:rPr>
          <w:rFonts w:ascii="Times New Roman" w:hAnsi="Times New Roman" w:cs="Times New Roman"/>
          <w:sz w:val="24"/>
          <w:szCs w:val="24"/>
        </w:rPr>
        <w:t xml:space="preserve"> fulfillment. Changes in the way of life that the purchasers in the states have adjusted have prompted an expanded interest in the items. When the purchaser's inclination is directed towards </w:t>
      </w:r>
      <w:r w:rsidRPr="004B4969">
        <w:rPr>
          <w:rFonts w:ascii="Times New Roman" w:hAnsi="Times New Roman" w:cs="Times New Roman"/>
          <w:sz w:val="24"/>
          <w:szCs w:val="24"/>
        </w:rPr>
        <w:lastRenderedPageBreak/>
        <w:t xml:space="preserve">a particular entity, they are consistently prepared to address the cost of that item. The pastry shop industry in the firm is profoundly divided with various customers and makers. The firm should build up adequate measures to guarantee they have a considerable portion of the overall industry. The firm expects to utilize market entrance estimating methodology; this is compelling because it will draw in clients to the new items presented by Huntsville baking firm. The procedure will be effective because the lower the measure of the cost charged on items will empower the shoppers to purchase more on their buying power. The firm will tempt clients to the firm and persuade them to attempt the new items; this will assist the firm with having a more significant piece of the pie because the buyers will pick to purchase the thing that is appraised at low costs when the firm uses this system more clients will run to the firm and some other time when they return the costs to the typical levels the clients will, in any case, come to buy the items from their organizations. The effect of the market infiltration valuing system will be apparent in the business volume and piece of the pie that the firm will assemble. When the firm acknowledges high deals, this will be advantageous in that it will diminish creation cost and advance stock turnover, subsequently decreasing dead stock. The approach strategy adjusted is a vital accomplishment to showcase entrance in the bread shop industry. When clients pick a particular brand toward the beginning of a firm when </w:t>
      </w:r>
      <w:r w:rsidR="004B4969" w:rsidRPr="004B4969">
        <w:rPr>
          <w:rFonts w:ascii="Times New Roman" w:hAnsi="Times New Roman" w:cs="Times New Roman"/>
          <w:sz w:val="24"/>
          <w:szCs w:val="24"/>
        </w:rPr>
        <w:t>its</w:t>
      </w:r>
      <w:r w:rsidRPr="004B4969">
        <w:rPr>
          <w:rFonts w:ascii="Times New Roman" w:hAnsi="Times New Roman" w:cs="Times New Roman"/>
          <w:sz w:val="24"/>
          <w:szCs w:val="24"/>
        </w:rPr>
        <w:t xml:space="preserve"> low estimated, they will generally adhere to the firm significantly some other time when items cost increments. The firm is not set in stone to utilize an economy evaluating procedure that includes setting the cost of an item that caused low creation cost.</w:t>
      </w:r>
    </w:p>
    <w:p w:rsidR="004B4969" w:rsidRDefault="004B4969" w:rsidP="004B4969">
      <w:pPr>
        <w:spacing w:line="480" w:lineRule="auto"/>
        <w:rPr>
          <w:rFonts w:ascii="Times New Roman" w:hAnsi="Times New Roman" w:cs="Times New Roman"/>
          <w:sz w:val="24"/>
          <w:szCs w:val="24"/>
        </w:rPr>
      </w:pPr>
    </w:p>
    <w:p w:rsidR="0045394B" w:rsidRDefault="0045394B" w:rsidP="004B4969">
      <w:pPr>
        <w:spacing w:line="480" w:lineRule="auto"/>
        <w:rPr>
          <w:rFonts w:ascii="Times New Roman" w:hAnsi="Times New Roman" w:cs="Times New Roman"/>
          <w:sz w:val="24"/>
          <w:szCs w:val="24"/>
        </w:rPr>
      </w:pPr>
    </w:p>
    <w:p w:rsidR="0045394B" w:rsidRDefault="0045394B" w:rsidP="004B4969">
      <w:pPr>
        <w:spacing w:line="480" w:lineRule="auto"/>
        <w:rPr>
          <w:rFonts w:ascii="Times New Roman" w:hAnsi="Times New Roman" w:cs="Times New Roman"/>
          <w:sz w:val="24"/>
          <w:szCs w:val="24"/>
        </w:rPr>
      </w:pPr>
    </w:p>
    <w:p w:rsidR="004B4969" w:rsidRDefault="0045394B" w:rsidP="00A3704C">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B4969" w:rsidRDefault="004B4969" w:rsidP="00A3704C">
      <w:pPr>
        <w:spacing w:line="480" w:lineRule="auto"/>
        <w:ind w:left="720" w:hanging="720"/>
        <w:rPr>
          <w:rFonts w:ascii="Times New Roman" w:hAnsi="Times New Roman" w:cs="Times New Roman"/>
          <w:sz w:val="24"/>
          <w:szCs w:val="24"/>
        </w:rPr>
      </w:pPr>
      <w:r w:rsidRPr="004B4969">
        <w:rPr>
          <w:rFonts w:ascii="Times New Roman" w:hAnsi="Times New Roman" w:cs="Times New Roman"/>
          <w:sz w:val="24"/>
          <w:szCs w:val="24"/>
        </w:rPr>
        <w:t>Giri, A. V. (2018). </w:t>
      </w:r>
      <w:r w:rsidRPr="004B4969">
        <w:rPr>
          <w:rFonts w:ascii="Times New Roman" w:hAnsi="Times New Roman" w:cs="Times New Roman"/>
          <w:i/>
          <w:iCs/>
          <w:sz w:val="24"/>
          <w:szCs w:val="24"/>
        </w:rPr>
        <w:t>Hurdles and Barriers in the Development of Bakery Business</w:t>
      </w:r>
      <w:r w:rsidRPr="004B4969">
        <w:rPr>
          <w:rFonts w:ascii="Times New Roman" w:hAnsi="Times New Roman" w:cs="Times New Roman"/>
          <w:sz w:val="24"/>
          <w:szCs w:val="24"/>
        </w:rPr>
        <w:t>. Idea Publishing.</w:t>
      </w:r>
    </w:p>
    <w:p w:rsidR="004B4969" w:rsidRDefault="004B4969" w:rsidP="00A3704C">
      <w:pPr>
        <w:spacing w:line="480" w:lineRule="auto"/>
        <w:ind w:left="720" w:hanging="720"/>
        <w:rPr>
          <w:rFonts w:ascii="Times New Roman" w:hAnsi="Times New Roman" w:cs="Times New Roman"/>
          <w:sz w:val="24"/>
          <w:szCs w:val="24"/>
        </w:rPr>
      </w:pPr>
      <w:r w:rsidRPr="004B4969">
        <w:rPr>
          <w:rFonts w:ascii="Times New Roman" w:hAnsi="Times New Roman" w:cs="Times New Roman"/>
          <w:sz w:val="24"/>
          <w:szCs w:val="24"/>
        </w:rPr>
        <w:t>Bantacut, T., &amp; Zulaikha, S. K. (2019). Study on possibility of cleaner production application at small scale bakery industry in Pekalongan Indonesia. </w:t>
      </w:r>
      <w:r w:rsidRPr="004B4969">
        <w:rPr>
          <w:rFonts w:ascii="Times New Roman" w:hAnsi="Times New Roman" w:cs="Times New Roman"/>
          <w:i/>
          <w:iCs/>
          <w:sz w:val="24"/>
          <w:szCs w:val="24"/>
        </w:rPr>
        <w:t>Chemical and Process Engineering Research</w:t>
      </w:r>
      <w:r w:rsidRPr="004B4969">
        <w:rPr>
          <w:rFonts w:ascii="Times New Roman" w:hAnsi="Times New Roman" w:cs="Times New Roman"/>
          <w:sz w:val="24"/>
          <w:szCs w:val="24"/>
        </w:rPr>
        <w:t>, </w:t>
      </w:r>
      <w:r w:rsidRPr="004B4969">
        <w:rPr>
          <w:rFonts w:ascii="Times New Roman" w:hAnsi="Times New Roman" w:cs="Times New Roman"/>
          <w:i/>
          <w:iCs/>
          <w:sz w:val="24"/>
          <w:szCs w:val="24"/>
        </w:rPr>
        <w:t>59</w:t>
      </w:r>
      <w:r w:rsidRPr="004B4969">
        <w:rPr>
          <w:rFonts w:ascii="Times New Roman" w:hAnsi="Times New Roman" w:cs="Times New Roman"/>
          <w:sz w:val="24"/>
          <w:szCs w:val="24"/>
        </w:rPr>
        <w:t>, 1-12.</w:t>
      </w:r>
    </w:p>
    <w:p w:rsidR="004B4969" w:rsidRDefault="004B4969" w:rsidP="00A3704C">
      <w:pPr>
        <w:spacing w:line="480" w:lineRule="auto"/>
        <w:ind w:left="720" w:hanging="720"/>
        <w:rPr>
          <w:rFonts w:ascii="Times New Roman" w:hAnsi="Times New Roman" w:cs="Times New Roman"/>
          <w:sz w:val="24"/>
          <w:szCs w:val="24"/>
        </w:rPr>
      </w:pPr>
      <w:r w:rsidRPr="004B4969">
        <w:rPr>
          <w:rFonts w:ascii="Times New Roman" w:hAnsi="Times New Roman" w:cs="Times New Roman"/>
          <w:sz w:val="24"/>
          <w:szCs w:val="24"/>
        </w:rPr>
        <w:t>Zinina, O. V., Dalisova, N. A., &amp; Olentsova, J. A. (2020, August). Dynamics and structure of manufacturing bread and bakery products in the Krasnoyarsk region. In </w:t>
      </w:r>
      <w:r w:rsidRPr="004B4969">
        <w:rPr>
          <w:rFonts w:ascii="Times New Roman" w:hAnsi="Times New Roman" w:cs="Times New Roman"/>
          <w:i/>
          <w:iCs/>
          <w:sz w:val="24"/>
          <w:szCs w:val="24"/>
        </w:rPr>
        <w:t>IOP Conference Series: Earth and Environmental Science</w:t>
      </w:r>
      <w:r w:rsidRPr="004B4969">
        <w:rPr>
          <w:rFonts w:ascii="Times New Roman" w:hAnsi="Times New Roman" w:cs="Times New Roman"/>
          <w:sz w:val="24"/>
          <w:szCs w:val="24"/>
        </w:rPr>
        <w:t> (Vol. 548, No. 2, p. 022028). IOP Publishing.</w:t>
      </w:r>
    </w:p>
    <w:p w:rsidR="004B4969" w:rsidRDefault="004B4969" w:rsidP="00A3704C">
      <w:pPr>
        <w:spacing w:line="480" w:lineRule="auto"/>
        <w:ind w:left="720" w:hanging="720"/>
        <w:rPr>
          <w:rFonts w:ascii="Times New Roman" w:hAnsi="Times New Roman" w:cs="Times New Roman"/>
          <w:sz w:val="24"/>
          <w:szCs w:val="24"/>
        </w:rPr>
      </w:pPr>
      <w:r w:rsidRPr="004B4969">
        <w:rPr>
          <w:rFonts w:ascii="Times New Roman" w:hAnsi="Times New Roman" w:cs="Times New Roman"/>
          <w:sz w:val="24"/>
          <w:szCs w:val="24"/>
        </w:rPr>
        <w:t>Arslan, M., Rakha, A., Xiaobo, Z., &amp; Mahmood, M. A. (2019). Complimenting gluten free bakery products with dietary fiber: Opportunities and constraints. </w:t>
      </w:r>
      <w:r w:rsidRPr="004B4969">
        <w:rPr>
          <w:rFonts w:ascii="Times New Roman" w:hAnsi="Times New Roman" w:cs="Times New Roman"/>
          <w:i/>
          <w:iCs/>
          <w:sz w:val="24"/>
          <w:szCs w:val="24"/>
        </w:rPr>
        <w:t>Trends in food science &amp; technology</w:t>
      </w:r>
      <w:r w:rsidRPr="004B4969">
        <w:rPr>
          <w:rFonts w:ascii="Times New Roman" w:hAnsi="Times New Roman" w:cs="Times New Roman"/>
          <w:sz w:val="24"/>
          <w:szCs w:val="24"/>
        </w:rPr>
        <w:t>, </w:t>
      </w:r>
      <w:r w:rsidRPr="004B4969">
        <w:rPr>
          <w:rFonts w:ascii="Times New Roman" w:hAnsi="Times New Roman" w:cs="Times New Roman"/>
          <w:i/>
          <w:iCs/>
          <w:sz w:val="24"/>
          <w:szCs w:val="24"/>
        </w:rPr>
        <w:t>83</w:t>
      </w:r>
      <w:r w:rsidRPr="004B4969">
        <w:rPr>
          <w:rFonts w:ascii="Times New Roman" w:hAnsi="Times New Roman" w:cs="Times New Roman"/>
          <w:sz w:val="24"/>
          <w:szCs w:val="24"/>
        </w:rPr>
        <w:t>, 194-202.</w:t>
      </w:r>
    </w:p>
    <w:p w:rsidR="004B4969" w:rsidRDefault="004B4969" w:rsidP="00A3704C">
      <w:pPr>
        <w:spacing w:line="480" w:lineRule="auto"/>
        <w:ind w:left="720" w:hanging="720"/>
        <w:rPr>
          <w:rFonts w:ascii="Times New Roman" w:hAnsi="Times New Roman" w:cs="Times New Roman"/>
          <w:sz w:val="24"/>
          <w:szCs w:val="24"/>
        </w:rPr>
      </w:pPr>
      <w:r w:rsidRPr="004B4969">
        <w:rPr>
          <w:rFonts w:ascii="Times New Roman" w:hAnsi="Times New Roman" w:cs="Times New Roman"/>
          <w:sz w:val="24"/>
          <w:szCs w:val="24"/>
        </w:rPr>
        <w:t>Zulfikar, A. F. (2017). </w:t>
      </w:r>
      <w:r w:rsidRPr="004B4969">
        <w:rPr>
          <w:rFonts w:ascii="Times New Roman" w:hAnsi="Times New Roman" w:cs="Times New Roman"/>
          <w:i/>
          <w:iCs/>
          <w:sz w:val="24"/>
          <w:szCs w:val="24"/>
        </w:rPr>
        <w:t>Peningkatan Penjualan Roti Aan Dengan Strength, Weakness, Opportunities, Threats (SWOT) Analysis (Studi Kasus AAN Bakery Palembang)</w:t>
      </w:r>
      <w:r w:rsidRPr="004B4969">
        <w:rPr>
          <w:rFonts w:ascii="Times New Roman" w:hAnsi="Times New Roman" w:cs="Times New Roman"/>
          <w:sz w:val="24"/>
          <w:szCs w:val="24"/>
        </w:rPr>
        <w:t> (Doctoral dissertation, Universitas Katolik Musi Charitas).</w:t>
      </w:r>
    </w:p>
    <w:p w:rsidR="0045394B" w:rsidRDefault="0045394B" w:rsidP="00A3704C">
      <w:pPr>
        <w:spacing w:line="480" w:lineRule="auto"/>
        <w:ind w:left="720" w:hanging="720"/>
        <w:rPr>
          <w:rFonts w:ascii="Times New Roman" w:hAnsi="Times New Roman" w:cs="Times New Roman"/>
          <w:sz w:val="24"/>
          <w:szCs w:val="24"/>
        </w:rPr>
      </w:pPr>
      <w:r w:rsidRPr="0045394B">
        <w:rPr>
          <w:rFonts w:ascii="Times New Roman" w:hAnsi="Times New Roman" w:cs="Times New Roman"/>
          <w:sz w:val="24"/>
          <w:szCs w:val="24"/>
        </w:rPr>
        <w:t>Balbaguio, L. B. (2019). Marketing Strategies of Bakery Operators. </w:t>
      </w:r>
      <w:r w:rsidRPr="0045394B">
        <w:rPr>
          <w:rFonts w:ascii="Times New Roman" w:hAnsi="Times New Roman" w:cs="Times New Roman"/>
          <w:i/>
          <w:iCs/>
          <w:sz w:val="24"/>
          <w:szCs w:val="24"/>
        </w:rPr>
        <w:t>A published research presented to the faculty of Ardemil National High School, Ardemil, Sara, Iloilo, Philippines</w:t>
      </w:r>
      <w:r w:rsidRPr="0045394B">
        <w:rPr>
          <w:rFonts w:ascii="Times New Roman" w:hAnsi="Times New Roman" w:cs="Times New Roman"/>
          <w:sz w:val="24"/>
          <w:szCs w:val="24"/>
        </w:rPr>
        <w:t>.</w:t>
      </w:r>
    </w:p>
    <w:p w:rsidR="0045394B" w:rsidRDefault="0045394B" w:rsidP="00A3704C">
      <w:pPr>
        <w:spacing w:line="480" w:lineRule="auto"/>
        <w:ind w:left="720" w:hanging="720"/>
        <w:rPr>
          <w:rFonts w:ascii="Times New Roman" w:hAnsi="Times New Roman" w:cs="Times New Roman"/>
          <w:sz w:val="24"/>
          <w:szCs w:val="24"/>
        </w:rPr>
      </w:pPr>
      <w:r w:rsidRPr="0045394B">
        <w:rPr>
          <w:rFonts w:ascii="Times New Roman" w:hAnsi="Times New Roman" w:cs="Times New Roman"/>
          <w:sz w:val="24"/>
          <w:szCs w:val="24"/>
        </w:rPr>
        <w:t>Riwayati, H. E. (2017). Financial inclusion of business players in mediating the success of small and medium enterprises in Indonesia. </w:t>
      </w:r>
      <w:r w:rsidRPr="0045394B">
        <w:rPr>
          <w:rFonts w:ascii="Times New Roman" w:hAnsi="Times New Roman" w:cs="Times New Roman"/>
          <w:i/>
          <w:iCs/>
          <w:sz w:val="24"/>
          <w:szCs w:val="24"/>
        </w:rPr>
        <w:t>International Journal of Economics and Financial Issues</w:t>
      </w:r>
      <w:r w:rsidRPr="0045394B">
        <w:rPr>
          <w:rFonts w:ascii="Times New Roman" w:hAnsi="Times New Roman" w:cs="Times New Roman"/>
          <w:sz w:val="24"/>
          <w:szCs w:val="24"/>
        </w:rPr>
        <w:t>, </w:t>
      </w:r>
      <w:r w:rsidRPr="0045394B">
        <w:rPr>
          <w:rFonts w:ascii="Times New Roman" w:hAnsi="Times New Roman" w:cs="Times New Roman"/>
          <w:i/>
          <w:iCs/>
          <w:sz w:val="24"/>
          <w:szCs w:val="24"/>
        </w:rPr>
        <w:t>7</w:t>
      </w:r>
      <w:r w:rsidRPr="0045394B">
        <w:rPr>
          <w:rFonts w:ascii="Times New Roman" w:hAnsi="Times New Roman" w:cs="Times New Roman"/>
          <w:sz w:val="24"/>
          <w:szCs w:val="24"/>
        </w:rPr>
        <w:t>(4).</w:t>
      </w:r>
    </w:p>
    <w:p w:rsidR="00A3704C" w:rsidRDefault="00A3704C" w:rsidP="00A3704C">
      <w:pPr>
        <w:spacing w:line="480" w:lineRule="auto"/>
        <w:ind w:left="720" w:hanging="720"/>
        <w:rPr>
          <w:rFonts w:ascii="Times New Roman" w:hAnsi="Times New Roman" w:cs="Times New Roman"/>
          <w:sz w:val="24"/>
          <w:szCs w:val="24"/>
        </w:rPr>
      </w:pPr>
      <w:r w:rsidRPr="00A3704C">
        <w:rPr>
          <w:rFonts w:ascii="Times New Roman" w:hAnsi="Times New Roman" w:cs="Times New Roman"/>
          <w:sz w:val="24"/>
          <w:szCs w:val="24"/>
        </w:rPr>
        <w:lastRenderedPageBreak/>
        <w:t>Giessner, S., &amp; Schubert, T. (2019). Power and vertical positions in an organization chart. </w:t>
      </w:r>
      <w:r w:rsidRPr="00A3704C">
        <w:rPr>
          <w:rFonts w:ascii="Times New Roman" w:hAnsi="Times New Roman" w:cs="Times New Roman"/>
          <w:i/>
          <w:iCs/>
          <w:sz w:val="24"/>
          <w:szCs w:val="24"/>
        </w:rPr>
        <w:t>Collabra: Psychology</w:t>
      </w:r>
      <w:r w:rsidRPr="00A3704C">
        <w:rPr>
          <w:rFonts w:ascii="Times New Roman" w:hAnsi="Times New Roman" w:cs="Times New Roman"/>
          <w:sz w:val="24"/>
          <w:szCs w:val="24"/>
        </w:rPr>
        <w:t>, </w:t>
      </w:r>
      <w:r w:rsidRPr="00A3704C">
        <w:rPr>
          <w:rFonts w:ascii="Times New Roman" w:hAnsi="Times New Roman" w:cs="Times New Roman"/>
          <w:i/>
          <w:iCs/>
          <w:sz w:val="24"/>
          <w:szCs w:val="24"/>
        </w:rPr>
        <w:t>5</w:t>
      </w:r>
      <w:r w:rsidRPr="00A3704C">
        <w:rPr>
          <w:rFonts w:ascii="Times New Roman" w:hAnsi="Times New Roman" w:cs="Times New Roman"/>
          <w:sz w:val="24"/>
          <w:szCs w:val="24"/>
        </w:rPr>
        <w:t>(1).</w:t>
      </w:r>
    </w:p>
    <w:p w:rsidR="0045394B" w:rsidRDefault="0045394B" w:rsidP="00A3704C">
      <w:pPr>
        <w:spacing w:line="480" w:lineRule="auto"/>
        <w:ind w:left="720" w:hanging="720"/>
        <w:rPr>
          <w:rFonts w:ascii="Times New Roman" w:hAnsi="Times New Roman" w:cs="Times New Roman"/>
          <w:sz w:val="24"/>
          <w:szCs w:val="24"/>
        </w:rPr>
      </w:pPr>
      <w:r w:rsidRPr="0045394B">
        <w:rPr>
          <w:rFonts w:ascii="Times New Roman" w:hAnsi="Times New Roman" w:cs="Times New Roman"/>
          <w:sz w:val="24"/>
          <w:szCs w:val="24"/>
        </w:rPr>
        <w:t>Sadiq, M., Mohammad, N., &amp; Nadeem, A. Optimized Energy Generation Model and Pricing Strategy to Solve Economic Load Dispatch. In </w:t>
      </w:r>
      <w:r w:rsidRPr="0045394B">
        <w:rPr>
          <w:rFonts w:ascii="Times New Roman" w:hAnsi="Times New Roman" w:cs="Times New Roman"/>
          <w:i/>
          <w:iCs/>
          <w:sz w:val="24"/>
          <w:szCs w:val="24"/>
        </w:rPr>
        <w:t>2019 IEEE International Conference on Power, Electrical, and Electronics and Industrial Applications (PEEIACON)</w:t>
      </w:r>
      <w:r w:rsidRPr="0045394B">
        <w:rPr>
          <w:rFonts w:ascii="Times New Roman" w:hAnsi="Times New Roman" w:cs="Times New Roman"/>
          <w:sz w:val="24"/>
          <w:szCs w:val="24"/>
        </w:rPr>
        <w:t> (pp. 74-78). IEEE.</w:t>
      </w:r>
    </w:p>
    <w:p w:rsidR="0045394B" w:rsidRPr="004B4969" w:rsidRDefault="0045394B" w:rsidP="00A3704C">
      <w:pPr>
        <w:spacing w:line="480" w:lineRule="auto"/>
        <w:ind w:left="720" w:hanging="720"/>
        <w:rPr>
          <w:rFonts w:ascii="Times New Roman" w:hAnsi="Times New Roman" w:cs="Times New Roman"/>
          <w:sz w:val="24"/>
          <w:szCs w:val="24"/>
        </w:rPr>
      </w:pPr>
      <w:r w:rsidRPr="0045394B">
        <w:rPr>
          <w:rFonts w:ascii="Times New Roman" w:hAnsi="Times New Roman" w:cs="Times New Roman"/>
          <w:sz w:val="24"/>
          <w:szCs w:val="24"/>
        </w:rPr>
        <w:t>Yuryk, Y., Bezpalko, O., &amp; Hryniuk, Y. (2021). Effectiveness of human resources management in the enterprises of Ukraine’s bakery industry. </w:t>
      </w:r>
      <w:r w:rsidRPr="0045394B">
        <w:rPr>
          <w:rFonts w:ascii="Times New Roman" w:hAnsi="Times New Roman" w:cs="Times New Roman"/>
          <w:i/>
          <w:iCs/>
          <w:sz w:val="24"/>
          <w:szCs w:val="24"/>
        </w:rPr>
        <w:t>Management Theory and Studies for Rural Business and Infrastructure Development</w:t>
      </w:r>
      <w:r w:rsidRPr="0045394B">
        <w:rPr>
          <w:rFonts w:ascii="Times New Roman" w:hAnsi="Times New Roman" w:cs="Times New Roman"/>
          <w:sz w:val="24"/>
          <w:szCs w:val="24"/>
        </w:rPr>
        <w:t>, </w:t>
      </w:r>
      <w:r w:rsidRPr="0045394B">
        <w:rPr>
          <w:rFonts w:ascii="Times New Roman" w:hAnsi="Times New Roman" w:cs="Times New Roman"/>
          <w:i/>
          <w:iCs/>
          <w:sz w:val="24"/>
          <w:szCs w:val="24"/>
        </w:rPr>
        <w:t>43</w:t>
      </w:r>
      <w:r w:rsidRPr="0045394B">
        <w:rPr>
          <w:rFonts w:ascii="Times New Roman" w:hAnsi="Times New Roman" w:cs="Times New Roman"/>
          <w:sz w:val="24"/>
          <w:szCs w:val="24"/>
        </w:rPr>
        <w:t>(1), 137-150.</w:t>
      </w:r>
    </w:p>
    <w:sectPr w:rsidR="0045394B" w:rsidRPr="004B4969" w:rsidSect="00A3704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2CC" w:rsidRDefault="00C802CC" w:rsidP="00A3704C">
      <w:pPr>
        <w:spacing w:after="0" w:line="240" w:lineRule="auto"/>
      </w:pPr>
      <w:r>
        <w:separator/>
      </w:r>
    </w:p>
  </w:endnote>
  <w:endnote w:type="continuationSeparator" w:id="0">
    <w:p w:rsidR="00C802CC" w:rsidRDefault="00C802CC" w:rsidP="00A37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2CC" w:rsidRDefault="00C802CC" w:rsidP="00A3704C">
      <w:pPr>
        <w:spacing w:after="0" w:line="240" w:lineRule="auto"/>
      </w:pPr>
      <w:r>
        <w:separator/>
      </w:r>
    </w:p>
  </w:footnote>
  <w:footnote w:type="continuationSeparator" w:id="0">
    <w:p w:rsidR="00C802CC" w:rsidRDefault="00C802CC" w:rsidP="00A370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04C" w:rsidRDefault="00A3704C">
    <w:pPr>
      <w:pStyle w:val="Header"/>
      <w:jc w:val="right"/>
    </w:pPr>
    <w:r w:rsidRPr="00A3704C">
      <w:rPr>
        <w:rFonts w:ascii="Times New Roman" w:hAnsi="Times New Roman" w:cs="Times New Roman"/>
        <w:sz w:val="24"/>
        <w:szCs w:val="24"/>
      </w:rPr>
      <w:t>BUSINESS PLAN.</w:t>
    </w:r>
    <w:r>
      <w:tab/>
    </w:r>
    <w:r>
      <w:tab/>
    </w:r>
    <w:sdt>
      <w:sdtPr>
        <w:id w:val="-14957930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36548">
          <w:rPr>
            <w:noProof/>
          </w:rPr>
          <w:t>20</w:t>
        </w:r>
        <w:r>
          <w:rPr>
            <w:noProof/>
          </w:rPr>
          <w:fldChar w:fldCharType="end"/>
        </w:r>
      </w:sdtContent>
    </w:sdt>
  </w:p>
  <w:p w:rsidR="00A3704C" w:rsidRDefault="00A370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04C" w:rsidRDefault="00A3704C">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24F"/>
    <w:rsid w:val="00071466"/>
    <w:rsid w:val="000A3527"/>
    <w:rsid w:val="000C5F3B"/>
    <w:rsid w:val="001808CD"/>
    <w:rsid w:val="00185E0C"/>
    <w:rsid w:val="001E0607"/>
    <w:rsid w:val="0022244C"/>
    <w:rsid w:val="00231970"/>
    <w:rsid w:val="0027524F"/>
    <w:rsid w:val="002C3ADD"/>
    <w:rsid w:val="002D278E"/>
    <w:rsid w:val="003254A1"/>
    <w:rsid w:val="0045394B"/>
    <w:rsid w:val="004B4969"/>
    <w:rsid w:val="0052541B"/>
    <w:rsid w:val="005E2646"/>
    <w:rsid w:val="00636548"/>
    <w:rsid w:val="00743AAA"/>
    <w:rsid w:val="007E31DE"/>
    <w:rsid w:val="00800D17"/>
    <w:rsid w:val="00843818"/>
    <w:rsid w:val="00856D91"/>
    <w:rsid w:val="009224A6"/>
    <w:rsid w:val="00950326"/>
    <w:rsid w:val="00970EC4"/>
    <w:rsid w:val="009D30C8"/>
    <w:rsid w:val="00A25EE8"/>
    <w:rsid w:val="00A3704C"/>
    <w:rsid w:val="00A719B1"/>
    <w:rsid w:val="00B07E94"/>
    <w:rsid w:val="00B2498C"/>
    <w:rsid w:val="00C802CC"/>
    <w:rsid w:val="00CA2DF8"/>
    <w:rsid w:val="00D02B6B"/>
    <w:rsid w:val="00D67CF4"/>
    <w:rsid w:val="00E41149"/>
    <w:rsid w:val="00E57DC4"/>
    <w:rsid w:val="00E81888"/>
    <w:rsid w:val="00E974DD"/>
    <w:rsid w:val="00F0570D"/>
    <w:rsid w:val="00F85AAA"/>
    <w:rsid w:val="00FB508C"/>
    <w:rsid w:val="00FF6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E87F3-439D-424F-BDB4-2802CD05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326"/>
  </w:style>
  <w:style w:type="paragraph" w:styleId="Footer">
    <w:name w:val="footer"/>
    <w:basedOn w:val="Normal"/>
    <w:link w:val="FooterChar"/>
    <w:uiPriority w:val="99"/>
    <w:unhideWhenUsed/>
    <w:rsid w:val="00950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326"/>
  </w:style>
  <w:style w:type="table" w:styleId="TableGrid">
    <w:name w:val="Table Grid"/>
    <w:basedOn w:val="TableNormal"/>
    <w:uiPriority w:val="39"/>
    <w:rsid w:val="00856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2442201-7F93-4E0C-B420-1CFC4F43F42B}" type="doc">
      <dgm:prSet loTypeId="urn:microsoft.com/office/officeart/2005/8/layout/hierarchy1#1" loCatId="hierarchy" qsTypeId="urn:microsoft.com/office/officeart/2005/8/quickstyle/simple1" qsCatId="simple" csTypeId="urn:microsoft.com/office/officeart/2005/8/colors/accent1_2" csCatId="accent1" phldr="1"/>
      <dgm:spPr/>
      <dgm:t>
        <a:bodyPr/>
        <a:lstStyle/>
        <a:p>
          <a:endParaRPr lang="en-US"/>
        </a:p>
      </dgm:t>
    </dgm:pt>
    <dgm:pt modelId="{DDE9ED8E-4C05-4907-AC73-7623EC6E7521}">
      <dgm:prSet phldrT="[Text]"/>
      <dgm:spPr/>
      <dgm:t>
        <a:bodyPr/>
        <a:lstStyle/>
        <a:p>
          <a:r>
            <a:rPr lang="en-US"/>
            <a:t>chief executive officer</a:t>
          </a:r>
        </a:p>
      </dgm:t>
    </dgm:pt>
    <dgm:pt modelId="{D3AF75A4-4364-4D0D-BC1E-C788EBE9938F}" type="parTrans" cxnId="{71868A5D-C8AC-472C-BFD0-B6F60F4B3811}">
      <dgm:prSet/>
      <dgm:spPr/>
      <dgm:t>
        <a:bodyPr/>
        <a:lstStyle/>
        <a:p>
          <a:endParaRPr lang="en-US"/>
        </a:p>
      </dgm:t>
    </dgm:pt>
    <dgm:pt modelId="{A0E91400-C0B9-44A0-8842-FDEEABE612CD}" type="sibTrans" cxnId="{71868A5D-C8AC-472C-BFD0-B6F60F4B3811}">
      <dgm:prSet/>
      <dgm:spPr/>
      <dgm:t>
        <a:bodyPr/>
        <a:lstStyle/>
        <a:p>
          <a:endParaRPr lang="en-US"/>
        </a:p>
      </dgm:t>
    </dgm:pt>
    <dgm:pt modelId="{44C54135-621C-495E-A5CC-74F16D2F5C3A}">
      <dgm:prSet phldrT="[Text]"/>
      <dgm:spPr/>
      <dgm:t>
        <a:bodyPr/>
        <a:lstStyle/>
        <a:p>
          <a:r>
            <a:rPr lang="en-US"/>
            <a:t>production manager </a:t>
          </a:r>
        </a:p>
      </dgm:t>
    </dgm:pt>
    <dgm:pt modelId="{EBBBCFAC-3343-485C-93EC-CE9BF4B7D824}" type="parTrans" cxnId="{3A5707B9-98F8-4F18-AED3-EDC18AE80CE4}">
      <dgm:prSet/>
      <dgm:spPr/>
      <dgm:t>
        <a:bodyPr/>
        <a:lstStyle/>
        <a:p>
          <a:endParaRPr lang="en-US"/>
        </a:p>
      </dgm:t>
    </dgm:pt>
    <dgm:pt modelId="{47597C86-9CBB-44BC-A524-304C6AEC5C0F}" type="sibTrans" cxnId="{3A5707B9-98F8-4F18-AED3-EDC18AE80CE4}">
      <dgm:prSet/>
      <dgm:spPr/>
      <dgm:t>
        <a:bodyPr/>
        <a:lstStyle/>
        <a:p>
          <a:endParaRPr lang="en-US"/>
        </a:p>
      </dgm:t>
    </dgm:pt>
    <dgm:pt modelId="{532D392D-651E-4213-B49D-24A206093E5E}">
      <dgm:prSet phldrT="[Text]"/>
      <dgm:spPr/>
      <dgm:t>
        <a:bodyPr/>
        <a:lstStyle/>
        <a:p>
          <a:r>
            <a:rPr lang="en-US"/>
            <a:t>financial staff  </a:t>
          </a:r>
        </a:p>
      </dgm:t>
    </dgm:pt>
    <dgm:pt modelId="{19E51A1D-FAE3-4A11-BCBA-13ADFFFDA821}" type="parTrans" cxnId="{DAEB9966-B881-4BEF-8123-34A22834C187}">
      <dgm:prSet/>
      <dgm:spPr/>
      <dgm:t>
        <a:bodyPr/>
        <a:lstStyle/>
        <a:p>
          <a:endParaRPr lang="en-US"/>
        </a:p>
      </dgm:t>
    </dgm:pt>
    <dgm:pt modelId="{318F077C-4B8D-48CA-9A17-47EF75635BC9}" type="sibTrans" cxnId="{DAEB9966-B881-4BEF-8123-34A22834C187}">
      <dgm:prSet/>
      <dgm:spPr/>
      <dgm:t>
        <a:bodyPr/>
        <a:lstStyle/>
        <a:p>
          <a:endParaRPr lang="en-US"/>
        </a:p>
      </dgm:t>
    </dgm:pt>
    <dgm:pt modelId="{BF21D4C2-21D8-4080-A7D9-3D124186033F}">
      <dgm:prSet phldrT="[Text]"/>
      <dgm:spPr/>
      <dgm:t>
        <a:bodyPr/>
        <a:lstStyle/>
        <a:p>
          <a:r>
            <a:rPr lang="en-US"/>
            <a:t>sales satff </a:t>
          </a:r>
        </a:p>
      </dgm:t>
    </dgm:pt>
    <dgm:pt modelId="{FF811AF3-F1DE-476D-84D4-45C316B7B03C}" type="parTrans" cxnId="{A789FD0C-1643-4FDA-8A90-BE50D1651C9C}">
      <dgm:prSet/>
      <dgm:spPr/>
      <dgm:t>
        <a:bodyPr/>
        <a:lstStyle/>
        <a:p>
          <a:endParaRPr lang="en-US"/>
        </a:p>
      </dgm:t>
    </dgm:pt>
    <dgm:pt modelId="{DDED00B3-811E-43E6-927F-5B6A4421E112}" type="sibTrans" cxnId="{A789FD0C-1643-4FDA-8A90-BE50D1651C9C}">
      <dgm:prSet/>
      <dgm:spPr/>
      <dgm:t>
        <a:bodyPr/>
        <a:lstStyle/>
        <a:p>
          <a:endParaRPr lang="en-US"/>
        </a:p>
      </dgm:t>
    </dgm:pt>
    <dgm:pt modelId="{FE257807-19F7-431C-8F83-427031503913}">
      <dgm:prSet phldrT="[Text]"/>
      <dgm:spPr/>
      <dgm:t>
        <a:bodyPr/>
        <a:lstStyle/>
        <a:p>
          <a:r>
            <a:rPr lang="en-US"/>
            <a:t>procurement manager</a:t>
          </a:r>
        </a:p>
      </dgm:t>
    </dgm:pt>
    <dgm:pt modelId="{0BCF70E5-E75D-43CF-91F9-8CE4FC170277}" type="parTrans" cxnId="{5D3A1A9C-1FB8-48BD-AC1C-B5BE36F891CB}">
      <dgm:prSet/>
      <dgm:spPr/>
      <dgm:t>
        <a:bodyPr/>
        <a:lstStyle/>
        <a:p>
          <a:endParaRPr lang="en-US"/>
        </a:p>
      </dgm:t>
    </dgm:pt>
    <dgm:pt modelId="{591CDB1A-B885-4CE0-8275-E937047167EC}" type="sibTrans" cxnId="{5D3A1A9C-1FB8-48BD-AC1C-B5BE36F891CB}">
      <dgm:prSet/>
      <dgm:spPr/>
      <dgm:t>
        <a:bodyPr/>
        <a:lstStyle/>
        <a:p>
          <a:endParaRPr lang="en-US"/>
        </a:p>
      </dgm:t>
    </dgm:pt>
    <dgm:pt modelId="{351FAF99-648F-4D88-9724-425ABADE5C63}">
      <dgm:prSet phldrT="[Text]"/>
      <dgm:spPr/>
      <dgm:t>
        <a:bodyPr/>
        <a:lstStyle/>
        <a:p>
          <a:r>
            <a:rPr lang="en-US"/>
            <a:t>research and development staff</a:t>
          </a:r>
        </a:p>
      </dgm:t>
    </dgm:pt>
    <dgm:pt modelId="{2F27088B-4C35-4D0E-AADB-EFA55EA8C05B}" type="parTrans" cxnId="{15757534-13E4-417A-BC14-6EDA4682DE57}">
      <dgm:prSet/>
      <dgm:spPr/>
      <dgm:t>
        <a:bodyPr/>
        <a:lstStyle/>
        <a:p>
          <a:endParaRPr lang="en-US"/>
        </a:p>
      </dgm:t>
    </dgm:pt>
    <dgm:pt modelId="{BD1DF5D5-E91E-45D2-AD2F-320842AE3B60}" type="sibTrans" cxnId="{15757534-13E4-417A-BC14-6EDA4682DE57}">
      <dgm:prSet/>
      <dgm:spPr/>
      <dgm:t>
        <a:bodyPr/>
        <a:lstStyle/>
        <a:p>
          <a:endParaRPr lang="en-US"/>
        </a:p>
      </dgm:t>
    </dgm:pt>
    <dgm:pt modelId="{61702D53-749C-45B9-BE1B-992E889493FB}" type="pres">
      <dgm:prSet presAssocID="{C2442201-7F93-4E0C-B420-1CFC4F43F42B}" presName="hierChild1" presStyleCnt="0">
        <dgm:presLayoutVars>
          <dgm:chPref val="1"/>
          <dgm:dir/>
          <dgm:animOne val="branch"/>
          <dgm:animLvl val="lvl"/>
          <dgm:resizeHandles/>
        </dgm:presLayoutVars>
      </dgm:prSet>
      <dgm:spPr/>
      <dgm:t>
        <a:bodyPr/>
        <a:lstStyle/>
        <a:p>
          <a:endParaRPr lang="en-US"/>
        </a:p>
      </dgm:t>
    </dgm:pt>
    <dgm:pt modelId="{33264CE3-5AF4-4F03-B654-CE3963F42EF8}" type="pres">
      <dgm:prSet presAssocID="{DDE9ED8E-4C05-4907-AC73-7623EC6E7521}" presName="hierRoot1" presStyleCnt="0"/>
      <dgm:spPr/>
    </dgm:pt>
    <dgm:pt modelId="{FAB0E05F-9D38-42D7-9074-0D843B546E2C}" type="pres">
      <dgm:prSet presAssocID="{DDE9ED8E-4C05-4907-AC73-7623EC6E7521}" presName="composite" presStyleCnt="0"/>
      <dgm:spPr/>
    </dgm:pt>
    <dgm:pt modelId="{BC0BD6A4-99F8-4BC8-86B4-B7E8E764D118}" type="pres">
      <dgm:prSet presAssocID="{DDE9ED8E-4C05-4907-AC73-7623EC6E7521}" presName="background" presStyleLbl="node0" presStyleIdx="0" presStyleCnt="1"/>
      <dgm:spPr/>
    </dgm:pt>
    <dgm:pt modelId="{16A82938-3082-40ED-AC21-ECBE606A9BD0}" type="pres">
      <dgm:prSet presAssocID="{DDE9ED8E-4C05-4907-AC73-7623EC6E7521}" presName="text" presStyleLbl="fgAcc0" presStyleIdx="0" presStyleCnt="1">
        <dgm:presLayoutVars>
          <dgm:chPref val="3"/>
        </dgm:presLayoutVars>
      </dgm:prSet>
      <dgm:spPr/>
      <dgm:t>
        <a:bodyPr/>
        <a:lstStyle/>
        <a:p>
          <a:endParaRPr lang="en-US"/>
        </a:p>
      </dgm:t>
    </dgm:pt>
    <dgm:pt modelId="{281497AE-B3B6-42D5-B2F0-3D900D7F303F}" type="pres">
      <dgm:prSet presAssocID="{DDE9ED8E-4C05-4907-AC73-7623EC6E7521}" presName="hierChild2" presStyleCnt="0"/>
      <dgm:spPr/>
    </dgm:pt>
    <dgm:pt modelId="{C1BB2841-A424-4F2D-82A4-4034F4A969CC}" type="pres">
      <dgm:prSet presAssocID="{EBBBCFAC-3343-485C-93EC-CE9BF4B7D824}" presName="Name10" presStyleLbl="parChTrans1D2" presStyleIdx="0" presStyleCnt="2"/>
      <dgm:spPr/>
      <dgm:t>
        <a:bodyPr/>
        <a:lstStyle/>
        <a:p>
          <a:endParaRPr lang="en-US"/>
        </a:p>
      </dgm:t>
    </dgm:pt>
    <dgm:pt modelId="{E3609B2A-6113-4E54-968F-288C4F309266}" type="pres">
      <dgm:prSet presAssocID="{44C54135-621C-495E-A5CC-74F16D2F5C3A}" presName="hierRoot2" presStyleCnt="0"/>
      <dgm:spPr/>
    </dgm:pt>
    <dgm:pt modelId="{99AA031C-6F0F-48F9-B5A0-655923149638}" type="pres">
      <dgm:prSet presAssocID="{44C54135-621C-495E-A5CC-74F16D2F5C3A}" presName="composite2" presStyleCnt="0"/>
      <dgm:spPr/>
    </dgm:pt>
    <dgm:pt modelId="{C3F547D3-924A-4721-8C3B-2A465CB8DEDF}" type="pres">
      <dgm:prSet presAssocID="{44C54135-621C-495E-A5CC-74F16D2F5C3A}" presName="background2" presStyleLbl="node2" presStyleIdx="0" presStyleCnt="2"/>
      <dgm:spPr/>
    </dgm:pt>
    <dgm:pt modelId="{E73E3B0B-716A-47C4-AF61-1A2875330702}" type="pres">
      <dgm:prSet presAssocID="{44C54135-621C-495E-A5CC-74F16D2F5C3A}" presName="text2" presStyleLbl="fgAcc2" presStyleIdx="0" presStyleCnt="2">
        <dgm:presLayoutVars>
          <dgm:chPref val="3"/>
        </dgm:presLayoutVars>
      </dgm:prSet>
      <dgm:spPr/>
      <dgm:t>
        <a:bodyPr/>
        <a:lstStyle/>
        <a:p>
          <a:endParaRPr lang="en-US"/>
        </a:p>
      </dgm:t>
    </dgm:pt>
    <dgm:pt modelId="{02B0F5CC-ADF6-49E5-87B0-E84EF546E604}" type="pres">
      <dgm:prSet presAssocID="{44C54135-621C-495E-A5CC-74F16D2F5C3A}" presName="hierChild3" presStyleCnt="0"/>
      <dgm:spPr/>
    </dgm:pt>
    <dgm:pt modelId="{FECA8553-548A-4B6A-B839-593E606766C8}" type="pres">
      <dgm:prSet presAssocID="{19E51A1D-FAE3-4A11-BCBA-13ADFFFDA821}" presName="Name17" presStyleLbl="parChTrans1D3" presStyleIdx="0" presStyleCnt="3"/>
      <dgm:spPr/>
      <dgm:t>
        <a:bodyPr/>
        <a:lstStyle/>
        <a:p>
          <a:endParaRPr lang="en-US"/>
        </a:p>
      </dgm:t>
    </dgm:pt>
    <dgm:pt modelId="{1F557E45-1A17-4801-AC4D-F0C3CB96DFFE}" type="pres">
      <dgm:prSet presAssocID="{532D392D-651E-4213-B49D-24A206093E5E}" presName="hierRoot3" presStyleCnt="0"/>
      <dgm:spPr/>
    </dgm:pt>
    <dgm:pt modelId="{3AEE64B9-9F13-4AA3-B487-C9BCF11D8A55}" type="pres">
      <dgm:prSet presAssocID="{532D392D-651E-4213-B49D-24A206093E5E}" presName="composite3" presStyleCnt="0"/>
      <dgm:spPr/>
    </dgm:pt>
    <dgm:pt modelId="{E86A8674-49DA-4B9E-9FAA-3A28043B5AB4}" type="pres">
      <dgm:prSet presAssocID="{532D392D-651E-4213-B49D-24A206093E5E}" presName="background3" presStyleLbl="node3" presStyleIdx="0" presStyleCnt="3"/>
      <dgm:spPr/>
    </dgm:pt>
    <dgm:pt modelId="{16964273-21C0-4744-BE16-4586A69252BB}" type="pres">
      <dgm:prSet presAssocID="{532D392D-651E-4213-B49D-24A206093E5E}" presName="text3" presStyleLbl="fgAcc3" presStyleIdx="0" presStyleCnt="3">
        <dgm:presLayoutVars>
          <dgm:chPref val="3"/>
        </dgm:presLayoutVars>
      </dgm:prSet>
      <dgm:spPr/>
      <dgm:t>
        <a:bodyPr/>
        <a:lstStyle/>
        <a:p>
          <a:endParaRPr lang="en-US"/>
        </a:p>
      </dgm:t>
    </dgm:pt>
    <dgm:pt modelId="{17D02E55-A15B-4D41-8C15-695E81CE14DD}" type="pres">
      <dgm:prSet presAssocID="{532D392D-651E-4213-B49D-24A206093E5E}" presName="hierChild4" presStyleCnt="0"/>
      <dgm:spPr/>
    </dgm:pt>
    <dgm:pt modelId="{F2D4A1C0-F176-452D-B8BF-36FB644CA02E}" type="pres">
      <dgm:prSet presAssocID="{FF811AF3-F1DE-476D-84D4-45C316B7B03C}" presName="Name17" presStyleLbl="parChTrans1D3" presStyleIdx="1" presStyleCnt="3"/>
      <dgm:spPr/>
      <dgm:t>
        <a:bodyPr/>
        <a:lstStyle/>
        <a:p>
          <a:endParaRPr lang="en-US"/>
        </a:p>
      </dgm:t>
    </dgm:pt>
    <dgm:pt modelId="{4827AC90-B480-4314-9390-ABC1BF203989}" type="pres">
      <dgm:prSet presAssocID="{BF21D4C2-21D8-4080-A7D9-3D124186033F}" presName="hierRoot3" presStyleCnt="0"/>
      <dgm:spPr/>
    </dgm:pt>
    <dgm:pt modelId="{5A6AA173-9968-4CDD-949E-2D75A067EFD4}" type="pres">
      <dgm:prSet presAssocID="{BF21D4C2-21D8-4080-A7D9-3D124186033F}" presName="composite3" presStyleCnt="0"/>
      <dgm:spPr/>
    </dgm:pt>
    <dgm:pt modelId="{2F600C14-B06F-4DF3-9774-0BD62CE3EBD3}" type="pres">
      <dgm:prSet presAssocID="{BF21D4C2-21D8-4080-A7D9-3D124186033F}" presName="background3" presStyleLbl="node3" presStyleIdx="1" presStyleCnt="3"/>
      <dgm:spPr/>
    </dgm:pt>
    <dgm:pt modelId="{A04793AF-7C84-43F5-820E-9C59AC52F9D9}" type="pres">
      <dgm:prSet presAssocID="{BF21D4C2-21D8-4080-A7D9-3D124186033F}" presName="text3" presStyleLbl="fgAcc3" presStyleIdx="1" presStyleCnt="3">
        <dgm:presLayoutVars>
          <dgm:chPref val="3"/>
        </dgm:presLayoutVars>
      </dgm:prSet>
      <dgm:spPr/>
      <dgm:t>
        <a:bodyPr/>
        <a:lstStyle/>
        <a:p>
          <a:endParaRPr lang="en-US"/>
        </a:p>
      </dgm:t>
    </dgm:pt>
    <dgm:pt modelId="{67908C40-B5BD-4FBC-8E94-436874F6C397}" type="pres">
      <dgm:prSet presAssocID="{BF21D4C2-21D8-4080-A7D9-3D124186033F}" presName="hierChild4" presStyleCnt="0"/>
      <dgm:spPr/>
    </dgm:pt>
    <dgm:pt modelId="{7422B918-991C-446B-A4B1-265BDA882DC6}" type="pres">
      <dgm:prSet presAssocID="{0BCF70E5-E75D-43CF-91F9-8CE4FC170277}" presName="Name10" presStyleLbl="parChTrans1D2" presStyleIdx="1" presStyleCnt="2"/>
      <dgm:spPr/>
      <dgm:t>
        <a:bodyPr/>
        <a:lstStyle/>
        <a:p>
          <a:endParaRPr lang="en-US"/>
        </a:p>
      </dgm:t>
    </dgm:pt>
    <dgm:pt modelId="{653CB9B0-C031-4445-AB75-649B17743E69}" type="pres">
      <dgm:prSet presAssocID="{FE257807-19F7-431C-8F83-427031503913}" presName="hierRoot2" presStyleCnt="0"/>
      <dgm:spPr/>
    </dgm:pt>
    <dgm:pt modelId="{E42BCC55-9B29-4E13-96CC-9F169634242B}" type="pres">
      <dgm:prSet presAssocID="{FE257807-19F7-431C-8F83-427031503913}" presName="composite2" presStyleCnt="0"/>
      <dgm:spPr/>
    </dgm:pt>
    <dgm:pt modelId="{AE5167EB-9236-4466-A2D9-3588EE1DC2ED}" type="pres">
      <dgm:prSet presAssocID="{FE257807-19F7-431C-8F83-427031503913}" presName="background2" presStyleLbl="node2" presStyleIdx="1" presStyleCnt="2"/>
      <dgm:spPr/>
    </dgm:pt>
    <dgm:pt modelId="{FDDD4121-5DA4-4BA1-AC8C-C676FDDF7AED}" type="pres">
      <dgm:prSet presAssocID="{FE257807-19F7-431C-8F83-427031503913}" presName="text2" presStyleLbl="fgAcc2" presStyleIdx="1" presStyleCnt="2">
        <dgm:presLayoutVars>
          <dgm:chPref val="3"/>
        </dgm:presLayoutVars>
      </dgm:prSet>
      <dgm:spPr/>
      <dgm:t>
        <a:bodyPr/>
        <a:lstStyle/>
        <a:p>
          <a:endParaRPr lang="en-US"/>
        </a:p>
      </dgm:t>
    </dgm:pt>
    <dgm:pt modelId="{EDAF3594-329F-4ED8-A153-00BAF8FF1C8E}" type="pres">
      <dgm:prSet presAssocID="{FE257807-19F7-431C-8F83-427031503913}" presName="hierChild3" presStyleCnt="0"/>
      <dgm:spPr/>
    </dgm:pt>
    <dgm:pt modelId="{6AD798FC-01F4-48FA-B61B-B44CDC5FB7EC}" type="pres">
      <dgm:prSet presAssocID="{2F27088B-4C35-4D0E-AADB-EFA55EA8C05B}" presName="Name17" presStyleLbl="parChTrans1D3" presStyleIdx="2" presStyleCnt="3"/>
      <dgm:spPr/>
      <dgm:t>
        <a:bodyPr/>
        <a:lstStyle/>
        <a:p>
          <a:endParaRPr lang="en-US"/>
        </a:p>
      </dgm:t>
    </dgm:pt>
    <dgm:pt modelId="{F37BF750-41F2-46EF-B4CA-1237CFD67031}" type="pres">
      <dgm:prSet presAssocID="{351FAF99-648F-4D88-9724-425ABADE5C63}" presName="hierRoot3" presStyleCnt="0"/>
      <dgm:spPr/>
    </dgm:pt>
    <dgm:pt modelId="{0E6B598A-D205-4E7B-8D27-596D3A27CB9A}" type="pres">
      <dgm:prSet presAssocID="{351FAF99-648F-4D88-9724-425ABADE5C63}" presName="composite3" presStyleCnt="0"/>
      <dgm:spPr/>
    </dgm:pt>
    <dgm:pt modelId="{2508B47B-E9CF-4781-87E1-C99F3A52BFE2}" type="pres">
      <dgm:prSet presAssocID="{351FAF99-648F-4D88-9724-425ABADE5C63}" presName="background3" presStyleLbl="node3" presStyleIdx="2" presStyleCnt="3"/>
      <dgm:spPr/>
    </dgm:pt>
    <dgm:pt modelId="{DF62B82C-B11C-4EDE-A865-08A4825E52C7}" type="pres">
      <dgm:prSet presAssocID="{351FAF99-648F-4D88-9724-425ABADE5C63}" presName="text3" presStyleLbl="fgAcc3" presStyleIdx="2" presStyleCnt="3">
        <dgm:presLayoutVars>
          <dgm:chPref val="3"/>
        </dgm:presLayoutVars>
      </dgm:prSet>
      <dgm:spPr/>
      <dgm:t>
        <a:bodyPr/>
        <a:lstStyle/>
        <a:p>
          <a:endParaRPr lang="en-US"/>
        </a:p>
      </dgm:t>
    </dgm:pt>
    <dgm:pt modelId="{3FDAF037-32EC-40B8-909D-7A58C552685E}" type="pres">
      <dgm:prSet presAssocID="{351FAF99-648F-4D88-9724-425ABADE5C63}" presName="hierChild4" presStyleCnt="0"/>
      <dgm:spPr/>
    </dgm:pt>
  </dgm:ptLst>
  <dgm:cxnLst>
    <dgm:cxn modelId="{DDBA1D4A-E6CD-4A7C-9402-2EAA5EFA989A}" type="presOf" srcId="{C2442201-7F93-4E0C-B420-1CFC4F43F42B}" destId="{61702D53-749C-45B9-BE1B-992E889493FB}" srcOrd="0" destOrd="0" presId="urn:microsoft.com/office/officeart/2005/8/layout/hierarchy1#1"/>
    <dgm:cxn modelId="{75B48327-6578-4548-86E8-C3EAAC0FE0B3}" type="presOf" srcId="{44C54135-621C-495E-A5CC-74F16D2F5C3A}" destId="{E73E3B0B-716A-47C4-AF61-1A2875330702}" srcOrd="0" destOrd="0" presId="urn:microsoft.com/office/officeart/2005/8/layout/hierarchy1#1"/>
    <dgm:cxn modelId="{DAEB9966-B881-4BEF-8123-34A22834C187}" srcId="{44C54135-621C-495E-A5CC-74F16D2F5C3A}" destId="{532D392D-651E-4213-B49D-24A206093E5E}" srcOrd="0" destOrd="0" parTransId="{19E51A1D-FAE3-4A11-BCBA-13ADFFFDA821}" sibTransId="{318F077C-4B8D-48CA-9A17-47EF75635BC9}"/>
    <dgm:cxn modelId="{83777209-A3EB-4201-81A7-5B3AA0CFFD0F}" type="presOf" srcId="{BF21D4C2-21D8-4080-A7D9-3D124186033F}" destId="{A04793AF-7C84-43F5-820E-9C59AC52F9D9}" srcOrd="0" destOrd="0" presId="urn:microsoft.com/office/officeart/2005/8/layout/hierarchy1#1"/>
    <dgm:cxn modelId="{31789EFA-3513-43B4-90A2-58DFD2464B7B}" type="presOf" srcId="{0BCF70E5-E75D-43CF-91F9-8CE4FC170277}" destId="{7422B918-991C-446B-A4B1-265BDA882DC6}" srcOrd="0" destOrd="0" presId="urn:microsoft.com/office/officeart/2005/8/layout/hierarchy1#1"/>
    <dgm:cxn modelId="{EBF3FB4C-9D68-4F16-A4CD-050BBD6CAAF8}" type="presOf" srcId="{DDE9ED8E-4C05-4907-AC73-7623EC6E7521}" destId="{16A82938-3082-40ED-AC21-ECBE606A9BD0}" srcOrd="0" destOrd="0" presId="urn:microsoft.com/office/officeart/2005/8/layout/hierarchy1#1"/>
    <dgm:cxn modelId="{D0DC39BB-54D7-4699-8FB2-6166F61B22AA}" type="presOf" srcId="{FF811AF3-F1DE-476D-84D4-45C316B7B03C}" destId="{F2D4A1C0-F176-452D-B8BF-36FB644CA02E}" srcOrd="0" destOrd="0" presId="urn:microsoft.com/office/officeart/2005/8/layout/hierarchy1#1"/>
    <dgm:cxn modelId="{5D3A1A9C-1FB8-48BD-AC1C-B5BE36F891CB}" srcId="{DDE9ED8E-4C05-4907-AC73-7623EC6E7521}" destId="{FE257807-19F7-431C-8F83-427031503913}" srcOrd="1" destOrd="0" parTransId="{0BCF70E5-E75D-43CF-91F9-8CE4FC170277}" sibTransId="{591CDB1A-B885-4CE0-8275-E937047167EC}"/>
    <dgm:cxn modelId="{CF6DAE5C-B0AB-41D0-8FA9-275762A8F2B1}" type="presOf" srcId="{EBBBCFAC-3343-485C-93EC-CE9BF4B7D824}" destId="{C1BB2841-A424-4F2D-82A4-4034F4A969CC}" srcOrd="0" destOrd="0" presId="urn:microsoft.com/office/officeart/2005/8/layout/hierarchy1#1"/>
    <dgm:cxn modelId="{CC1B6DBF-7A95-40A0-B231-D8E745E16382}" type="presOf" srcId="{532D392D-651E-4213-B49D-24A206093E5E}" destId="{16964273-21C0-4744-BE16-4586A69252BB}" srcOrd="0" destOrd="0" presId="urn:microsoft.com/office/officeart/2005/8/layout/hierarchy1#1"/>
    <dgm:cxn modelId="{CFB23F7E-EDD0-4D7C-8C6D-266ADD14DE25}" type="presOf" srcId="{19E51A1D-FAE3-4A11-BCBA-13ADFFFDA821}" destId="{FECA8553-548A-4B6A-B839-593E606766C8}" srcOrd="0" destOrd="0" presId="urn:microsoft.com/office/officeart/2005/8/layout/hierarchy1#1"/>
    <dgm:cxn modelId="{A789FD0C-1643-4FDA-8A90-BE50D1651C9C}" srcId="{44C54135-621C-495E-A5CC-74F16D2F5C3A}" destId="{BF21D4C2-21D8-4080-A7D9-3D124186033F}" srcOrd="1" destOrd="0" parTransId="{FF811AF3-F1DE-476D-84D4-45C316B7B03C}" sibTransId="{DDED00B3-811E-43E6-927F-5B6A4421E112}"/>
    <dgm:cxn modelId="{37C5D3B8-5084-401A-9A91-6C1D46B83A79}" type="presOf" srcId="{FE257807-19F7-431C-8F83-427031503913}" destId="{FDDD4121-5DA4-4BA1-AC8C-C676FDDF7AED}" srcOrd="0" destOrd="0" presId="urn:microsoft.com/office/officeart/2005/8/layout/hierarchy1#1"/>
    <dgm:cxn modelId="{15757534-13E4-417A-BC14-6EDA4682DE57}" srcId="{FE257807-19F7-431C-8F83-427031503913}" destId="{351FAF99-648F-4D88-9724-425ABADE5C63}" srcOrd="0" destOrd="0" parTransId="{2F27088B-4C35-4D0E-AADB-EFA55EA8C05B}" sibTransId="{BD1DF5D5-E91E-45D2-AD2F-320842AE3B60}"/>
    <dgm:cxn modelId="{17A846AD-8124-41F5-8C68-655FF37EBC0C}" type="presOf" srcId="{351FAF99-648F-4D88-9724-425ABADE5C63}" destId="{DF62B82C-B11C-4EDE-A865-08A4825E52C7}" srcOrd="0" destOrd="0" presId="urn:microsoft.com/office/officeart/2005/8/layout/hierarchy1#1"/>
    <dgm:cxn modelId="{F552B3C0-06CC-4B46-93E3-13E284BB3BEA}" type="presOf" srcId="{2F27088B-4C35-4D0E-AADB-EFA55EA8C05B}" destId="{6AD798FC-01F4-48FA-B61B-B44CDC5FB7EC}" srcOrd="0" destOrd="0" presId="urn:microsoft.com/office/officeart/2005/8/layout/hierarchy1#1"/>
    <dgm:cxn modelId="{71868A5D-C8AC-472C-BFD0-B6F60F4B3811}" srcId="{C2442201-7F93-4E0C-B420-1CFC4F43F42B}" destId="{DDE9ED8E-4C05-4907-AC73-7623EC6E7521}" srcOrd="0" destOrd="0" parTransId="{D3AF75A4-4364-4D0D-BC1E-C788EBE9938F}" sibTransId="{A0E91400-C0B9-44A0-8842-FDEEABE612CD}"/>
    <dgm:cxn modelId="{3A5707B9-98F8-4F18-AED3-EDC18AE80CE4}" srcId="{DDE9ED8E-4C05-4907-AC73-7623EC6E7521}" destId="{44C54135-621C-495E-A5CC-74F16D2F5C3A}" srcOrd="0" destOrd="0" parTransId="{EBBBCFAC-3343-485C-93EC-CE9BF4B7D824}" sibTransId="{47597C86-9CBB-44BC-A524-304C6AEC5C0F}"/>
    <dgm:cxn modelId="{76988941-0DD5-4FB5-A2C2-86EB91AA794B}" type="presParOf" srcId="{61702D53-749C-45B9-BE1B-992E889493FB}" destId="{33264CE3-5AF4-4F03-B654-CE3963F42EF8}" srcOrd="0" destOrd="0" presId="urn:microsoft.com/office/officeart/2005/8/layout/hierarchy1#1"/>
    <dgm:cxn modelId="{61F4139B-992A-4A6C-974D-89E17AD51761}" type="presParOf" srcId="{33264CE3-5AF4-4F03-B654-CE3963F42EF8}" destId="{FAB0E05F-9D38-42D7-9074-0D843B546E2C}" srcOrd="0" destOrd="0" presId="urn:microsoft.com/office/officeart/2005/8/layout/hierarchy1#1"/>
    <dgm:cxn modelId="{27E7677A-5A6E-4890-AA2A-0933A0A3D149}" type="presParOf" srcId="{FAB0E05F-9D38-42D7-9074-0D843B546E2C}" destId="{BC0BD6A4-99F8-4BC8-86B4-B7E8E764D118}" srcOrd="0" destOrd="0" presId="urn:microsoft.com/office/officeart/2005/8/layout/hierarchy1#1"/>
    <dgm:cxn modelId="{CE0CCF03-DA29-4613-89E5-FB7FA8D05E95}" type="presParOf" srcId="{FAB0E05F-9D38-42D7-9074-0D843B546E2C}" destId="{16A82938-3082-40ED-AC21-ECBE606A9BD0}" srcOrd="1" destOrd="0" presId="urn:microsoft.com/office/officeart/2005/8/layout/hierarchy1#1"/>
    <dgm:cxn modelId="{005227DE-8CFB-43A6-A85C-ABCEED046796}" type="presParOf" srcId="{33264CE3-5AF4-4F03-B654-CE3963F42EF8}" destId="{281497AE-B3B6-42D5-B2F0-3D900D7F303F}" srcOrd="1" destOrd="0" presId="urn:microsoft.com/office/officeart/2005/8/layout/hierarchy1#1"/>
    <dgm:cxn modelId="{DA581512-C002-4C25-B853-F5A4CBBAD9CD}" type="presParOf" srcId="{281497AE-B3B6-42D5-B2F0-3D900D7F303F}" destId="{C1BB2841-A424-4F2D-82A4-4034F4A969CC}" srcOrd="0" destOrd="0" presId="urn:microsoft.com/office/officeart/2005/8/layout/hierarchy1#1"/>
    <dgm:cxn modelId="{A675430D-75F8-456E-B4B0-A69009F2F2E3}" type="presParOf" srcId="{281497AE-B3B6-42D5-B2F0-3D900D7F303F}" destId="{E3609B2A-6113-4E54-968F-288C4F309266}" srcOrd="1" destOrd="0" presId="urn:microsoft.com/office/officeart/2005/8/layout/hierarchy1#1"/>
    <dgm:cxn modelId="{00137042-BE52-4B80-976E-64F753791C54}" type="presParOf" srcId="{E3609B2A-6113-4E54-968F-288C4F309266}" destId="{99AA031C-6F0F-48F9-B5A0-655923149638}" srcOrd="0" destOrd="0" presId="urn:microsoft.com/office/officeart/2005/8/layout/hierarchy1#1"/>
    <dgm:cxn modelId="{31CF0E82-B69C-4BB7-9EF3-B3A6B2EC9257}" type="presParOf" srcId="{99AA031C-6F0F-48F9-B5A0-655923149638}" destId="{C3F547D3-924A-4721-8C3B-2A465CB8DEDF}" srcOrd="0" destOrd="0" presId="urn:microsoft.com/office/officeart/2005/8/layout/hierarchy1#1"/>
    <dgm:cxn modelId="{44E9C437-DF89-4D4D-A7DC-025BD7FC7308}" type="presParOf" srcId="{99AA031C-6F0F-48F9-B5A0-655923149638}" destId="{E73E3B0B-716A-47C4-AF61-1A2875330702}" srcOrd="1" destOrd="0" presId="urn:microsoft.com/office/officeart/2005/8/layout/hierarchy1#1"/>
    <dgm:cxn modelId="{950510F8-7880-47C0-B257-9D904FF485BA}" type="presParOf" srcId="{E3609B2A-6113-4E54-968F-288C4F309266}" destId="{02B0F5CC-ADF6-49E5-87B0-E84EF546E604}" srcOrd="1" destOrd="0" presId="urn:microsoft.com/office/officeart/2005/8/layout/hierarchy1#1"/>
    <dgm:cxn modelId="{974BBC93-E297-4B5B-96BC-B57E77EAA7E5}" type="presParOf" srcId="{02B0F5CC-ADF6-49E5-87B0-E84EF546E604}" destId="{FECA8553-548A-4B6A-B839-593E606766C8}" srcOrd="0" destOrd="0" presId="urn:microsoft.com/office/officeart/2005/8/layout/hierarchy1#1"/>
    <dgm:cxn modelId="{EAF275FC-9AB9-4F01-A42F-561A99E864CC}" type="presParOf" srcId="{02B0F5CC-ADF6-49E5-87B0-E84EF546E604}" destId="{1F557E45-1A17-4801-AC4D-F0C3CB96DFFE}" srcOrd="1" destOrd="0" presId="urn:microsoft.com/office/officeart/2005/8/layout/hierarchy1#1"/>
    <dgm:cxn modelId="{5BECCC80-43DC-4837-92B7-32CE12D41BA4}" type="presParOf" srcId="{1F557E45-1A17-4801-AC4D-F0C3CB96DFFE}" destId="{3AEE64B9-9F13-4AA3-B487-C9BCF11D8A55}" srcOrd="0" destOrd="0" presId="urn:microsoft.com/office/officeart/2005/8/layout/hierarchy1#1"/>
    <dgm:cxn modelId="{41ACBF30-69BA-495A-960E-27D251BE7903}" type="presParOf" srcId="{3AEE64B9-9F13-4AA3-B487-C9BCF11D8A55}" destId="{E86A8674-49DA-4B9E-9FAA-3A28043B5AB4}" srcOrd="0" destOrd="0" presId="urn:microsoft.com/office/officeart/2005/8/layout/hierarchy1#1"/>
    <dgm:cxn modelId="{D5C73ED4-E82B-4FBC-9616-4F02B0B8EBD3}" type="presParOf" srcId="{3AEE64B9-9F13-4AA3-B487-C9BCF11D8A55}" destId="{16964273-21C0-4744-BE16-4586A69252BB}" srcOrd="1" destOrd="0" presId="urn:microsoft.com/office/officeart/2005/8/layout/hierarchy1#1"/>
    <dgm:cxn modelId="{3BB69752-22C7-490E-AD27-2D4121EFEEEB}" type="presParOf" srcId="{1F557E45-1A17-4801-AC4D-F0C3CB96DFFE}" destId="{17D02E55-A15B-4D41-8C15-695E81CE14DD}" srcOrd="1" destOrd="0" presId="urn:microsoft.com/office/officeart/2005/8/layout/hierarchy1#1"/>
    <dgm:cxn modelId="{22652601-738D-484F-A8AA-F3AA9495F711}" type="presParOf" srcId="{02B0F5CC-ADF6-49E5-87B0-E84EF546E604}" destId="{F2D4A1C0-F176-452D-B8BF-36FB644CA02E}" srcOrd="2" destOrd="0" presId="urn:microsoft.com/office/officeart/2005/8/layout/hierarchy1#1"/>
    <dgm:cxn modelId="{4B62002B-284B-4C34-B757-389005DBFDF7}" type="presParOf" srcId="{02B0F5CC-ADF6-49E5-87B0-E84EF546E604}" destId="{4827AC90-B480-4314-9390-ABC1BF203989}" srcOrd="3" destOrd="0" presId="urn:microsoft.com/office/officeart/2005/8/layout/hierarchy1#1"/>
    <dgm:cxn modelId="{A5BD313E-53E4-4B83-8C19-FAF7B1AD6278}" type="presParOf" srcId="{4827AC90-B480-4314-9390-ABC1BF203989}" destId="{5A6AA173-9968-4CDD-949E-2D75A067EFD4}" srcOrd="0" destOrd="0" presId="urn:microsoft.com/office/officeart/2005/8/layout/hierarchy1#1"/>
    <dgm:cxn modelId="{A8876FB1-F00C-41F6-AB8F-BE9A43D30F49}" type="presParOf" srcId="{5A6AA173-9968-4CDD-949E-2D75A067EFD4}" destId="{2F600C14-B06F-4DF3-9774-0BD62CE3EBD3}" srcOrd="0" destOrd="0" presId="urn:microsoft.com/office/officeart/2005/8/layout/hierarchy1#1"/>
    <dgm:cxn modelId="{89A5C728-A7F9-4B37-AD67-16DA7C929958}" type="presParOf" srcId="{5A6AA173-9968-4CDD-949E-2D75A067EFD4}" destId="{A04793AF-7C84-43F5-820E-9C59AC52F9D9}" srcOrd="1" destOrd="0" presId="urn:microsoft.com/office/officeart/2005/8/layout/hierarchy1#1"/>
    <dgm:cxn modelId="{1E0DBD75-2CB2-4C00-B344-2714735C1D22}" type="presParOf" srcId="{4827AC90-B480-4314-9390-ABC1BF203989}" destId="{67908C40-B5BD-4FBC-8E94-436874F6C397}" srcOrd="1" destOrd="0" presId="urn:microsoft.com/office/officeart/2005/8/layout/hierarchy1#1"/>
    <dgm:cxn modelId="{32A58AC6-7FF9-4EBC-84CC-9A7D40660BFD}" type="presParOf" srcId="{281497AE-B3B6-42D5-B2F0-3D900D7F303F}" destId="{7422B918-991C-446B-A4B1-265BDA882DC6}" srcOrd="2" destOrd="0" presId="urn:microsoft.com/office/officeart/2005/8/layout/hierarchy1#1"/>
    <dgm:cxn modelId="{1FAAD435-93EA-4DE8-8CDF-14512C972BF4}" type="presParOf" srcId="{281497AE-B3B6-42D5-B2F0-3D900D7F303F}" destId="{653CB9B0-C031-4445-AB75-649B17743E69}" srcOrd="3" destOrd="0" presId="urn:microsoft.com/office/officeart/2005/8/layout/hierarchy1#1"/>
    <dgm:cxn modelId="{8248E994-D96D-471E-9FDF-37CE1F53B26B}" type="presParOf" srcId="{653CB9B0-C031-4445-AB75-649B17743E69}" destId="{E42BCC55-9B29-4E13-96CC-9F169634242B}" srcOrd="0" destOrd="0" presId="urn:microsoft.com/office/officeart/2005/8/layout/hierarchy1#1"/>
    <dgm:cxn modelId="{6E056B79-379F-4935-9A60-4F0F9F9DB890}" type="presParOf" srcId="{E42BCC55-9B29-4E13-96CC-9F169634242B}" destId="{AE5167EB-9236-4466-A2D9-3588EE1DC2ED}" srcOrd="0" destOrd="0" presId="urn:microsoft.com/office/officeart/2005/8/layout/hierarchy1#1"/>
    <dgm:cxn modelId="{04E0866B-17D6-4049-B0D3-CE5C4BF5A744}" type="presParOf" srcId="{E42BCC55-9B29-4E13-96CC-9F169634242B}" destId="{FDDD4121-5DA4-4BA1-AC8C-C676FDDF7AED}" srcOrd="1" destOrd="0" presId="urn:microsoft.com/office/officeart/2005/8/layout/hierarchy1#1"/>
    <dgm:cxn modelId="{4FE731BE-D127-48EF-A47A-576BA1394D3F}" type="presParOf" srcId="{653CB9B0-C031-4445-AB75-649B17743E69}" destId="{EDAF3594-329F-4ED8-A153-00BAF8FF1C8E}" srcOrd="1" destOrd="0" presId="urn:microsoft.com/office/officeart/2005/8/layout/hierarchy1#1"/>
    <dgm:cxn modelId="{869DA40A-E1DF-4D8E-AD8A-ADA2DD548C4A}" type="presParOf" srcId="{EDAF3594-329F-4ED8-A153-00BAF8FF1C8E}" destId="{6AD798FC-01F4-48FA-B61B-B44CDC5FB7EC}" srcOrd="0" destOrd="0" presId="urn:microsoft.com/office/officeart/2005/8/layout/hierarchy1#1"/>
    <dgm:cxn modelId="{469B12D0-7775-4C2A-8B3E-67955D7E91A8}" type="presParOf" srcId="{EDAF3594-329F-4ED8-A153-00BAF8FF1C8E}" destId="{F37BF750-41F2-46EF-B4CA-1237CFD67031}" srcOrd="1" destOrd="0" presId="urn:microsoft.com/office/officeart/2005/8/layout/hierarchy1#1"/>
    <dgm:cxn modelId="{0CC004FD-FF77-433B-947F-64B5929EC981}" type="presParOf" srcId="{F37BF750-41F2-46EF-B4CA-1237CFD67031}" destId="{0E6B598A-D205-4E7B-8D27-596D3A27CB9A}" srcOrd="0" destOrd="0" presId="urn:microsoft.com/office/officeart/2005/8/layout/hierarchy1#1"/>
    <dgm:cxn modelId="{A23D6F40-2B95-4ED4-ABA6-4705139370F2}" type="presParOf" srcId="{0E6B598A-D205-4E7B-8D27-596D3A27CB9A}" destId="{2508B47B-E9CF-4781-87E1-C99F3A52BFE2}" srcOrd="0" destOrd="0" presId="urn:microsoft.com/office/officeart/2005/8/layout/hierarchy1#1"/>
    <dgm:cxn modelId="{767D8D72-C40B-49C1-B15C-B0CA515932CE}" type="presParOf" srcId="{0E6B598A-D205-4E7B-8D27-596D3A27CB9A}" destId="{DF62B82C-B11C-4EDE-A865-08A4825E52C7}" srcOrd="1" destOrd="0" presId="urn:microsoft.com/office/officeart/2005/8/layout/hierarchy1#1"/>
    <dgm:cxn modelId="{C6B76C38-CF19-4757-87B5-31DA14EF75D5}" type="presParOf" srcId="{F37BF750-41F2-46EF-B4CA-1237CFD67031}" destId="{3FDAF037-32EC-40B8-909D-7A58C552685E}" srcOrd="1" destOrd="0" presId="urn:microsoft.com/office/officeart/2005/8/layout/hierarchy1#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D798FC-01F4-48FA-B61B-B44CDC5FB7EC}">
      <dsp:nvSpPr>
        <dsp:cNvPr id="0" name=""/>
        <dsp:cNvSpPr/>
      </dsp:nvSpPr>
      <dsp:spPr>
        <a:xfrm>
          <a:off x="3549291" y="1668860"/>
          <a:ext cx="91440" cy="310884"/>
        </a:xfrm>
        <a:custGeom>
          <a:avLst/>
          <a:gdLst/>
          <a:ahLst/>
          <a:cxnLst/>
          <a:rect l="0" t="0" r="0" b="0"/>
          <a:pathLst>
            <a:path>
              <a:moveTo>
                <a:pt x="45720" y="0"/>
              </a:moveTo>
              <a:lnTo>
                <a:pt x="45720" y="3108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22B918-991C-446B-A4B1-265BDA882DC6}">
      <dsp:nvSpPr>
        <dsp:cNvPr id="0" name=""/>
        <dsp:cNvSpPr/>
      </dsp:nvSpPr>
      <dsp:spPr>
        <a:xfrm>
          <a:off x="2615148" y="679197"/>
          <a:ext cx="979863" cy="310884"/>
        </a:xfrm>
        <a:custGeom>
          <a:avLst/>
          <a:gdLst/>
          <a:ahLst/>
          <a:cxnLst/>
          <a:rect l="0" t="0" r="0" b="0"/>
          <a:pathLst>
            <a:path>
              <a:moveTo>
                <a:pt x="0" y="0"/>
              </a:moveTo>
              <a:lnTo>
                <a:pt x="0" y="211858"/>
              </a:lnTo>
              <a:lnTo>
                <a:pt x="979863" y="211858"/>
              </a:lnTo>
              <a:lnTo>
                <a:pt x="979863" y="3108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D4A1C0-F176-452D-B8BF-36FB644CA02E}">
      <dsp:nvSpPr>
        <dsp:cNvPr id="0" name=""/>
        <dsp:cNvSpPr/>
      </dsp:nvSpPr>
      <dsp:spPr>
        <a:xfrm>
          <a:off x="1635284" y="1668860"/>
          <a:ext cx="653242" cy="310884"/>
        </a:xfrm>
        <a:custGeom>
          <a:avLst/>
          <a:gdLst/>
          <a:ahLst/>
          <a:cxnLst/>
          <a:rect l="0" t="0" r="0" b="0"/>
          <a:pathLst>
            <a:path>
              <a:moveTo>
                <a:pt x="0" y="0"/>
              </a:moveTo>
              <a:lnTo>
                <a:pt x="0" y="211858"/>
              </a:lnTo>
              <a:lnTo>
                <a:pt x="653242" y="211858"/>
              </a:lnTo>
              <a:lnTo>
                <a:pt x="653242" y="3108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CA8553-548A-4B6A-B839-593E606766C8}">
      <dsp:nvSpPr>
        <dsp:cNvPr id="0" name=""/>
        <dsp:cNvSpPr/>
      </dsp:nvSpPr>
      <dsp:spPr>
        <a:xfrm>
          <a:off x="982041" y="1668860"/>
          <a:ext cx="653242" cy="310884"/>
        </a:xfrm>
        <a:custGeom>
          <a:avLst/>
          <a:gdLst/>
          <a:ahLst/>
          <a:cxnLst/>
          <a:rect l="0" t="0" r="0" b="0"/>
          <a:pathLst>
            <a:path>
              <a:moveTo>
                <a:pt x="653242" y="0"/>
              </a:moveTo>
              <a:lnTo>
                <a:pt x="653242" y="211858"/>
              </a:lnTo>
              <a:lnTo>
                <a:pt x="0" y="211858"/>
              </a:lnTo>
              <a:lnTo>
                <a:pt x="0" y="3108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BB2841-A424-4F2D-82A4-4034F4A969CC}">
      <dsp:nvSpPr>
        <dsp:cNvPr id="0" name=""/>
        <dsp:cNvSpPr/>
      </dsp:nvSpPr>
      <dsp:spPr>
        <a:xfrm>
          <a:off x="1635284" y="679197"/>
          <a:ext cx="979863" cy="310884"/>
        </a:xfrm>
        <a:custGeom>
          <a:avLst/>
          <a:gdLst/>
          <a:ahLst/>
          <a:cxnLst/>
          <a:rect l="0" t="0" r="0" b="0"/>
          <a:pathLst>
            <a:path>
              <a:moveTo>
                <a:pt x="979863" y="0"/>
              </a:moveTo>
              <a:lnTo>
                <a:pt x="979863" y="211858"/>
              </a:lnTo>
              <a:lnTo>
                <a:pt x="0" y="211858"/>
              </a:lnTo>
              <a:lnTo>
                <a:pt x="0" y="3108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0BD6A4-99F8-4BC8-86B4-B7E8E764D118}">
      <dsp:nvSpPr>
        <dsp:cNvPr id="0" name=""/>
        <dsp:cNvSpPr/>
      </dsp:nvSpPr>
      <dsp:spPr>
        <a:xfrm>
          <a:off x="2080676" y="419"/>
          <a:ext cx="1068942" cy="6787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6A82938-3082-40ED-AC21-ECBE606A9BD0}">
      <dsp:nvSpPr>
        <dsp:cNvPr id="0" name=""/>
        <dsp:cNvSpPr/>
      </dsp:nvSpPr>
      <dsp:spPr>
        <a:xfrm>
          <a:off x="2199448" y="113252"/>
          <a:ext cx="1068942" cy="6787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chief executive officer</a:t>
          </a:r>
        </a:p>
      </dsp:txBody>
      <dsp:txXfrm>
        <a:off x="2219329" y="133133"/>
        <a:ext cx="1029180" cy="639016"/>
      </dsp:txXfrm>
    </dsp:sp>
    <dsp:sp modelId="{C3F547D3-924A-4721-8C3B-2A465CB8DEDF}">
      <dsp:nvSpPr>
        <dsp:cNvPr id="0" name=""/>
        <dsp:cNvSpPr/>
      </dsp:nvSpPr>
      <dsp:spPr>
        <a:xfrm>
          <a:off x="1100813" y="990081"/>
          <a:ext cx="1068942" cy="6787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73E3B0B-716A-47C4-AF61-1A2875330702}">
      <dsp:nvSpPr>
        <dsp:cNvPr id="0" name=""/>
        <dsp:cNvSpPr/>
      </dsp:nvSpPr>
      <dsp:spPr>
        <a:xfrm>
          <a:off x="1219584" y="1102914"/>
          <a:ext cx="1068942" cy="6787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production manager </a:t>
          </a:r>
        </a:p>
      </dsp:txBody>
      <dsp:txXfrm>
        <a:off x="1239465" y="1122795"/>
        <a:ext cx="1029180" cy="639016"/>
      </dsp:txXfrm>
    </dsp:sp>
    <dsp:sp modelId="{E86A8674-49DA-4B9E-9FAA-3A28043B5AB4}">
      <dsp:nvSpPr>
        <dsp:cNvPr id="0" name=""/>
        <dsp:cNvSpPr/>
      </dsp:nvSpPr>
      <dsp:spPr>
        <a:xfrm>
          <a:off x="447570" y="1979744"/>
          <a:ext cx="1068942" cy="6787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6964273-21C0-4744-BE16-4586A69252BB}">
      <dsp:nvSpPr>
        <dsp:cNvPr id="0" name=""/>
        <dsp:cNvSpPr/>
      </dsp:nvSpPr>
      <dsp:spPr>
        <a:xfrm>
          <a:off x="566342" y="2092577"/>
          <a:ext cx="1068942" cy="6787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financial staff  </a:t>
          </a:r>
        </a:p>
      </dsp:txBody>
      <dsp:txXfrm>
        <a:off x="586223" y="2112458"/>
        <a:ext cx="1029180" cy="639016"/>
      </dsp:txXfrm>
    </dsp:sp>
    <dsp:sp modelId="{2F600C14-B06F-4DF3-9774-0BD62CE3EBD3}">
      <dsp:nvSpPr>
        <dsp:cNvPr id="0" name=""/>
        <dsp:cNvSpPr/>
      </dsp:nvSpPr>
      <dsp:spPr>
        <a:xfrm>
          <a:off x="1754055" y="1979744"/>
          <a:ext cx="1068942" cy="6787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04793AF-7C84-43F5-820E-9C59AC52F9D9}">
      <dsp:nvSpPr>
        <dsp:cNvPr id="0" name=""/>
        <dsp:cNvSpPr/>
      </dsp:nvSpPr>
      <dsp:spPr>
        <a:xfrm>
          <a:off x="1872827" y="2092577"/>
          <a:ext cx="1068942" cy="6787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sales satff </a:t>
          </a:r>
        </a:p>
      </dsp:txBody>
      <dsp:txXfrm>
        <a:off x="1892708" y="2112458"/>
        <a:ext cx="1029180" cy="639016"/>
      </dsp:txXfrm>
    </dsp:sp>
    <dsp:sp modelId="{AE5167EB-9236-4466-A2D9-3588EE1DC2ED}">
      <dsp:nvSpPr>
        <dsp:cNvPr id="0" name=""/>
        <dsp:cNvSpPr/>
      </dsp:nvSpPr>
      <dsp:spPr>
        <a:xfrm>
          <a:off x="3060540" y="990081"/>
          <a:ext cx="1068942" cy="6787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DDD4121-5DA4-4BA1-AC8C-C676FDDF7AED}">
      <dsp:nvSpPr>
        <dsp:cNvPr id="0" name=""/>
        <dsp:cNvSpPr/>
      </dsp:nvSpPr>
      <dsp:spPr>
        <a:xfrm>
          <a:off x="3179311" y="1102914"/>
          <a:ext cx="1068942" cy="6787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procurement manager</a:t>
          </a:r>
        </a:p>
      </dsp:txBody>
      <dsp:txXfrm>
        <a:off x="3199192" y="1122795"/>
        <a:ext cx="1029180" cy="639016"/>
      </dsp:txXfrm>
    </dsp:sp>
    <dsp:sp modelId="{2508B47B-E9CF-4781-87E1-C99F3A52BFE2}">
      <dsp:nvSpPr>
        <dsp:cNvPr id="0" name=""/>
        <dsp:cNvSpPr/>
      </dsp:nvSpPr>
      <dsp:spPr>
        <a:xfrm>
          <a:off x="3060540" y="1979744"/>
          <a:ext cx="1068942" cy="67877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F62B82C-B11C-4EDE-A865-08A4825E52C7}">
      <dsp:nvSpPr>
        <dsp:cNvPr id="0" name=""/>
        <dsp:cNvSpPr/>
      </dsp:nvSpPr>
      <dsp:spPr>
        <a:xfrm>
          <a:off x="3179311" y="2092577"/>
          <a:ext cx="1068942" cy="67877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research and development staff</a:t>
          </a:r>
        </a:p>
      </dsp:txBody>
      <dsp:txXfrm>
        <a:off x="3199192" y="2112458"/>
        <a:ext cx="1029180" cy="63901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begPts" val="bCtr"/>
                    <dgm:param type="bendPt" val="end"/>
                    <dgm:param type="connRout" val="bend"/>
                    <dgm:param type="dim" val="1D"/>
                    <dgm:param type="dstNode" val="background2"/>
                    <dgm:param type="endPts" val="tCtr"/>
                    <dgm:param type="endSty" val="noArr"/>
                    <dgm:param type="srcNode" val="background"/>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begPts" val="bCtr"/>
                            <dgm:param type="bendPt" val="end"/>
                            <dgm:param type="connRout" val="bend"/>
                            <dgm:param type="dim" val="1D"/>
                            <dgm:param type="dstNode" val="background3"/>
                            <dgm:param type="endPts" val="tCtr"/>
                            <dgm:param type="endSty" val="noArr"/>
                            <dgm:param type="src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begPts" val="bCtr"/>
                                        <dgm:param type="bendPt" val="end"/>
                                        <dgm:param type="connRout" val="bend"/>
                                        <dgm:param type="dim" val="1D"/>
                                        <dgm:param type="dstNode" val="background4"/>
                                        <dgm:param type="endPts" val="tCtr"/>
                                        <dgm:param type="endSty" val="noArr"/>
                                        <dgm:param type="srcNode" val="background3"/>
                                      </dgm:alg>
                                    </dgm:if>
                                    <dgm:else name="Name26">
                                      <dgm:alg type="conn">
                                        <dgm:param type="begPts" val="bCtr"/>
                                        <dgm:param type="bendPt" val="end"/>
                                        <dgm:param type="connRout" val="bend"/>
                                        <dgm:param type="dim" val="1D"/>
                                        <dgm:param type="dstNode" val="background4"/>
                                        <dgm:param type="endPts" val="tCtr"/>
                                        <dgm:param type="endSty" val="noArr"/>
                                        <dgm:param type="src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21</Pages>
  <Words>5286</Words>
  <Characters>30132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2021-10-25T08:59:00Z</dcterms:created>
  <dcterms:modified xsi:type="dcterms:W3CDTF">2021-10-25T16:35:00Z</dcterms:modified>
</cp:coreProperties>
</file>