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6B1C" w:rsidRDefault="00C96B1C" w:rsidP="00C96B1C">
      <w:pPr>
        <w:spacing w:line="480" w:lineRule="auto"/>
        <w:rPr>
          <w:rFonts w:ascii="Times New Roman" w:hAnsi="Times New Roman" w:cs="Times New Roman"/>
          <w:sz w:val="24"/>
          <w:szCs w:val="24"/>
        </w:rPr>
      </w:pPr>
    </w:p>
    <w:p w:rsidR="00C96B1C" w:rsidRDefault="00C96B1C" w:rsidP="00C96B1C">
      <w:pPr>
        <w:spacing w:line="480" w:lineRule="auto"/>
        <w:rPr>
          <w:rFonts w:ascii="Times New Roman" w:hAnsi="Times New Roman" w:cs="Times New Roman"/>
          <w:sz w:val="24"/>
          <w:szCs w:val="24"/>
        </w:rPr>
      </w:pPr>
    </w:p>
    <w:p w:rsidR="00C96B1C" w:rsidRDefault="00C96B1C" w:rsidP="00C96B1C">
      <w:pPr>
        <w:spacing w:line="480" w:lineRule="auto"/>
        <w:rPr>
          <w:rFonts w:ascii="Times New Roman" w:hAnsi="Times New Roman" w:cs="Times New Roman"/>
          <w:sz w:val="24"/>
          <w:szCs w:val="24"/>
        </w:rPr>
      </w:pPr>
    </w:p>
    <w:p w:rsidR="00C96B1C" w:rsidRDefault="00C96B1C" w:rsidP="00C96B1C">
      <w:pPr>
        <w:spacing w:line="480" w:lineRule="auto"/>
        <w:rPr>
          <w:rFonts w:ascii="Times New Roman" w:hAnsi="Times New Roman" w:cs="Times New Roman"/>
          <w:sz w:val="24"/>
          <w:szCs w:val="24"/>
        </w:rPr>
      </w:pPr>
    </w:p>
    <w:p w:rsidR="00C96B1C" w:rsidRDefault="00C96B1C" w:rsidP="00C96B1C">
      <w:pPr>
        <w:spacing w:line="480" w:lineRule="auto"/>
        <w:rPr>
          <w:rFonts w:ascii="Times New Roman" w:hAnsi="Times New Roman" w:cs="Times New Roman"/>
          <w:sz w:val="24"/>
          <w:szCs w:val="24"/>
        </w:rPr>
      </w:pPr>
    </w:p>
    <w:p w:rsidR="00C96B1C" w:rsidRDefault="00C96B1C" w:rsidP="00C96B1C">
      <w:pPr>
        <w:spacing w:line="480" w:lineRule="auto"/>
        <w:jc w:val="center"/>
        <w:rPr>
          <w:rFonts w:ascii="Times New Roman" w:hAnsi="Times New Roman" w:cs="Times New Roman"/>
          <w:sz w:val="24"/>
          <w:szCs w:val="24"/>
        </w:rPr>
      </w:pPr>
      <w:r>
        <w:rPr>
          <w:rFonts w:ascii="Times New Roman" w:hAnsi="Times New Roman" w:cs="Times New Roman"/>
          <w:sz w:val="24"/>
          <w:szCs w:val="24"/>
        </w:rPr>
        <w:t>IMMIGRANTS IN UNITED STATES OF AMERICA</w:t>
      </w:r>
    </w:p>
    <w:p w:rsidR="00C96B1C" w:rsidRDefault="00C96B1C" w:rsidP="00C96B1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96B1C" w:rsidRDefault="00C96B1C" w:rsidP="00C96B1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96B1C" w:rsidRDefault="00C96B1C" w:rsidP="00C96B1C">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C96B1C" w:rsidRDefault="00C96B1C" w:rsidP="00C96B1C">
      <w:pPr>
        <w:spacing w:line="480" w:lineRule="auto"/>
        <w:rPr>
          <w:rFonts w:ascii="Times New Roman" w:hAnsi="Times New Roman" w:cs="Times New Roman"/>
          <w:sz w:val="24"/>
          <w:szCs w:val="24"/>
        </w:rPr>
      </w:pPr>
    </w:p>
    <w:p w:rsidR="00C96B1C" w:rsidRDefault="00C96B1C" w:rsidP="00C96B1C">
      <w:pPr>
        <w:spacing w:line="480" w:lineRule="auto"/>
        <w:rPr>
          <w:rFonts w:ascii="Times New Roman" w:hAnsi="Times New Roman" w:cs="Times New Roman"/>
          <w:sz w:val="24"/>
          <w:szCs w:val="24"/>
        </w:rPr>
      </w:pPr>
    </w:p>
    <w:p w:rsidR="00C96B1C" w:rsidRDefault="00C96B1C" w:rsidP="00C96B1C">
      <w:pPr>
        <w:spacing w:line="480" w:lineRule="auto"/>
        <w:rPr>
          <w:rFonts w:ascii="Times New Roman" w:hAnsi="Times New Roman" w:cs="Times New Roman"/>
          <w:sz w:val="24"/>
          <w:szCs w:val="24"/>
        </w:rPr>
      </w:pPr>
    </w:p>
    <w:p w:rsidR="00C96B1C" w:rsidRDefault="00C96B1C" w:rsidP="00C96B1C">
      <w:pPr>
        <w:spacing w:line="480" w:lineRule="auto"/>
        <w:rPr>
          <w:rFonts w:ascii="Times New Roman" w:hAnsi="Times New Roman" w:cs="Times New Roman"/>
          <w:sz w:val="24"/>
          <w:szCs w:val="24"/>
        </w:rPr>
      </w:pPr>
    </w:p>
    <w:p w:rsidR="00C96B1C" w:rsidRDefault="00C96B1C" w:rsidP="00C96B1C">
      <w:pPr>
        <w:spacing w:line="480" w:lineRule="auto"/>
        <w:rPr>
          <w:rFonts w:ascii="Times New Roman" w:hAnsi="Times New Roman" w:cs="Times New Roman"/>
          <w:sz w:val="24"/>
          <w:szCs w:val="24"/>
        </w:rPr>
      </w:pPr>
    </w:p>
    <w:p w:rsidR="00C96B1C" w:rsidRDefault="00C96B1C" w:rsidP="00C96B1C">
      <w:pPr>
        <w:spacing w:line="480" w:lineRule="auto"/>
        <w:rPr>
          <w:rFonts w:ascii="Times New Roman" w:hAnsi="Times New Roman" w:cs="Times New Roman"/>
          <w:sz w:val="24"/>
          <w:szCs w:val="24"/>
        </w:rPr>
      </w:pPr>
    </w:p>
    <w:p w:rsidR="00C96B1C" w:rsidRDefault="00C96B1C" w:rsidP="00C96B1C">
      <w:pPr>
        <w:spacing w:line="480" w:lineRule="auto"/>
        <w:rPr>
          <w:rFonts w:ascii="Times New Roman" w:hAnsi="Times New Roman" w:cs="Times New Roman"/>
          <w:sz w:val="24"/>
          <w:szCs w:val="24"/>
        </w:rPr>
      </w:pPr>
    </w:p>
    <w:p w:rsidR="00C96B1C" w:rsidRDefault="00C96B1C" w:rsidP="00C96B1C">
      <w:pPr>
        <w:spacing w:line="480" w:lineRule="auto"/>
        <w:rPr>
          <w:rFonts w:ascii="Times New Roman" w:hAnsi="Times New Roman" w:cs="Times New Roman"/>
          <w:sz w:val="24"/>
          <w:szCs w:val="24"/>
        </w:rPr>
      </w:pPr>
    </w:p>
    <w:p w:rsidR="00C96B1C" w:rsidRDefault="00C96B1C" w:rsidP="00C96B1C">
      <w:pPr>
        <w:spacing w:line="480" w:lineRule="auto"/>
        <w:rPr>
          <w:rFonts w:ascii="Times New Roman" w:hAnsi="Times New Roman" w:cs="Times New Roman"/>
          <w:sz w:val="24"/>
          <w:szCs w:val="24"/>
        </w:rPr>
      </w:pPr>
    </w:p>
    <w:p w:rsidR="00234521" w:rsidRPr="00C96B1C" w:rsidRDefault="00280088" w:rsidP="00C96B1C">
      <w:pPr>
        <w:spacing w:line="480" w:lineRule="auto"/>
        <w:ind w:firstLine="720"/>
        <w:rPr>
          <w:rFonts w:ascii="Times New Roman" w:hAnsi="Times New Roman" w:cs="Times New Roman"/>
          <w:sz w:val="24"/>
          <w:szCs w:val="24"/>
        </w:rPr>
      </w:pPr>
      <w:r w:rsidRPr="00C96B1C">
        <w:rPr>
          <w:rFonts w:ascii="Times New Roman" w:hAnsi="Times New Roman" w:cs="Times New Roman"/>
          <w:sz w:val="24"/>
          <w:szCs w:val="24"/>
        </w:rPr>
        <w:lastRenderedPageBreak/>
        <w:t>Political leaders affect the issue of immigration because of their impact on the electoral process. The alarming situation of immigration took place in 2016 in the United States of America, during the presidential elections and after. President then Donald</w:t>
      </w:r>
      <w:r w:rsidRPr="00C96B1C">
        <w:rPr>
          <w:rFonts w:ascii="Times New Roman" w:hAnsi="Times New Roman" w:cs="Times New Roman"/>
          <w:sz w:val="24"/>
          <w:szCs w:val="24"/>
        </w:rPr>
        <w:t xml:space="preserve"> trump was totally against illegal immigrants and supposed a wall to be constructed to control the influx of Syrian immigrants who affect the electoral process. Immigrants have a controversial role in the political aspects. </w:t>
      </w:r>
      <w:r w:rsidR="003B21F7" w:rsidRPr="00C96B1C">
        <w:rPr>
          <w:rFonts w:ascii="Times New Roman" w:hAnsi="Times New Roman" w:cs="Times New Roman"/>
          <w:sz w:val="24"/>
          <w:szCs w:val="24"/>
        </w:rPr>
        <w:t>In</w:t>
      </w:r>
      <w:r w:rsidRPr="00C96B1C">
        <w:rPr>
          <w:rFonts w:ascii="Times New Roman" w:hAnsi="Times New Roman" w:cs="Times New Roman"/>
          <w:sz w:val="24"/>
          <w:szCs w:val="24"/>
        </w:rPr>
        <w:t xml:space="preserve"> </w:t>
      </w:r>
      <w:r w:rsidR="003B21F7" w:rsidRPr="00C96B1C">
        <w:rPr>
          <w:rFonts w:ascii="Times New Roman" w:hAnsi="Times New Roman" w:cs="Times New Roman"/>
          <w:sz w:val="24"/>
          <w:szCs w:val="24"/>
        </w:rPr>
        <w:t>the United States</w:t>
      </w:r>
      <w:r w:rsidRPr="00C96B1C">
        <w:rPr>
          <w:rFonts w:ascii="Times New Roman" w:hAnsi="Times New Roman" w:cs="Times New Roman"/>
          <w:sz w:val="24"/>
          <w:szCs w:val="24"/>
        </w:rPr>
        <w:t xml:space="preserve"> of America,</w:t>
      </w:r>
      <w:r w:rsidRPr="00C96B1C">
        <w:rPr>
          <w:rFonts w:ascii="Times New Roman" w:hAnsi="Times New Roman" w:cs="Times New Roman"/>
          <w:sz w:val="24"/>
          <w:szCs w:val="24"/>
        </w:rPr>
        <w:t xml:space="preserve"> the immigrants on the vote share that the </w:t>
      </w:r>
      <w:r w:rsidR="003B21F7" w:rsidRPr="00C96B1C">
        <w:rPr>
          <w:rFonts w:ascii="Times New Roman" w:hAnsi="Times New Roman" w:cs="Times New Roman"/>
          <w:sz w:val="24"/>
          <w:szCs w:val="24"/>
        </w:rPr>
        <w:t>Republican Party</w:t>
      </w:r>
      <w:r w:rsidRPr="00C96B1C">
        <w:rPr>
          <w:rFonts w:ascii="Times New Roman" w:hAnsi="Times New Roman" w:cs="Times New Roman"/>
          <w:sz w:val="24"/>
          <w:szCs w:val="24"/>
        </w:rPr>
        <w:t xml:space="preserve">. </w:t>
      </w:r>
      <w:r w:rsidR="003B21F7" w:rsidRPr="00C96B1C">
        <w:rPr>
          <w:rFonts w:ascii="Times New Roman" w:hAnsi="Times New Roman" w:cs="Times New Roman"/>
          <w:sz w:val="24"/>
          <w:szCs w:val="24"/>
        </w:rPr>
        <w:t>When</w:t>
      </w:r>
      <w:r w:rsidRPr="00C96B1C">
        <w:rPr>
          <w:rFonts w:ascii="Times New Roman" w:hAnsi="Times New Roman" w:cs="Times New Roman"/>
          <w:sz w:val="24"/>
          <w:szCs w:val="24"/>
        </w:rPr>
        <w:t xml:space="preserve"> the immigrants impacted social norms that affected</w:t>
      </w:r>
      <w:r w:rsidR="003B21F7" w:rsidRPr="00C96B1C">
        <w:rPr>
          <w:rFonts w:ascii="Times New Roman" w:hAnsi="Times New Roman" w:cs="Times New Roman"/>
          <w:sz w:val="24"/>
          <w:szCs w:val="24"/>
        </w:rPr>
        <w:t xml:space="preserve"> the votes cast, an increase in the number of low-skilled immigrants voted for the Republican</w:t>
      </w:r>
      <w:r w:rsidR="000838F5" w:rsidRPr="00C96B1C">
        <w:rPr>
          <w:rFonts w:ascii="Times New Roman" w:hAnsi="Times New Roman" w:cs="Times New Roman"/>
          <w:sz w:val="24"/>
          <w:szCs w:val="24"/>
        </w:rPr>
        <w:t xml:space="preserve">s, naturalized immigrants in the states voted Democratic </w:t>
      </w:r>
      <w:r w:rsidR="00C96B1C" w:rsidRPr="00C96B1C">
        <w:rPr>
          <w:rFonts w:ascii="Times New Roman" w:hAnsi="Times New Roman" w:cs="Times New Roman"/>
          <w:sz w:val="24"/>
          <w:szCs w:val="24"/>
        </w:rPr>
        <w:t>Party</w:t>
      </w:r>
      <w:r w:rsidR="00C96B1C">
        <w:rPr>
          <w:rFonts w:ascii="Times New Roman" w:hAnsi="Times New Roman" w:cs="Times New Roman"/>
          <w:sz w:val="24"/>
          <w:szCs w:val="24"/>
        </w:rPr>
        <w:t xml:space="preserve"> (Young, et al 2017)</w:t>
      </w:r>
      <w:r w:rsidR="000838F5" w:rsidRPr="00C96B1C">
        <w:rPr>
          <w:rFonts w:ascii="Times New Roman" w:hAnsi="Times New Roman" w:cs="Times New Roman"/>
          <w:sz w:val="24"/>
          <w:szCs w:val="24"/>
        </w:rPr>
        <w:t xml:space="preserve">. </w:t>
      </w:r>
    </w:p>
    <w:p w:rsidR="000838F5" w:rsidRPr="00C96B1C" w:rsidRDefault="00280088" w:rsidP="00C96B1C">
      <w:pPr>
        <w:spacing w:line="480" w:lineRule="auto"/>
        <w:ind w:firstLine="720"/>
        <w:rPr>
          <w:rFonts w:ascii="Times New Roman" w:hAnsi="Times New Roman" w:cs="Times New Roman"/>
          <w:sz w:val="24"/>
          <w:szCs w:val="24"/>
        </w:rPr>
      </w:pPr>
      <w:r w:rsidRPr="00C96B1C">
        <w:rPr>
          <w:rFonts w:ascii="Times New Roman" w:hAnsi="Times New Roman" w:cs="Times New Roman"/>
          <w:sz w:val="24"/>
          <w:szCs w:val="24"/>
        </w:rPr>
        <w:t xml:space="preserve">The United </w:t>
      </w:r>
      <w:r w:rsidR="00840A50" w:rsidRPr="00C96B1C">
        <w:rPr>
          <w:rFonts w:ascii="Times New Roman" w:hAnsi="Times New Roman" w:cs="Times New Roman"/>
          <w:sz w:val="24"/>
          <w:szCs w:val="24"/>
        </w:rPr>
        <w:t>States</w:t>
      </w:r>
      <w:r w:rsidRPr="00C96B1C">
        <w:rPr>
          <w:rFonts w:ascii="Times New Roman" w:hAnsi="Times New Roman" w:cs="Times New Roman"/>
          <w:sz w:val="24"/>
          <w:szCs w:val="24"/>
        </w:rPr>
        <w:t xml:space="preserve"> of America had the most significant number of immigrants, 47 million, by 2015. </w:t>
      </w:r>
      <w:r w:rsidR="00840A50" w:rsidRPr="00C96B1C">
        <w:rPr>
          <w:rFonts w:ascii="Times New Roman" w:hAnsi="Times New Roman" w:cs="Times New Roman"/>
          <w:sz w:val="24"/>
          <w:szCs w:val="24"/>
        </w:rPr>
        <w:t>Since</w:t>
      </w:r>
      <w:r w:rsidRPr="00C96B1C">
        <w:rPr>
          <w:rFonts w:ascii="Times New Roman" w:hAnsi="Times New Roman" w:cs="Times New Roman"/>
          <w:sz w:val="24"/>
          <w:szCs w:val="24"/>
        </w:rPr>
        <w:t xml:space="preserve"> the influx of immigrants in the country has caused adverse effects on the social, economic, and political impact on decision making. </w:t>
      </w:r>
      <w:r w:rsidR="00840A50" w:rsidRPr="00C96B1C">
        <w:rPr>
          <w:rFonts w:ascii="Times New Roman" w:hAnsi="Times New Roman" w:cs="Times New Roman"/>
          <w:sz w:val="24"/>
          <w:szCs w:val="24"/>
        </w:rPr>
        <w:t>Immigrants</w:t>
      </w:r>
      <w:r w:rsidRPr="00C96B1C">
        <w:rPr>
          <w:rFonts w:ascii="Times New Roman" w:hAnsi="Times New Roman" w:cs="Times New Roman"/>
          <w:sz w:val="24"/>
          <w:szCs w:val="24"/>
        </w:rPr>
        <w:t xml:space="preserve"> have been rated to have a low crime impact than the natives. Immigrants have an impact on the American economy. </w:t>
      </w:r>
      <w:r w:rsidR="00840A50" w:rsidRPr="00C96B1C">
        <w:rPr>
          <w:rFonts w:ascii="Times New Roman" w:hAnsi="Times New Roman" w:cs="Times New Roman"/>
          <w:sz w:val="24"/>
          <w:szCs w:val="24"/>
        </w:rPr>
        <w:t>They</w:t>
      </w:r>
      <w:r w:rsidRPr="00C96B1C">
        <w:rPr>
          <w:rFonts w:ascii="Times New Roman" w:hAnsi="Times New Roman" w:cs="Times New Roman"/>
          <w:sz w:val="24"/>
          <w:szCs w:val="24"/>
        </w:rPr>
        <w:t xml:space="preserve"> are rated to have a higher work performance than the natives in some industries. </w:t>
      </w:r>
      <w:r w:rsidR="00840A50" w:rsidRPr="00C96B1C">
        <w:rPr>
          <w:rFonts w:ascii="Times New Roman" w:hAnsi="Times New Roman" w:cs="Times New Roman"/>
          <w:sz w:val="24"/>
          <w:szCs w:val="24"/>
        </w:rPr>
        <w:t>Due</w:t>
      </w:r>
      <w:r w:rsidRPr="00C96B1C">
        <w:rPr>
          <w:rFonts w:ascii="Times New Roman" w:hAnsi="Times New Roman" w:cs="Times New Roman"/>
          <w:sz w:val="24"/>
          <w:szCs w:val="24"/>
        </w:rPr>
        <w:t xml:space="preserve"> to their geographical mobility, they have bee</w:t>
      </w:r>
      <w:r w:rsidRPr="00C96B1C">
        <w:rPr>
          <w:rFonts w:ascii="Times New Roman" w:hAnsi="Times New Roman" w:cs="Times New Roman"/>
          <w:sz w:val="24"/>
          <w:szCs w:val="24"/>
        </w:rPr>
        <w:t xml:space="preserve">n rated to be more flexible than the natives thus have responded positively to labor force shortages. </w:t>
      </w:r>
      <w:r w:rsidR="00840A50" w:rsidRPr="00C96B1C">
        <w:rPr>
          <w:rFonts w:ascii="Times New Roman" w:hAnsi="Times New Roman" w:cs="Times New Roman"/>
          <w:sz w:val="24"/>
          <w:szCs w:val="24"/>
        </w:rPr>
        <w:t>There</w:t>
      </w:r>
      <w:r w:rsidRPr="00C96B1C">
        <w:rPr>
          <w:rFonts w:ascii="Times New Roman" w:hAnsi="Times New Roman" w:cs="Times New Roman"/>
          <w:sz w:val="24"/>
          <w:szCs w:val="24"/>
        </w:rPr>
        <w:t xml:space="preserve"> are high </w:t>
      </w:r>
      <w:r w:rsidR="00840A50" w:rsidRPr="00C96B1C">
        <w:rPr>
          <w:rFonts w:ascii="Times New Roman" w:hAnsi="Times New Roman" w:cs="Times New Roman"/>
          <w:sz w:val="24"/>
          <w:szCs w:val="24"/>
        </w:rPr>
        <w:t>employment</w:t>
      </w:r>
      <w:r w:rsidRPr="00C96B1C">
        <w:rPr>
          <w:rFonts w:ascii="Times New Roman" w:hAnsi="Times New Roman" w:cs="Times New Roman"/>
          <w:sz w:val="24"/>
          <w:szCs w:val="24"/>
        </w:rPr>
        <w:t xml:space="preserve"> levels in the states where the demand for less-skilled immigrants has increased, leading to more productivity. </w:t>
      </w:r>
      <w:r w:rsidR="00840A50" w:rsidRPr="00C96B1C">
        <w:rPr>
          <w:rFonts w:ascii="Times New Roman" w:hAnsi="Times New Roman" w:cs="Times New Roman"/>
          <w:sz w:val="24"/>
          <w:szCs w:val="24"/>
        </w:rPr>
        <w:t xml:space="preserve">The immigrants are protected by an immigration law that was enacted to protect them based on reunifying families, protecting the refugee, and promoting diversity. The body of law that is responsible for administering the law is referred to immigration and nationality Act. The law provides that 675000 immigrants should be provided with permanent immigrant visas in different categories that include parent's children and spouses. They are also protected in the chances that the skilled and non-skilled are given employment opportunities. </w:t>
      </w:r>
    </w:p>
    <w:p w:rsidR="00840A50" w:rsidRDefault="00280088" w:rsidP="00C96B1C">
      <w:pPr>
        <w:spacing w:line="480" w:lineRule="auto"/>
        <w:ind w:firstLine="720"/>
        <w:rPr>
          <w:rFonts w:ascii="Times New Roman" w:hAnsi="Times New Roman" w:cs="Times New Roman"/>
          <w:sz w:val="24"/>
          <w:szCs w:val="24"/>
        </w:rPr>
      </w:pPr>
      <w:r w:rsidRPr="00C96B1C">
        <w:rPr>
          <w:rFonts w:ascii="Times New Roman" w:hAnsi="Times New Roman" w:cs="Times New Roman"/>
          <w:sz w:val="24"/>
          <w:szCs w:val="24"/>
        </w:rPr>
        <w:t>The chosen group is of much concern because of their diverse impacts economically, politically, and socially. The group has changed settlement patterns, social mobility, crime levels in various states, and employment opportunities. The immigrant</w:t>
      </w:r>
      <w:r w:rsidRPr="00C96B1C">
        <w:rPr>
          <w:rFonts w:ascii="Times New Roman" w:hAnsi="Times New Roman" w:cs="Times New Roman"/>
          <w:sz w:val="24"/>
          <w:szCs w:val="24"/>
        </w:rPr>
        <w:t>s have also faced problems due to some laws that have been enacted prohibiting immigration to the states. Immigration in the states has had a positive impact on the native population. The low-skilled immigrants have caused a reduction in employment opportu</w:t>
      </w:r>
      <w:r w:rsidRPr="00C96B1C">
        <w:rPr>
          <w:rFonts w:ascii="Times New Roman" w:hAnsi="Times New Roman" w:cs="Times New Roman"/>
          <w:sz w:val="24"/>
          <w:szCs w:val="24"/>
        </w:rPr>
        <w:t xml:space="preserve">nities for the natives. </w:t>
      </w:r>
      <w:r w:rsidR="00B453E0" w:rsidRPr="00C96B1C">
        <w:rPr>
          <w:rFonts w:ascii="Times New Roman" w:hAnsi="Times New Roman" w:cs="Times New Roman"/>
          <w:sz w:val="24"/>
          <w:szCs w:val="24"/>
        </w:rPr>
        <w:t>Laws</w:t>
      </w:r>
      <w:r w:rsidRPr="00C96B1C">
        <w:rPr>
          <w:rFonts w:ascii="Times New Roman" w:hAnsi="Times New Roman" w:cs="Times New Roman"/>
          <w:sz w:val="24"/>
          <w:szCs w:val="24"/>
        </w:rPr>
        <w:t xml:space="preserve"> have been established regard</w:t>
      </w:r>
      <w:r w:rsidR="00B453E0" w:rsidRPr="00C96B1C">
        <w:rPr>
          <w:rFonts w:ascii="Times New Roman" w:hAnsi="Times New Roman" w:cs="Times New Roman"/>
          <w:sz w:val="24"/>
          <w:szCs w:val="24"/>
        </w:rPr>
        <w:t xml:space="preserve">ing immigrants; they include the immigration act of 1990 and the naturalization Act. The immigrants have also led to social changes that include religions such as Catholicism and Judaism. </w:t>
      </w:r>
    </w:p>
    <w:p w:rsidR="00C96B1C" w:rsidRDefault="00C96B1C" w:rsidP="00C96B1C">
      <w:pPr>
        <w:spacing w:line="480" w:lineRule="auto"/>
        <w:rPr>
          <w:rFonts w:ascii="Times New Roman" w:hAnsi="Times New Roman" w:cs="Times New Roman"/>
          <w:sz w:val="24"/>
          <w:szCs w:val="24"/>
        </w:rPr>
      </w:pPr>
    </w:p>
    <w:p w:rsidR="00C96B1C" w:rsidRDefault="00C96B1C" w:rsidP="00C96B1C">
      <w:pPr>
        <w:spacing w:line="480" w:lineRule="auto"/>
        <w:rPr>
          <w:rFonts w:ascii="Times New Roman" w:hAnsi="Times New Roman" w:cs="Times New Roman"/>
          <w:sz w:val="24"/>
          <w:szCs w:val="24"/>
        </w:rPr>
      </w:pPr>
    </w:p>
    <w:p w:rsidR="00C96B1C" w:rsidRDefault="00C96B1C" w:rsidP="00C96B1C">
      <w:pPr>
        <w:spacing w:line="480" w:lineRule="auto"/>
        <w:rPr>
          <w:rFonts w:ascii="Times New Roman" w:hAnsi="Times New Roman" w:cs="Times New Roman"/>
          <w:sz w:val="24"/>
          <w:szCs w:val="24"/>
        </w:rPr>
      </w:pPr>
    </w:p>
    <w:p w:rsidR="00C96B1C" w:rsidRDefault="00C96B1C" w:rsidP="00C96B1C">
      <w:pPr>
        <w:spacing w:line="480" w:lineRule="auto"/>
        <w:rPr>
          <w:rFonts w:ascii="Times New Roman" w:hAnsi="Times New Roman" w:cs="Times New Roman"/>
          <w:sz w:val="24"/>
          <w:szCs w:val="24"/>
        </w:rPr>
      </w:pPr>
    </w:p>
    <w:p w:rsidR="00C96B1C" w:rsidRDefault="00C96B1C" w:rsidP="00C96B1C">
      <w:pPr>
        <w:spacing w:line="480" w:lineRule="auto"/>
        <w:rPr>
          <w:rFonts w:ascii="Times New Roman" w:hAnsi="Times New Roman" w:cs="Times New Roman"/>
          <w:sz w:val="24"/>
          <w:szCs w:val="24"/>
        </w:rPr>
      </w:pPr>
    </w:p>
    <w:p w:rsidR="00C96B1C" w:rsidRDefault="00C96B1C" w:rsidP="00C96B1C">
      <w:pPr>
        <w:spacing w:line="480" w:lineRule="auto"/>
        <w:rPr>
          <w:rFonts w:ascii="Times New Roman" w:hAnsi="Times New Roman" w:cs="Times New Roman"/>
          <w:sz w:val="24"/>
          <w:szCs w:val="24"/>
        </w:rPr>
      </w:pPr>
    </w:p>
    <w:p w:rsidR="00C96B1C" w:rsidRDefault="00C96B1C" w:rsidP="00C96B1C">
      <w:pPr>
        <w:spacing w:line="480" w:lineRule="auto"/>
        <w:rPr>
          <w:rFonts w:ascii="Times New Roman" w:hAnsi="Times New Roman" w:cs="Times New Roman"/>
          <w:sz w:val="24"/>
          <w:szCs w:val="24"/>
        </w:rPr>
      </w:pPr>
    </w:p>
    <w:p w:rsidR="00C96B1C" w:rsidRDefault="00C96B1C" w:rsidP="00C96B1C">
      <w:pPr>
        <w:spacing w:line="480" w:lineRule="auto"/>
        <w:rPr>
          <w:rFonts w:ascii="Times New Roman" w:hAnsi="Times New Roman" w:cs="Times New Roman"/>
          <w:sz w:val="24"/>
          <w:szCs w:val="24"/>
        </w:rPr>
      </w:pPr>
    </w:p>
    <w:p w:rsidR="00C96B1C" w:rsidRDefault="00C96B1C" w:rsidP="00C96B1C">
      <w:pPr>
        <w:spacing w:line="480" w:lineRule="auto"/>
        <w:rPr>
          <w:rFonts w:ascii="Times New Roman" w:hAnsi="Times New Roman" w:cs="Times New Roman"/>
          <w:sz w:val="24"/>
          <w:szCs w:val="24"/>
        </w:rPr>
      </w:pPr>
    </w:p>
    <w:p w:rsidR="00C96B1C" w:rsidRDefault="00C96B1C" w:rsidP="00C96B1C">
      <w:pPr>
        <w:spacing w:line="480" w:lineRule="auto"/>
        <w:rPr>
          <w:rFonts w:ascii="Times New Roman" w:hAnsi="Times New Roman" w:cs="Times New Roman"/>
          <w:sz w:val="24"/>
          <w:szCs w:val="24"/>
        </w:rPr>
      </w:pPr>
    </w:p>
    <w:p w:rsidR="00C96B1C" w:rsidRDefault="00C96B1C" w:rsidP="00C96B1C">
      <w:pPr>
        <w:spacing w:line="480" w:lineRule="auto"/>
        <w:rPr>
          <w:rFonts w:ascii="Times New Roman" w:hAnsi="Times New Roman" w:cs="Times New Roman"/>
          <w:sz w:val="24"/>
          <w:szCs w:val="24"/>
        </w:rPr>
      </w:pPr>
    </w:p>
    <w:p w:rsidR="00C96B1C" w:rsidRDefault="00C96B1C" w:rsidP="00C96B1C">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C96B1C" w:rsidRPr="00C96B1C" w:rsidRDefault="00C96B1C" w:rsidP="00C96B1C">
      <w:pPr>
        <w:spacing w:line="480" w:lineRule="auto"/>
        <w:rPr>
          <w:rFonts w:ascii="Times New Roman" w:hAnsi="Times New Roman" w:cs="Times New Roman"/>
          <w:sz w:val="24"/>
          <w:szCs w:val="24"/>
        </w:rPr>
      </w:pPr>
      <w:r w:rsidRPr="00C96B1C">
        <w:rPr>
          <w:rFonts w:ascii="Times New Roman" w:hAnsi="Times New Roman" w:cs="Times New Roman"/>
          <w:sz w:val="24"/>
          <w:szCs w:val="24"/>
        </w:rPr>
        <w:t>Young, M. E. D. T., &amp; Pebley, A. R. (2017). Legal status, time in the USA, and the well-being of Latinos in Los Angeles. </w:t>
      </w:r>
      <w:r w:rsidRPr="00C96B1C">
        <w:rPr>
          <w:rFonts w:ascii="Times New Roman" w:hAnsi="Times New Roman" w:cs="Times New Roman"/>
          <w:i/>
          <w:iCs/>
          <w:sz w:val="24"/>
          <w:szCs w:val="24"/>
        </w:rPr>
        <w:t>Journal of Urban Health</w:t>
      </w:r>
      <w:r w:rsidRPr="00C96B1C">
        <w:rPr>
          <w:rFonts w:ascii="Times New Roman" w:hAnsi="Times New Roman" w:cs="Times New Roman"/>
          <w:sz w:val="24"/>
          <w:szCs w:val="24"/>
        </w:rPr>
        <w:t>, </w:t>
      </w:r>
      <w:r w:rsidRPr="00C96B1C">
        <w:rPr>
          <w:rFonts w:ascii="Times New Roman" w:hAnsi="Times New Roman" w:cs="Times New Roman"/>
          <w:i/>
          <w:iCs/>
          <w:sz w:val="24"/>
          <w:szCs w:val="24"/>
        </w:rPr>
        <w:t>94</w:t>
      </w:r>
      <w:r w:rsidRPr="00C96B1C">
        <w:rPr>
          <w:rFonts w:ascii="Times New Roman" w:hAnsi="Times New Roman" w:cs="Times New Roman"/>
          <w:sz w:val="24"/>
          <w:szCs w:val="24"/>
        </w:rPr>
        <w:t>(6), 764-775.</w:t>
      </w:r>
    </w:p>
    <w:p w:rsidR="000838F5" w:rsidRPr="00C96B1C" w:rsidRDefault="000838F5" w:rsidP="00C96B1C">
      <w:pPr>
        <w:spacing w:line="480" w:lineRule="auto"/>
        <w:rPr>
          <w:rFonts w:ascii="Times New Roman" w:hAnsi="Times New Roman" w:cs="Times New Roman"/>
          <w:sz w:val="24"/>
          <w:szCs w:val="24"/>
        </w:rPr>
      </w:pPr>
      <w:bookmarkStart w:id="0" w:name="_GoBack"/>
      <w:bookmarkEnd w:id="0"/>
    </w:p>
    <w:sectPr w:rsidR="000838F5" w:rsidRPr="00C96B1C" w:rsidSect="00C96B1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0088" w:rsidRDefault="00280088" w:rsidP="00C96B1C">
      <w:pPr>
        <w:spacing w:after="0" w:line="240" w:lineRule="auto"/>
      </w:pPr>
      <w:r>
        <w:separator/>
      </w:r>
    </w:p>
  </w:endnote>
  <w:endnote w:type="continuationSeparator" w:id="0">
    <w:p w:rsidR="00280088" w:rsidRDefault="00280088" w:rsidP="00C9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0088" w:rsidRDefault="00280088" w:rsidP="00C96B1C">
      <w:pPr>
        <w:spacing w:after="0" w:line="240" w:lineRule="auto"/>
      </w:pPr>
      <w:r>
        <w:separator/>
      </w:r>
    </w:p>
  </w:footnote>
  <w:footnote w:type="continuationSeparator" w:id="0">
    <w:p w:rsidR="00280088" w:rsidRDefault="00280088" w:rsidP="00C96B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B1C" w:rsidRDefault="00C96B1C">
    <w:pPr>
      <w:pStyle w:val="Header"/>
      <w:jc w:val="right"/>
    </w:pPr>
    <w:r w:rsidRPr="00C96B1C">
      <w:rPr>
        <w:rFonts w:ascii="Times New Roman" w:hAnsi="Times New Roman" w:cs="Times New Roman"/>
        <w:sz w:val="24"/>
        <w:szCs w:val="24"/>
      </w:rPr>
      <w:t>IMMIGRANTS.</w:t>
    </w:r>
    <w:r>
      <w:tab/>
    </w:r>
    <w:r>
      <w:tab/>
    </w:r>
    <w:sdt>
      <w:sdtPr>
        <w:id w:val="1839492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C96B1C" w:rsidRDefault="00C96B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3830177"/>
      <w:docPartObj>
        <w:docPartGallery w:val="Page Numbers (Top of Page)"/>
        <w:docPartUnique/>
      </w:docPartObj>
    </w:sdtPr>
    <w:sdtEndPr>
      <w:rPr>
        <w:noProof/>
      </w:rPr>
    </w:sdtEndPr>
    <w:sdtContent>
      <w:p w:rsidR="00C96B1C" w:rsidRDefault="00C96B1C">
        <w:pPr>
          <w:pStyle w:val="Header"/>
          <w:jc w:val="right"/>
        </w:pPr>
        <w:r>
          <w:fldChar w:fldCharType="begin"/>
        </w:r>
        <w:r>
          <w:instrText xml:space="preserve"> PAGE   \* MERGEFORMAT </w:instrText>
        </w:r>
        <w:r>
          <w:fldChar w:fldCharType="separate"/>
        </w:r>
        <w:r w:rsidR="00280088">
          <w:rPr>
            <w:noProof/>
          </w:rPr>
          <w:t>1</w:t>
        </w:r>
        <w:r>
          <w:rPr>
            <w:noProof/>
          </w:rPr>
          <w:fldChar w:fldCharType="end"/>
        </w:r>
      </w:p>
    </w:sdtContent>
  </w:sdt>
  <w:p w:rsidR="00C96B1C" w:rsidRDefault="00C96B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535E"/>
    <w:rsid w:val="000838F5"/>
    <w:rsid w:val="0021535E"/>
    <w:rsid w:val="00234521"/>
    <w:rsid w:val="00280088"/>
    <w:rsid w:val="003B21F7"/>
    <w:rsid w:val="0043308C"/>
    <w:rsid w:val="00554D68"/>
    <w:rsid w:val="00840A50"/>
    <w:rsid w:val="00B453E0"/>
    <w:rsid w:val="00C96B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70858F-1445-49E3-A750-C4D27D65D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6B1C"/>
  </w:style>
  <w:style w:type="paragraph" w:styleId="Footer">
    <w:name w:val="footer"/>
    <w:basedOn w:val="Normal"/>
    <w:link w:val="FooterChar"/>
    <w:uiPriority w:val="99"/>
    <w:unhideWhenUsed/>
    <w:rsid w:val="00C9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6B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1</Pages>
  <Words>464</Words>
  <Characters>2645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2021-09-24T16:45:00Z</dcterms:created>
  <dcterms:modified xsi:type="dcterms:W3CDTF">2021-09-24T18:13:00Z</dcterms:modified>
</cp:coreProperties>
</file>