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jc w:val="center"/>
        <w:rPr>
          <w:rFonts w:ascii="Times New Roman" w:hAnsi="Times New Roman" w:cs="Times New Roman"/>
          <w:sz w:val="24"/>
          <w:szCs w:val="24"/>
        </w:rPr>
      </w:pPr>
      <w:r w:rsidRPr="004C2EAC">
        <w:rPr>
          <w:rFonts w:ascii="Times New Roman" w:hAnsi="Times New Roman" w:cs="Times New Roman"/>
          <w:sz w:val="24"/>
          <w:szCs w:val="24"/>
        </w:rPr>
        <w:t>Author</w:t>
      </w:r>
    </w:p>
    <w:p w:rsidR="004C2EAC" w:rsidRPr="004C2EAC" w:rsidRDefault="004C2EAC" w:rsidP="004C2EAC">
      <w:pPr>
        <w:spacing w:line="480" w:lineRule="auto"/>
        <w:jc w:val="center"/>
        <w:rPr>
          <w:rFonts w:ascii="Times New Roman" w:hAnsi="Times New Roman" w:cs="Times New Roman"/>
          <w:sz w:val="24"/>
          <w:szCs w:val="24"/>
        </w:rPr>
      </w:pPr>
      <w:r w:rsidRPr="004C2EAC">
        <w:rPr>
          <w:rFonts w:ascii="Times New Roman" w:hAnsi="Times New Roman" w:cs="Times New Roman"/>
          <w:sz w:val="24"/>
          <w:szCs w:val="24"/>
        </w:rPr>
        <w:t>Institutional Affiliation</w:t>
      </w:r>
    </w:p>
    <w:p w:rsidR="004C2EAC" w:rsidRPr="004C2EAC" w:rsidRDefault="004C2EAC" w:rsidP="004C2EAC">
      <w:pPr>
        <w:spacing w:line="480" w:lineRule="auto"/>
        <w:jc w:val="center"/>
        <w:rPr>
          <w:rFonts w:ascii="Times New Roman" w:hAnsi="Times New Roman" w:cs="Times New Roman"/>
          <w:sz w:val="24"/>
          <w:szCs w:val="24"/>
        </w:rPr>
      </w:pPr>
      <w:r w:rsidRPr="004C2EAC">
        <w:rPr>
          <w:rFonts w:ascii="Times New Roman" w:hAnsi="Times New Roman" w:cs="Times New Roman"/>
          <w:sz w:val="24"/>
          <w:szCs w:val="24"/>
        </w:rPr>
        <w:t>Instructor</w:t>
      </w:r>
    </w:p>
    <w:p w:rsidR="004C2EAC" w:rsidRPr="004C2EAC" w:rsidRDefault="004C2EAC" w:rsidP="004C2EAC">
      <w:pPr>
        <w:spacing w:line="480" w:lineRule="auto"/>
        <w:jc w:val="center"/>
        <w:rPr>
          <w:rFonts w:ascii="Times New Roman" w:hAnsi="Times New Roman" w:cs="Times New Roman"/>
          <w:sz w:val="24"/>
          <w:szCs w:val="24"/>
        </w:rPr>
      </w:pPr>
      <w:r w:rsidRPr="004C2EAC">
        <w:rPr>
          <w:rFonts w:ascii="Times New Roman" w:hAnsi="Times New Roman" w:cs="Times New Roman"/>
          <w:sz w:val="24"/>
          <w:szCs w:val="24"/>
        </w:rPr>
        <w:t>Course code</w:t>
      </w:r>
    </w:p>
    <w:p w:rsidR="004C2EAC" w:rsidRPr="004C2EAC" w:rsidRDefault="004C2EAC" w:rsidP="004C2EAC">
      <w:pPr>
        <w:spacing w:line="480" w:lineRule="auto"/>
        <w:jc w:val="center"/>
        <w:rPr>
          <w:rFonts w:ascii="Times New Roman" w:hAnsi="Times New Roman" w:cs="Times New Roman"/>
          <w:sz w:val="24"/>
          <w:szCs w:val="24"/>
        </w:rPr>
      </w:pPr>
      <w:r w:rsidRPr="004C2EAC">
        <w:rPr>
          <w:rFonts w:ascii="Times New Roman" w:hAnsi="Times New Roman" w:cs="Times New Roman"/>
          <w:sz w:val="24"/>
          <w:szCs w:val="24"/>
        </w:rPr>
        <w:t>Date of submission</w:t>
      </w:r>
    </w:p>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4C2EAC" w:rsidRDefault="004C2EAC" w:rsidP="004C2EAC">
      <w:pPr>
        <w:spacing w:line="480" w:lineRule="auto"/>
        <w:rPr>
          <w:rFonts w:ascii="Times New Roman" w:hAnsi="Times New Roman" w:cs="Times New Roman"/>
          <w:sz w:val="24"/>
          <w:szCs w:val="24"/>
        </w:rPr>
      </w:pPr>
    </w:p>
    <w:p w:rsidR="004C2EAC" w:rsidRPr="004C2EAC" w:rsidRDefault="004C2EAC" w:rsidP="004C2EAC">
      <w:pPr>
        <w:spacing w:line="480" w:lineRule="auto"/>
        <w:rPr>
          <w:rFonts w:ascii="Times New Roman" w:hAnsi="Times New Roman" w:cs="Times New Roman"/>
          <w:sz w:val="24"/>
          <w:szCs w:val="24"/>
        </w:rPr>
      </w:pPr>
    </w:p>
    <w:p w:rsidR="00542CE1" w:rsidRPr="00071A1B" w:rsidRDefault="002701B7" w:rsidP="00071A1B">
      <w:pPr>
        <w:spacing w:line="480" w:lineRule="auto"/>
        <w:jc w:val="center"/>
        <w:rPr>
          <w:rFonts w:ascii="Times New Roman" w:hAnsi="Times New Roman" w:cs="Times New Roman"/>
          <w:b/>
          <w:sz w:val="24"/>
          <w:szCs w:val="24"/>
        </w:rPr>
      </w:pPr>
      <w:r w:rsidRPr="00071A1B">
        <w:rPr>
          <w:rFonts w:ascii="Times New Roman" w:hAnsi="Times New Roman" w:cs="Times New Roman"/>
          <w:b/>
          <w:sz w:val="24"/>
          <w:szCs w:val="24"/>
        </w:rPr>
        <w:lastRenderedPageBreak/>
        <w:t>Abstract.</w:t>
      </w:r>
    </w:p>
    <w:p w:rsidR="00542CE1" w:rsidRPr="004C2EAC" w:rsidRDefault="002701B7" w:rsidP="004C2EAC">
      <w:pPr>
        <w:spacing w:line="480" w:lineRule="auto"/>
        <w:ind w:firstLine="720"/>
        <w:rPr>
          <w:rFonts w:ascii="Times New Roman" w:hAnsi="Times New Roman" w:cs="Times New Roman"/>
          <w:sz w:val="24"/>
          <w:szCs w:val="24"/>
        </w:rPr>
      </w:pPr>
      <w:r w:rsidRPr="004C2EAC">
        <w:rPr>
          <w:rFonts w:ascii="Times New Roman" w:hAnsi="Times New Roman" w:cs="Times New Roman"/>
          <w:sz w:val="24"/>
          <w:szCs w:val="24"/>
        </w:rPr>
        <w:t xml:space="preserve">The high rate of incarceration in America has put the department of criminal justice under scrutiny from the observers and other professionals who argue that it is not a deterrent to crimes in society. Opponents of incarceration argue that it is much expensive to facilitate and maintain incarceration centres in the country that promotes social development to deal with crimes in the society. </w:t>
      </w:r>
      <w:r w:rsidR="00123E7A" w:rsidRPr="004C2EAC">
        <w:rPr>
          <w:rFonts w:ascii="Times New Roman" w:hAnsi="Times New Roman" w:cs="Times New Roman"/>
          <w:sz w:val="24"/>
          <w:szCs w:val="24"/>
        </w:rPr>
        <w:t xml:space="preserve">The title of this research is "Effectiveness of incarceration in reduction of Crime", and </w:t>
      </w:r>
      <w:r w:rsidRPr="004C2EAC">
        <w:rPr>
          <w:rFonts w:ascii="Times New Roman" w:hAnsi="Times New Roman" w:cs="Times New Roman"/>
          <w:sz w:val="24"/>
          <w:szCs w:val="24"/>
        </w:rPr>
        <w:t xml:space="preserve">this research paper is focused on determining the </w:t>
      </w:r>
      <w:r w:rsidR="00B007A9" w:rsidRPr="004C2EAC">
        <w:rPr>
          <w:rFonts w:ascii="Times New Roman" w:hAnsi="Times New Roman" w:cs="Times New Roman"/>
          <w:sz w:val="24"/>
          <w:szCs w:val="24"/>
        </w:rPr>
        <w:t>effectiveness of incarc</w:t>
      </w:r>
      <w:r w:rsidR="00D4400D" w:rsidRPr="004C2EAC">
        <w:rPr>
          <w:rFonts w:ascii="Times New Roman" w:hAnsi="Times New Roman" w:cs="Times New Roman"/>
          <w:sz w:val="24"/>
          <w:szCs w:val="24"/>
        </w:rPr>
        <w:t xml:space="preserve">eration services in the country by comparing the rate of crime in the period before the reported period from within a specific period. This research is conducted to </w:t>
      </w:r>
      <w:r w:rsidR="00123E7A" w:rsidRPr="004C2EAC">
        <w:rPr>
          <w:rFonts w:ascii="Times New Roman" w:hAnsi="Times New Roman" w:cs="Times New Roman"/>
          <w:sz w:val="24"/>
          <w:szCs w:val="24"/>
        </w:rPr>
        <w:t>determine the effectiveness of incarceration as a method of combatting crimes.</w:t>
      </w: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123E7A" w:rsidRPr="00071A1B" w:rsidRDefault="002701B7" w:rsidP="00071A1B">
      <w:pPr>
        <w:spacing w:line="480" w:lineRule="auto"/>
        <w:jc w:val="center"/>
        <w:rPr>
          <w:rFonts w:ascii="Times New Roman" w:hAnsi="Times New Roman" w:cs="Times New Roman"/>
          <w:b/>
          <w:sz w:val="24"/>
          <w:szCs w:val="24"/>
        </w:rPr>
      </w:pPr>
      <w:r w:rsidRPr="00071A1B">
        <w:rPr>
          <w:rFonts w:ascii="Times New Roman" w:hAnsi="Times New Roman" w:cs="Times New Roman"/>
          <w:b/>
          <w:sz w:val="24"/>
          <w:szCs w:val="24"/>
        </w:rPr>
        <w:lastRenderedPageBreak/>
        <w:t>Introduction.</w:t>
      </w:r>
    </w:p>
    <w:p w:rsidR="00123E7A" w:rsidRPr="00071A1B" w:rsidRDefault="002701B7" w:rsidP="00071A1B">
      <w:pPr>
        <w:spacing w:line="480" w:lineRule="auto"/>
        <w:jc w:val="center"/>
        <w:rPr>
          <w:rFonts w:ascii="Times New Roman" w:hAnsi="Times New Roman" w:cs="Times New Roman"/>
          <w:b/>
          <w:sz w:val="24"/>
          <w:szCs w:val="24"/>
        </w:rPr>
      </w:pPr>
      <w:r w:rsidRPr="00071A1B">
        <w:rPr>
          <w:rFonts w:ascii="Times New Roman" w:hAnsi="Times New Roman" w:cs="Times New Roman"/>
          <w:b/>
          <w:sz w:val="24"/>
          <w:szCs w:val="24"/>
        </w:rPr>
        <w:t>Statement of problem.</w:t>
      </w:r>
    </w:p>
    <w:p w:rsidR="00123E7A" w:rsidRPr="004C2EAC" w:rsidRDefault="002701B7" w:rsidP="004C2EAC">
      <w:pPr>
        <w:spacing w:line="480" w:lineRule="auto"/>
        <w:ind w:firstLine="720"/>
        <w:rPr>
          <w:rFonts w:ascii="Times New Roman" w:hAnsi="Times New Roman" w:cs="Times New Roman"/>
          <w:sz w:val="24"/>
          <w:szCs w:val="24"/>
        </w:rPr>
      </w:pPr>
      <w:r w:rsidRPr="004C2EAC">
        <w:rPr>
          <w:rFonts w:ascii="Times New Roman" w:hAnsi="Times New Roman" w:cs="Times New Roman"/>
          <w:sz w:val="24"/>
          <w:szCs w:val="24"/>
        </w:rPr>
        <w:t>Incarceration in the country has increased significantly over the last two years that it has attracted the attention of international media and observers who qu</w:t>
      </w:r>
      <w:r w:rsidR="0027307F" w:rsidRPr="004C2EAC">
        <w:rPr>
          <w:rFonts w:ascii="Times New Roman" w:hAnsi="Times New Roman" w:cs="Times New Roman"/>
          <w:sz w:val="24"/>
          <w:szCs w:val="24"/>
        </w:rPr>
        <w:t xml:space="preserve">estion the effectiveness of the policy in criminal justice. The investment in the provision of such services has been increased by the successful government every year, and there is a need to relook at the interests of convicts and their right to privacy. The increase in the investment must be based on the success of a policy should be used when making adjustments or improving the criminal justice system. This research paper will determine whether the program is effective as a deterrent to crime in the country. </w:t>
      </w:r>
    </w:p>
    <w:p w:rsidR="0027307F" w:rsidRPr="00071A1B" w:rsidRDefault="002701B7" w:rsidP="00071A1B">
      <w:pPr>
        <w:spacing w:line="480" w:lineRule="auto"/>
        <w:jc w:val="center"/>
        <w:rPr>
          <w:rFonts w:ascii="Times New Roman" w:hAnsi="Times New Roman" w:cs="Times New Roman"/>
          <w:b/>
          <w:sz w:val="24"/>
          <w:szCs w:val="24"/>
        </w:rPr>
      </w:pPr>
      <w:r w:rsidRPr="00071A1B">
        <w:rPr>
          <w:rFonts w:ascii="Times New Roman" w:hAnsi="Times New Roman" w:cs="Times New Roman"/>
          <w:b/>
          <w:sz w:val="24"/>
          <w:szCs w:val="24"/>
        </w:rPr>
        <w:t>Variables.</w:t>
      </w:r>
    </w:p>
    <w:p w:rsidR="0027307F" w:rsidRPr="004C2EAC" w:rsidRDefault="002701B7" w:rsidP="004C2EAC">
      <w:pPr>
        <w:spacing w:line="480" w:lineRule="auto"/>
        <w:ind w:firstLine="720"/>
        <w:rPr>
          <w:rFonts w:ascii="Times New Roman" w:hAnsi="Times New Roman" w:cs="Times New Roman"/>
          <w:sz w:val="24"/>
          <w:szCs w:val="24"/>
        </w:rPr>
      </w:pPr>
      <w:r w:rsidRPr="004C2EAC">
        <w:rPr>
          <w:rFonts w:ascii="Times New Roman" w:hAnsi="Times New Roman" w:cs="Times New Roman"/>
          <w:sz w:val="24"/>
          <w:szCs w:val="24"/>
        </w:rPr>
        <w:t xml:space="preserve">The research will involve observation and collection of data about the rate of crime over the past two years compared to </w:t>
      </w:r>
      <w:r w:rsidR="007D18D6" w:rsidRPr="004C2EAC">
        <w:rPr>
          <w:rFonts w:ascii="Times New Roman" w:hAnsi="Times New Roman" w:cs="Times New Roman"/>
          <w:sz w:val="24"/>
          <w:szCs w:val="24"/>
        </w:rPr>
        <w:t xml:space="preserve">the crime rate three years before the increased rate of incarceration. The research also sorts to identify the rate at which individuals who had been incarcerated engaged in a second crime and got re-arrested. This is qualitative research that applies various methods of data collection and analysis to confirm the hypothesis. The independent variable is the number of years that the study was conducted. The research was conducted in three years that had experienced a high rate of incarceration. The dependent variable is the number of crimes recorded over that period and how many had been arrested for a second time after being incarcerated. </w:t>
      </w:r>
      <w:r w:rsidR="00B04AE3" w:rsidRPr="004C2EAC">
        <w:rPr>
          <w:rFonts w:ascii="Times New Roman" w:hAnsi="Times New Roman" w:cs="Times New Roman"/>
          <w:sz w:val="24"/>
          <w:szCs w:val="24"/>
        </w:rPr>
        <w:t xml:space="preserve">This topic is very important to be researched because it will be the basis of policy formulation regarding incarceration in the criminal justice system. </w:t>
      </w:r>
    </w:p>
    <w:p w:rsidR="00071A1B" w:rsidRDefault="00071A1B" w:rsidP="004C2EAC">
      <w:pPr>
        <w:spacing w:line="480" w:lineRule="auto"/>
        <w:rPr>
          <w:rFonts w:ascii="Times New Roman" w:hAnsi="Times New Roman" w:cs="Times New Roman"/>
          <w:sz w:val="24"/>
          <w:szCs w:val="24"/>
        </w:rPr>
      </w:pPr>
    </w:p>
    <w:p w:rsidR="00B04AE3" w:rsidRPr="00071A1B" w:rsidRDefault="002701B7" w:rsidP="00071A1B">
      <w:pPr>
        <w:spacing w:line="480" w:lineRule="auto"/>
        <w:jc w:val="center"/>
        <w:rPr>
          <w:rFonts w:ascii="Times New Roman" w:hAnsi="Times New Roman" w:cs="Times New Roman"/>
          <w:b/>
          <w:sz w:val="24"/>
          <w:szCs w:val="24"/>
        </w:rPr>
      </w:pPr>
      <w:r w:rsidRPr="00071A1B">
        <w:rPr>
          <w:rFonts w:ascii="Times New Roman" w:hAnsi="Times New Roman" w:cs="Times New Roman"/>
          <w:b/>
          <w:sz w:val="24"/>
          <w:szCs w:val="24"/>
        </w:rPr>
        <w:lastRenderedPageBreak/>
        <w:t>Literature review.</w:t>
      </w:r>
    </w:p>
    <w:p w:rsidR="00B04AE3" w:rsidRPr="004C2EAC" w:rsidRDefault="002701B7" w:rsidP="004C2EAC">
      <w:pPr>
        <w:spacing w:line="480" w:lineRule="auto"/>
        <w:ind w:firstLine="720"/>
        <w:rPr>
          <w:rFonts w:ascii="Times New Roman" w:hAnsi="Times New Roman" w:cs="Times New Roman"/>
          <w:sz w:val="24"/>
          <w:szCs w:val="24"/>
        </w:rPr>
      </w:pPr>
      <w:r w:rsidRPr="004C2EAC">
        <w:rPr>
          <w:rFonts w:ascii="Times New Roman" w:hAnsi="Times New Roman" w:cs="Times New Roman"/>
          <w:sz w:val="24"/>
          <w:szCs w:val="24"/>
        </w:rPr>
        <w:t xml:space="preserve">Incarceration sends a strong warning to individuals in the society who may be tempted to commit a crime because of the fear of the long period of imprisonment. This, therefore, is an occasion where incarceration plays an important role in discouraging criminals from making any effort to engage in crime to avoid such predicaments. The United States has over the last three years been put in the spotlight because of the high investment in incarceration services. The crime rate in societies that have to introduce long imprisonment has recorded the number of crimes reported over the last year. This can be attributed to the fact members of the societies are being discouraged from crime. According to </w:t>
      </w:r>
      <w:r w:rsidR="00BD0479" w:rsidRPr="004C2EAC">
        <w:rPr>
          <w:rFonts w:ascii="Times New Roman" w:hAnsi="Times New Roman" w:cs="Times New Roman"/>
          <w:sz w:val="24"/>
          <w:szCs w:val="24"/>
        </w:rPr>
        <w:t>Abrams (2012), sentencing enhancement has improved the neighbourhood by reducing cases of criminal activities.</w:t>
      </w:r>
    </w:p>
    <w:p w:rsidR="00496E8D" w:rsidRPr="004C2EAC" w:rsidRDefault="002701B7" w:rsidP="004C2EAC">
      <w:pPr>
        <w:spacing w:line="480" w:lineRule="auto"/>
        <w:ind w:firstLine="720"/>
        <w:rPr>
          <w:rFonts w:ascii="Times New Roman" w:hAnsi="Times New Roman" w:cs="Times New Roman"/>
          <w:sz w:val="24"/>
          <w:szCs w:val="24"/>
        </w:rPr>
      </w:pPr>
      <w:r w:rsidRPr="004C2EAC">
        <w:rPr>
          <w:rFonts w:ascii="Times New Roman" w:hAnsi="Times New Roman" w:cs="Times New Roman"/>
          <w:sz w:val="24"/>
          <w:szCs w:val="24"/>
        </w:rPr>
        <w:t xml:space="preserve">The investment of the government heavily on the incarceration programs raises a question that it is disregarding eradication of the main causes of incarceration and crime. Incarceration has proved that offenders of minor crimes are not afraid of short term imprisonment. The rate of repetition of offenders shows that there is a need to invest in societies to eradicate crime. Without facilitating the society so that members of the team to look forward towards ending the root causes of a crime other than relying on incarceration, which has proved its ineffectiveness. Social development in suburbs and other neighbourhood that is characterized by poor should be intensified to empower them to stay away from criminal </w:t>
      </w:r>
      <w:r w:rsidR="001E6B6E" w:rsidRPr="004C2EAC">
        <w:rPr>
          <w:rFonts w:ascii="Times New Roman" w:hAnsi="Times New Roman" w:cs="Times New Roman"/>
          <w:sz w:val="24"/>
          <w:szCs w:val="24"/>
        </w:rPr>
        <w:t>activities (Stemen, 2017)</w:t>
      </w: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071A1B" w:rsidRDefault="00071A1B" w:rsidP="00071A1B">
      <w:pPr>
        <w:spacing w:line="480" w:lineRule="auto"/>
        <w:jc w:val="center"/>
        <w:rPr>
          <w:rFonts w:ascii="Times New Roman" w:hAnsi="Times New Roman" w:cs="Times New Roman"/>
          <w:b/>
          <w:sz w:val="24"/>
          <w:szCs w:val="24"/>
        </w:rPr>
      </w:pPr>
    </w:p>
    <w:p w:rsidR="00496E8D" w:rsidRPr="00071A1B" w:rsidRDefault="002701B7" w:rsidP="00071A1B">
      <w:pPr>
        <w:spacing w:line="480" w:lineRule="auto"/>
        <w:jc w:val="center"/>
        <w:rPr>
          <w:rFonts w:ascii="Times New Roman" w:hAnsi="Times New Roman" w:cs="Times New Roman"/>
          <w:b/>
          <w:sz w:val="24"/>
          <w:szCs w:val="24"/>
        </w:rPr>
      </w:pPr>
      <w:r w:rsidRPr="00071A1B">
        <w:rPr>
          <w:rFonts w:ascii="Times New Roman" w:hAnsi="Times New Roman" w:cs="Times New Roman"/>
          <w:b/>
          <w:sz w:val="24"/>
          <w:szCs w:val="24"/>
        </w:rPr>
        <w:lastRenderedPageBreak/>
        <w:t>Conclusion.</w:t>
      </w:r>
    </w:p>
    <w:p w:rsidR="00BD0479" w:rsidRPr="004C2EAC" w:rsidRDefault="002701B7" w:rsidP="004C2EAC">
      <w:pPr>
        <w:spacing w:line="480" w:lineRule="auto"/>
        <w:ind w:firstLine="720"/>
        <w:rPr>
          <w:rFonts w:ascii="Times New Roman" w:hAnsi="Times New Roman" w:cs="Times New Roman"/>
          <w:sz w:val="24"/>
          <w:szCs w:val="24"/>
        </w:rPr>
      </w:pPr>
      <w:r w:rsidRPr="004C2EAC">
        <w:rPr>
          <w:rFonts w:ascii="Times New Roman" w:hAnsi="Times New Roman" w:cs="Times New Roman"/>
          <w:sz w:val="24"/>
          <w:szCs w:val="24"/>
        </w:rPr>
        <w:t xml:space="preserve">Incarceration by itself is not the solution to a high rate of crime in the country. There is a need for comprehensive policies that will be used to counter crime from the local levels upwards. </w:t>
      </w:r>
      <w:r w:rsidR="001E6B6E" w:rsidRPr="004C2EAC">
        <w:rPr>
          <w:rFonts w:ascii="Times New Roman" w:hAnsi="Times New Roman" w:cs="Times New Roman"/>
          <w:sz w:val="24"/>
          <w:szCs w:val="24"/>
        </w:rPr>
        <w:t>Lack of strong social institutions is</w:t>
      </w:r>
      <w:r w:rsidRPr="004C2EAC">
        <w:rPr>
          <w:rFonts w:ascii="Times New Roman" w:hAnsi="Times New Roman" w:cs="Times New Roman"/>
          <w:sz w:val="24"/>
          <w:szCs w:val="24"/>
        </w:rPr>
        <w:t xml:space="preserve"> the main contributors to crime. Re arrest of convicts who have undergone incarceration is an indicator that incarceration is failing. Policies to empower the community would be very effective in eradicating crime.</w:t>
      </w:r>
    </w:p>
    <w:p w:rsidR="00496E8D" w:rsidRPr="004C2EAC" w:rsidRDefault="00496E8D" w:rsidP="004C2EAC">
      <w:pPr>
        <w:spacing w:line="480" w:lineRule="auto"/>
        <w:rPr>
          <w:rFonts w:ascii="Times New Roman" w:hAnsi="Times New Roman" w:cs="Times New Roman"/>
          <w:sz w:val="24"/>
          <w:szCs w:val="24"/>
        </w:rPr>
      </w:pPr>
    </w:p>
    <w:p w:rsidR="00BD0479" w:rsidRPr="004C2EAC" w:rsidRDefault="00BD0479" w:rsidP="004C2EAC">
      <w:pPr>
        <w:spacing w:line="480" w:lineRule="auto"/>
        <w:rPr>
          <w:rFonts w:ascii="Times New Roman" w:hAnsi="Times New Roman" w:cs="Times New Roman"/>
          <w:sz w:val="24"/>
          <w:szCs w:val="24"/>
        </w:rPr>
      </w:pPr>
    </w:p>
    <w:p w:rsidR="00BD0479" w:rsidRDefault="00BD0479" w:rsidP="004C2EAC">
      <w:pPr>
        <w:spacing w:line="480" w:lineRule="auto"/>
        <w:rPr>
          <w:rFonts w:ascii="Times New Roman" w:hAnsi="Times New Roman" w:cs="Times New Roman"/>
          <w:sz w:val="24"/>
          <w:szCs w:val="24"/>
        </w:rPr>
      </w:pPr>
    </w:p>
    <w:p w:rsidR="004C2EAC" w:rsidRDefault="004C2EAC" w:rsidP="004C2EAC">
      <w:pPr>
        <w:spacing w:line="480" w:lineRule="auto"/>
        <w:rPr>
          <w:rFonts w:ascii="Times New Roman" w:hAnsi="Times New Roman" w:cs="Times New Roman"/>
          <w:sz w:val="24"/>
          <w:szCs w:val="24"/>
        </w:rPr>
      </w:pPr>
    </w:p>
    <w:p w:rsidR="004C2EAC" w:rsidRDefault="004C2EAC" w:rsidP="004C2EAC">
      <w:pPr>
        <w:spacing w:line="480" w:lineRule="auto"/>
        <w:rPr>
          <w:rFonts w:ascii="Times New Roman" w:hAnsi="Times New Roman" w:cs="Times New Roman"/>
          <w:sz w:val="24"/>
          <w:szCs w:val="24"/>
        </w:rPr>
      </w:pPr>
    </w:p>
    <w:p w:rsidR="004C2EAC" w:rsidRDefault="004C2EAC" w:rsidP="004C2EAC">
      <w:pPr>
        <w:spacing w:line="480" w:lineRule="auto"/>
        <w:rPr>
          <w:rFonts w:ascii="Times New Roman" w:hAnsi="Times New Roman" w:cs="Times New Roman"/>
          <w:sz w:val="24"/>
          <w:szCs w:val="24"/>
        </w:rPr>
      </w:pPr>
    </w:p>
    <w:p w:rsidR="004C2EAC" w:rsidRDefault="004C2EAC" w:rsidP="004C2EAC">
      <w:pPr>
        <w:spacing w:line="480" w:lineRule="auto"/>
        <w:rPr>
          <w:rFonts w:ascii="Times New Roman" w:hAnsi="Times New Roman" w:cs="Times New Roman"/>
          <w:sz w:val="24"/>
          <w:szCs w:val="24"/>
        </w:rPr>
      </w:pPr>
    </w:p>
    <w:p w:rsidR="004C2EAC" w:rsidRDefault="004C2EAC" w:rsidP="004C2EAC">
      <w:pPr>
        <w:spacing w:line="480" w:lineRule="auto"/>
        <w:rPr>
          <w:rFonts w:ascii="Times New Roman" w:hAnsi="Times New Roman" w:cs="Times New Roman"/>
          <w:sz w:val="24"/>
          <w:szCs w:val="24"/>
        </w:rPr>
      </w:pPr>
    </w:p>
    <w:p w:rsidR="00071A1B" w:rsidRDefault="00071A1B" w:rsidP="004C2EAC">
      <w:pPr>
        <w:spacing w:line="480" w:lineRule="auto"/>
        <w:jc w:val="center"/>
        <w:rPr>
          <w:rFonts w:ascii="Times New Roman" w:hAnsi="Times New Roman" w:cs="Times New Roman"/>
          <w:sz w:val="24"/>
          <w:szCs w:val="24"/>
        </w:rPr>
      </w:pPr>
    </w:p>
    <w:p w:rsidR="00071A1B" w:rsidRDefault="00071A1B" w:rsidP="004C2EAC">
      <w:pPr>
        <w:spacing w:line="480" w:lineRule="auto"/>
        <w:jc w:val="center"/>
        <w:rPr>
          <w:rFonts w:ascii="Times New Roman" w:hAnsi="Times New Roman" w:cs="Times New Roman"/>
          <w:sz w:val="24"/>
          <w:szCs w:val="24"/>
        </w:rPr>
      </w:pPr>
    </w:p>
    <w:p w:rsidR="00071A1B" w:rsidRDefault="00071A1B" w:rsidP="004C2EAC">
      <w:pPr>
        <w:spacing w:line="480" w:lineRule="auto"/>
        <w:jc w:val="center"/>
        <w:rPr>
          <w:rFonts w:ascii="Times New Roman" w:hAnsi="Times New Roman" w:cs="Times New Roman"/>
          <w:sz w:val="24"/>
          <w:szCs w:val="24"/>
        </w:rPr>
      </w:pPr>
    </w:p>
    <w:p w:rsidR="00071A1B" w:rsidRDefault="00071A1B" w:rsidP="004C2EAC">
      <w:pPr>
        <w:spacing w:line="480" w:lineRule="auto"/>
        <w:jc w:val="center"/>
        <w:rPr>
          <w:rFonts w:ascii="Times New Roman" w:hAnsi="Times New Roman" w:cs="Times New Roman"/>
          <w:sz w:val="24"/>
          <w:szCs w:val="24"/>
        </w:rPr>
      </w:pPr>
    </w:p>
    <w:p w:rsidR="00071A1B" w:rsidRDefault="00071A1B" w:rsidP="004C2EAC">
      <w:pPr>
        <w:spacing w:line="480" w:lineRule="auto"/>
        <w:jc w:val="center"/>
        <w:rPr>
          <w:rFonts w:ascii="Times New Roman" w:hAnsi="Times New Roman" w:cs="Times New Roman"/>
          <w:sz w:val="24"/>
          <w:szCs w:val="24"/>
        </w:rPr>
      </w:pPr>
    </w:p>
    <w:p w:rsidR="004C2EAC" w:rsidRPr="004C2EAC" w:rsidRDefault="004C2EAC" w:rsidP="004C2EA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4C2EAC" w:rsidRPr="004C2EAC" w:rsidRDefault="004C2EAC" w:rsidP="004C2EAC">
      <w:pPr>
        <w:spacing w:line="480" w:lineRule="auto"/>
        <w:ind w:left="720" w:hanging="720"/>
        <w:rPr>
          <w:rFonts w:ascii="Times New Roman" w:hAnsi="Times New Roman" w:cs="Times New Roman"/>
          <w:sz w:val="24"/>
          <w:szCs w:val="24"/>
        </w:rPr>
      </w:pPr>
      <w:r w:rsidRPr="004C2EAC">
        <w:rPr>
          <w:rFonts w:ascii="Times New Roman" w:hAnsi="Times New Roman" w:cs="Times New Roman"/>
          <w:sz w:val="24"/>
          <w:szCs w:val="24"/>
        </w:rPr>
        <w:t>Abrams, D. S. (2012). Estimating the deterrent effect of incarceration using sentencing enhancements. </w:t>
      </w:r>
      <w:r w:rsidRPr="004C2EAC">
        <w:rPr>
          <w:rFonts w:ascii="Times New Roman" w:hAnsi="Times New Roman" w:cs="Times New Roman"/>
          <w:i/>
          <w:iCs/>
          <w:sz w:val="24"/>
          <w:szCs w:val="24"/>
        </w:rPr>
        <w:t>American Economic Journal: Applied Economics</w:t>
      </w:r>
      <w:r w:rsidRPr="004C2EAC">
        <w:rPr>
          <w:rFonts w:ascii="Times New Roman" w:hAnsi="Times New Roman" w:cs="Times New Roman"/>
          <w:sz w:val="24"/>
          <w:szCs w:val="24"/>
        </w:rPr>
        <w:t>, </w:t>
      </w:r>
      <w:r w:rsidRPr="004C2EAC">
        <w:rPr>
          <w:rFonts w:ascii="Times New Roman" w:hAnsi="Times New Roman" w:cs="Times New Roman"/>
          <w:i/>
          <w:iCs/>
          <w:sz w:val="24"/>
          <w:szCs w:val="24"/>
        </w:rPr>
        <w:t>4</w:t>
      </w:r>
      <w:r w:rsidRPr="004C2EAC">
        <w:rPr>
          <w:rFonts w:ascii="Times New Roman" w:hAnsi="Times New Roman" w:cs="Times New Roman"/>
          <w:sz w:val="24"/>
          <w:szCs w:val="24"/>
        </w:rPr>
        <w:t>(4), 32-56.</w:t>
      </w:r>
    </w:p>
    <w:p w:rsidR="004C2EAC" w:rsidRPr="004C2EAC" w:rsidRDefault="004C2EAC" w:rsidP="004C2EAC">
      <w:pPr>
        <w:spacing w:line="480" w:lineRule="auto"/>
        <w:ind w:left="720" w:hanging="720"/>
        <w:rPr>
          <w:rFonts w:ascii="Times New Roman" w:hAnsi="Times New Roman" w:cs="Times New Roman"/>
          <w:sz w:val="24"/>
          <w:szCs w:val="24"/>
        </w:rPr>
      </w:pPr>
      <w:r w:rsidRPr="004C2EAC">
        <w:rPr>
          <w:rFonts w:ascii="Times New Roman" w:hAnsi="Times New Roman" w:cs="Times New Roman"/>
          <w:sz w:val="24"/>
          <w:szCs w:val="24"/>
        </w:rPr>
        <w:t>Stemen, D. (2017). </w:t>
      </w:r>
      <w:r w:rsidRPr="004C2EAC">
        <w:rPr>
          <w:rFonts w:ascii="Times New Roman" w:hAnsi="Times New Roman" w:cs="Times New Roman"/>
          <w:i/>
          <w:iCs/>
          <w:sz w:val="24"/>
          <w:szCs w:val="24"/>
        </w:rPr>
        <w:t>The prison paradox: More incarceration will not make us safer</w:t>
      </w:r>
      <w:r w:rsidRPr="004C2EAC">
        <w:rPr>
          <w:rFonts w:ascii="Times New Roman" w:hAnsi="Times New Roman" w:cs="Times New Roman"/>
          <w:sz w:val="24"/>
          <w:szCs w:val="24"/>
        </w:rPr>
        <w:t>. Vera Institute of Justice.</w:t>
      </w:r>
    </w:p>
    <w:sectPr w:rsidR="004C2EAC" w:rsidRPr="004C2EAC" w:rsidSect="004C2E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11A" w:rsidRDefault="0040411A" w:rsidP="004C2EAC">
      <w:pPr>
        <w:spacing w:after="0" w:line="240" w:lineRule="auto"/>
      </w:pPr>
      <w:r>
        <w:separator/>
      </w:r>
    </w:p>
  </w:endnote>
  <w:endnote w:type="continuationSeparator" w:id="0">
    <w:p w:rsidR="0040411A" w:rsidRDefault="0040411A" w:rsidP="004C2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11A" w:rsidRDefault="0040411A" w:rsidP="004C2EAC">
      <w:pPr>
        <w:spacing w:after="0" w:line="240" w:lineRule="auto"/>
      </w:pPr>
      <w:r>
        <w:separator/>
      </w:r>
    </w:p>
  </w:footnote>
  <w:footnote w:type="continuationSeparator" w:id="0">
    <w:p w:rsidR="0040411A" w:rsidRDefault="0040411A" w:rsidP="004C2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6080871"/>
      <w:docPartObj>
        <w:docPartGallery w:val="Page Numbers (Top of Page)"/>
        <w:docPartUnique/>
      </w:docPartObj>
    </w:sdtPr>
    <w:sdtEndPr>
      <w:rPr>
        <w:noProof/>
      </w:rPr>
    </w:sdtEndPr>
    <w:sdtContent>
      <w:p w:rsidR="004C2EAC" w:rsidRPr="004C2EAC" w:rsidRDefault="004C2EAC">
        <w:pPr>
          <w:pStyle w:val="Header"/>
          <w:jc w:val="right"/>
          <w:rPr>
            <w:rFonts w:ascii="Times New Roman" w:hAnsi="Times New Roman" w:cs="Times New Roman"/>
            <w:sz w:val="24"/>
            <w:szCs w:val="24"/>
          </w:rPr>
        </w:pPr>
        <w:r>
          <w:rPr>
            <w:rFonts w:ascii="Times New Roman" w:hAnsi="Times New Roman" w:cs="Times New Roman"/>
            <w:sz w:val="24"/>
            <w:szCs w:val="24"/>
          </w:rPr>
          <w:t xml:space="preserve">EFFECTIVENESS OF INCARCERATION AS DETERRENT TO CRIME.                               </w:t>
        </w:r>
        <w:r w:rsidRPr="004C2EAC">
          <w:rPr>
            <w:rFonts w:ascii="Times New Roman" w:hAnsi="Times New Roman" w:cs="Times New Roman"/>
            <w:sz w:val="24"/>
            <w:szCs w:val="24"/>
          </w:rPr>
          <w:fldChar w:fldCharType="begin"/>
        </w:r>
        <w:r w:rsidRPr="004C2EAC">
          <w:rPr>
            <w:rFonts w:ascii="Times New Roman" w:hAnsi="Times New Roman" w:cs="Times New Roman"/>
            <w:sz w:val="24"/>
            <w:szCs w:val="24"/>
          </w:rPr>
          <w:instrText xml:space="preserve"> PAGE   \* MERGEFORMAT </w:instrText>
        </w:r>
        <w:r w:rsidRPr="004C2EAC">
          <w:rPr>
            <w:rFonts w:ascii="Times New Roman" w:hAnsi="Times New Roman" w:cs="Times New Roman"/>
            <w:sz w:val="24"/>
            <w:szCs w:val="24"/>
          </w:rPr>
          <w:fldChar w:fldCharType="separate"/>
        </w:r>
        <w:r w:rsidR="00071A1B">
          <w:rPr>
            <w:rFonts w:ascii="Times New Roman" w:hAnsi="Times New Roman" w:cs="Times New Roman"/>
            <w:noProof/>
            <w:sz w:val="24"/>
            <w:szCs w:val="24"/>
          </w:rPr>
          <w:t>6</w:t>
        </w:r>
        <w:r w:rsidRPr="004C2EAC">
          <w:rPr>
            <w:rFonts w:ascii="Times New Roman" w:hAnsi="Times New Roman" w:cs="Times New Roman"/>
            <w:noProof/>
            <w:sz w:val="24"/>
            <w:szCs w:val="24"/>
          </w:rPr>
          <w:fldChar w:fldCharType="end"/>
        </w:r>
      </w:p>
    </w:sdtContent>
  </w:sdt>
  <w:p w:rsidR="004C2EAC" w:rsidRPr="004C2EAC" w:rsidRDefault="004C2EA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EAC" w:rsidRPr="004C2EAC" w:rsidRDefault="004C2EA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C2EAC">
      <w:rPr>
        <w:rFonts w:ascii="Times New Roman" w:hAnsi="Times New Roman" w:cs="Times New Roman"/>
        <w:sz w:val="24"/>
        <w:szCs w:val="24"/>
      </w:rPr>
      <w:t xml:space="preserve">EFFECTIVENESS OF INCARCERATION AS DETERRENT TO CRIME.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97F"/>
    <w:rsid w:val="00071A1B"/>
    <w:rsid w:val="00123E7A"/>
    <w:rsid w:val="001E6B6E"/>
    <w:rsid w:val="002701B7"/>
    <w:rsid w:val="0027307F"/>
    <w:rsid w:val="0030497F"/>
    <w:rsid w:val="0040411A"/>
    <w:rsid w:val="00496E8D"/>
    <w:rsid w:val="004C2EAC"/>
    <w:rsid w:val="00542CE1"/>
    <w:rsid w:val="00790C2E"/>
    <w:rsid w:val="007D18D6"/>
    <w:rsid w:val="00B007A9"/>
    <w:rsid w:val="00B04AE3"/>
    <w:rsid w:val="00BD0479"/>
    <w:rsid w:val="00D4400D"/>
    <w:rsid w:val="00D92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45DD9"/>
  <w15:docId w15:val="{46EBEEAC-19A2-4113-9AC7-FB68F999B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EAC"/>
  </w:style>
  <w:style w:type="paragraph" w:styleId="Footer">
    <w:name w:val="footer"/>
    <w:basedOn w:val="Normal"/>
    <w:link w:val="FooterChar"/>
    <w:uiPriority w:val="99"/>
    <w:unhideWhenUsed/>
    <w:rsid w:val="004C2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2020-10-05T00:08:00Z</dcterms:created>
  <dcterms:modified xsi:type="dcterms:W3CDTF">2020-10-05T00:08:00Z</dcterms:modified>
</cp:coreProperties>
</file>